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99C4" w14:textId="77777777"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 wp14:anchorId="2A797179" wp14:editId="1002ED61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</w:t>
      </w:r>
    </w:p>
    <w:p w14:paraId="1AFCB039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14:paraId="6B014123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14:paraId="2A2CD207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14:paraId="14822931" w14:textId="2418D24D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ЛОМОНОСОВСКОГО МУНИЦИПАЛЬНОГО РАЙОНА</w:t>
      </w:r>
    </w:p>
    <w:p w14:paraId="6072FDB0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14:paraId="367B2E51" w14:textId="15AE6623" w:rsidR="00C80AAF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</w:t>
      </w:r>
      <w:r w:rsidR="00F17A22">
        <w:rPr>
          <w:rFonts w:ascii="Times New Roman" w:eastAsia="Calibri" w:hAnsi="Times New Roman"/>
          <w:b/>
          <w:sz w:val="24"/>
          <w:szCs w:val="24"/>
        </w:rPr>
        <w:t>ый</w:t>
      </w:r>
      <w:r w:rsidRPr="000E69DA">
        <w:rPr>
          <w:rFonts w:ascii="Times New Roman" w:eastAsia="Calibri" w:hAnsi="Times New Roman"/>
          <w:b/>
          <w:sz w:val="24"/>
          <w:szCs w:val="24"/>
        </w:rPr>
        <w:t xml:space="preserve"> созыв</w:t>
      </w:r>
    </w:p>
    <w:p w14:paraId="2EACAA0D" w14:textId="77777777" w:rsidR="000E69DA" w:rsidRDefault="000E69DA" w:rsidP="000E69DA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31047949" w14:textId="77777777" w:rsidR="00627D91" w:rsidRDefault="00C80AAF" w:rsidP="00627D91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14:paraId="06FB52FE" w14:textId="7FE1BB49" w:rsidR="00627D91" w:rsidRPr="00566CF7" w:rsidRDefault="0008040E" w:rsidP="00627D9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августа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627D91" w:rsidRPr="00627D91">
        <w:rPr>
          <w:rFonts w:ascii="Times New Roman" w:hAnsi="Times New Roman"/>
          <w:b/>
          <w:bCs/>
          <w:sz w:val="28"/>
          <w:szCs w:val="28"/>
        </w:rPr>
        <w:t>2</w:t>
      </w:r>
      <w:r w:rsidR="00DC31DE" w:rsidRPr="00CE68D0">
        <w:rPr>
          <w:rFonts w:ascii="Times New Roman" w:hAnsi="Times New Roman"/>
          <w:b/>
          <w:bCs/>
          <w:sz w:val="28"/>
          <w:szCs w:val="28"/>
        </w:rPr>
        <w:t>2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F17A22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627D91">
        <w:rPr>
          <w:rFonts w:ascii="Times New Roman" w:hAnsi="Times New Roman"/>
          <w:b/>
          <w:bCs/>
          <w:sz w:val="28"/>
          <w:szCs w:val="28"/>
        </w:rPr>
        <w:t>№</w:t>
      </w:r>
      <w:r w:rsidR="00F17A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23/1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14:paraId="72AB8AD3" w14:textId="5993CEE5" w:rsidR="00C80AAF" w:rsidRPr="00566CF7" w:rsidRDefault="00C80AAF" w:rsidP="00EE2C2C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F663BD">
        <w:rPr>
          <w:rFonts w:ascii="Times New Roman" w:hAnsi="Times New Roman"/>
          <w:b/>
          <w:bCs/>
          <w:sz w:val="28"/>
          <w:szCs w:val="28"/>
        </w:rPr>
        <w:t xml:space="preserve">утверждении отчета об </w:t>
      </w:r>
      <w:r w:rsidRPr="00566CF7">
        <w:rPr>
          <w:rFonts w:ascii="Times New Roman" w:hAnsi="Times New Roman"/>
          <w:b/>
          <w:bCs/>
          <w:sz w:val="28"/>
          <w:szCs w:val="28"/>
        </w:rPr>
        <w:t>исполнении бюджета муниципального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="0008040E" w:rsidRPr="0008040E">
        <w:rPr>
          <w:rFonts w:ascii="Times New Roman" w:hAnsi="Times New Roman"/>
          <w:b/>
          <w:sz w:val="28"/>
          <w:szCs w:val="28"/>
        </w:rPr>
        <w:t xml:space="preserve">Ломоносовского муниципального района Ленинградской области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b/>
          <w:bCs/>
          <w:sz w:val="28"/>
          <w:szCs w:val="28"/>
        </w:rPr>
        <w:t>20</w:t>
      </w:r>
      <w:r w:rsidR="00E142C7">
        <w:rPr>
          <w:rFonts w:ascii="Times New Roman" w:hAnsi="Times New Roman"/>
          <w:b/>
          <w:bCs/>
          <w:sz w:val="28"/>
          <w:szCs w:val="28"/>
        </w:rPr>
        <w:t>2</w:t>
      </w:r>
      <w:r w:rsidR="00DC31DE" w:rsidRPr="00DC31DE">
        <w:rPr>
          <w:rFonts w:ascii="Times New Roman" w:hAnsi="Times New Roman"/>
          <w:b/>
          <w:bCs/>
          <w:sz w:val="28"/>
          <w:szCs w:val="28"/>
        </w:rPr>
        <w:t>1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9F9B577" w14:textId="77777777"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BB376F7" w14:textId="5155AB2B" w:rsidR="00C80AAF" w:rsidRPr="003144AA" w:rsidRDefault="0008040E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08040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 (с изменениями), Бюджетным кодексом Российской Федерации, Уставом МО </w:t>
      </w:r>
      <w:r>
        <w:rPr>
          <w:rFonts w:ascii="Times New Roman" w:hAnsi="Times New Roman"/>
          <w:sz w:val="28"/>
          <w:szCs w:val="28"/>
        </w:rPr>
        <w:t>Лопухинское</w:t>
      </w:r>
      <w:r w:rsidRPr="0008040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, з</w:t>
      </w:r>
      <w:r w:rsidR="00C80AAF" w:rsidRPr="00F17A22">
        <w:rPr>
          <w:rFonts w:ascii="Times New Roman" w:hAnsi="Times New Roman"/>
          <w:sz w:val="28"/>
          <w:szCs w:val="28"/>
        </w:rPr>
        <w:t>аслушав отчет</w:t>
      </w:r>
      <w:r w:rsidR="00CC7372" w:rsidRPr="00F17A22">
        <w:rPr>
          <w:rFonts w:ascii="Times New Roman" w:hAnsi="Times New Roman"/>
          <w:sz w:val="28"/>
          <w:szCs w:val="28"/>
        </w:rPr>
        <w:t xml:space="preserve"> </w:t>
      </w:r>
      <w:r w:rsidR="00C80AAF" w:rsidRPr="00F17A22">
        <w:rPr>
          <w:rFonts w:ascii="Times New Roman" w:hAnsi="Times New Roman"/>
          <w:sz w:val="28"/>
          <w:szCs w:val="28"/>
        </w:rPr>
        <w:t> об исполнении бюджета муниципального  образования Лопухин</w:t>
      </w:r>
      <w:r w:rsidR="00C47D95" w:rsidRPr="00F17A22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 w:rsidRPr="00F17A22">
        <w:rPr>
          <w:rFonts w:ascii="Times New Roman" w:hAnsi="Times New Roman"/>
          <w:sz w:val="28"/>
          <w:szCs w:val="28"/>
        </w:rPr>
        <w:t xml:space="preserve"> </w:t>
      </w:r>
      <w:r w:rsidR="000E69DA" w:rsidRPr="00F17A22">
        <w:rPr>
          <w:rFonts w:ascii="Times New Roman" w:hAnsi="Times New Roman"/>
          <w:sz w:val="28"/>
          <w:szCs w:val="28"/>
        </w:rPr>
        <w:t>20</w:t>
      </w:r>
      <w:r w:rsidR="005A6AFC" w:rsidRPr="00F17A22">
        <w:rPr>
          <w:rFonts w:ascii="Times New Roman" w:hAnsi="Times New Roman"/>
          <w:sz w:val="28"/>
          <w:szCs w:val="28"/>
        </w:rPr>
        <w:t>2</w:t>
      </w:r>
      <w:r w:rsidR="00DC31DE" w:rsidRPr="00F17A22">
        <w:rPr>
          <w:rFonts w:ascii="Times New Roman" w:hAnsi="Times New Roman"/>
          <w:sz w:val="28"/>
          <w:szCs w:val="28"/>
        </w:rPr>
        <w:t>1</w:t>
      </w:r>
      <w:r w:rsidR="00777008" w:rsidRPr="00F17A22">
        <w:rPr>
          <w:rFonts w:ascii="Times New Roman" w:hAnsi="Times New Roman"/>
          <w:sz w:val="28"/>
          <w:szCs w:val="28"/>
        </w:rPr>
        <w:t xml:space="preserve">  год</w:t>
      </w:r>
      <w:r w:rsidR="00C80AAF" w:rsidRPr="00F17A22">
        <w:rPr>
          <w:rFonts w:ascii="Times New Roman" w:hAnsi="Times New Roman"/>
          <w:sz w:val="28"/>
          <w:szCs w:val="28"/>
        </w:rPr>
        <w:t xml:space="preserve">, </w:t>
      </w:r>
      <w:r w:rsidR="00F17A22">
        <w:rPr>
          <w:rFonts w:ascii="Times New Roman" w:hAnsi="Times New Roman"/>
          <w:sz w:val="28"/>
          <w:szCs w:val="28"/>
        </w:rPr>
        <w:t xml:space="preserve"> </w:t>
      </w:r>
      <w:r w:rsidR="00C80AAF" w:rsidRPr="00F17A2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Лопухинское сельское поселение </w:t>
      </w:r>
      <w:bookmarkStart w:id="0" w:name="_Hlk130137217"/>
      <w:r w:rsidR="00C80AAF" w:rsidRPr="00F17A22">
        <w:rPr>
          <w:rFonts w:ascii="Times New Roman" w:hAnsi="Times New Roman"/>
          <w:sz w:val="28"/>
          <w:szCs w:val="28"/>
        </w:rPr>
        <w:t>Ломоносовского муниципального района Ленинградской области</w:t>
      </w:r>
      <w:bookmarkEnd w:id="0"/>
      <w:r w:rsidR="00C80AAF" w:rsidRPr="00F17A22">
        <w:rPr>
          <w:rFonts w:ascii="Times New Roman" w:hAnsi="Times New Roman"/>
          <w:sz w:val="28"/>
          <w:szCs w:val="28"/>
        </w:rPr>
        <w:t xml:space="preserve">,  </w:t>
      </w:r>
      <w:r w:rsidR="00C47D95" w:rsidRPr="00F17A22">
        <w:rPr>
          <w:rFonts w:ascii="Times New Roman" w:hAnsi="Times New Roman"/>
          <w:b/>
          <w:bCs/>
          <w:sz w:val="28"/>
          <w:szCs w:val="28"/>
        </w:rPr>
        <w:t>реш</w:t>
      </w:r>
      <w:r w:rsidR="00C80AAF" w:rsidRPr="00F17A22">
        <w:rPr>
          <w:rFonts w:ascii="Times New Roman" w:hAnsi="Times New Roman"/>
          <w:b/>
          <w:bCs/>
          <w:sz w:val="28"/>
          <w:szCs w:val="28"/>
        </w:rPr>
        <w:t>ил:</w:t>
      </w:r>
    </w:p>
    <w:p w14:paraId="38DCA2E0" w14:textId="67488B31" w:rsidR="00D56333" w:rsidRPr="00F17A22" w:rsidRDefault="00C80AAF" w:rsidP="00F17A22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Лопухинское сельское поселение 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sz w:val="28"/>
          <w:szCs w:val="28"/>
        </w:rPr>
        <w:t>20</w:t>
      </w:r>
      <w:r w:rsidR="005A6AFC">
        <w:rPr>
          <w:rFonts w:ascii="Times New Roman" w:hAnsi="Times New Roman"/>
          <w:sz w:val="28"/>
          <w:szCs w:val="28"/>
        </w:rPr>
        <w:t>2</w:t>
      </w:r>
      <w:r w:rsidR="008C6FA2" w:rsidRPr="008C6FA2">
        <w:rPr>
          <w:rFonts w:ascii="Times New Roman" w:hAnsi="Times New Roman"/>
          <w:sz w:val="28"/>
          <w:szCs w:val="28"/>
        </w:rPr>
        <w:t>1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="00F10BF2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820595">
        <w:rPr>
          <w:rFonts w:ascii="Times New Roman" w:hAnsi="Times New Roman"/>
          <w:bCs/>
          <w:color w:val="000000"/>
          <w:sz w:val="28"/>
          <w:szCs w:val="28"/>
        </w:rPr>
        <w:t>70 828,</w:t>
      </w:r>
      <w:r w:rsidR="00F33A8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56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42BD">
        <w:rPr>
          <w:rFonts w:ascii="Times New Roman" w:hAnsi="Times New Roman"/>
          <w:sz w:val="28"/>
          <w:szCs w:val="28"/>
        </w:rPr>
        <w:t>руб</w:t>
      </w:r>
      <w:r w:rsidR="00D56333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>,  по</w:t>
      </w:r>
      <w:r w:rsidR="007B155B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расходам   </w:t>
      </w:r>
      <w:r w:rsidR="00820595">
        <w:rPr>
          <w:rFonts w:ascii="Times New Roman" w:hAnsi="Times New Roman"/>
          <w:bCs/>
          <w:sz w:val="28"/>
          <w:szCs w:val="28"/>
        </w:rPr>
        <w:t>50 163,2</w:t>
      </w:r>
      <w:r w:rsidR="00B64AFE">
        <w:rPr>
          <w:rFonts w:ascii="Times New Roman" w:hAnsi="Times New Roman"/>
          <w:bCs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</w:t>
      </w:r>
      <w:r w:rsidR="00D56333">
        <w:rPr>
          <w:rFonts w:ascii="Times New Roman" w:hAnsi="Times New Roman"/>
          <w:sz w:val="28"/>
          <w:szCs w:val="28"/>
        </w:rPr>
        <w:t>лей</w:t>
      </w:r>
      <w:r w:rsidR="00E142C7">
        <w:rPr>
          <w:rFonts w:ascii="Times New Roman" w:hAnsi="Times New Roman"/>
          <w:sz w:val="28"/>
          <w:szCs w:val="28"/>
        </w:rPr>
        <w:t xml:space="preserve">, </w:t>
      </w:r>
      <w:r w:rsidR="00007915" w:rsidRPr="00007915">
        <w:rPr>
          <w:rFonts w:ascii="Times New Roman" w:hAnsi="Times New Roman"/>
          <w:sz w:val="28"/>
          <w:szCs w:val="28"/>
        </w:rPr>
        <w:t xml:space="preserve">с превышением </w:t>
      </w:r>
      <w:r w:rsidR="00820595">
        <w:rPr>
          <w:rFonts w:ascii="Times New Roman" w:hAnsi="Times New Roman"/>
          <w:sz w:val="28"/>
          <w:szCs w:val="28"/>
        </w:rPr>
        <w:t>доходо</w:t>
      </w:r>
      <w:r w:rsidR="00820595" w:rsidRPr="00007915">
        <w:rPr>
          <w:rFonts w:ascii="Times New Roman" w:hAnsi="Times New Roman"/>
          <w:sz w:val="28"/>
          <w:szCs w:val="28"/>
        </w:rPr>
        <w:t xml:space="preserve">в над </w:t>
      </w:r>
      <w:r w:rsidR="00820595">
        <w:rPr>
          <w:rFonts w:ascii="Times New Roman" w:hAnsi="Times New Roman"/>
          <w:sz w:val="28"/>
          <w:szCs w:val="28"/>
        </w:rPr>
        <w:t>расходами</w:t>
      </w:r>
      <w:r w:rsidR="00007915" w:rsidRPr="00007915">
        <w:rPr>
          <w:rFonts w:ascii="Times New Roman" w:hAnsi="Times New Roman"/>
          <w:sz w:val="28"/>
          <w:szCs w:val="28"/>
        </w:rPr>
        <w:t xml:space="preserve"> в сумме</w:t>
      </w:r>
      <w:r w:rsidR="00007915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>20</w:t>
      </w:r>
      <w:r w:rsidR="009E7F03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>665,</w:t>
      </w:r>
      <w:r w:rsidR="00F33A8D">
        <w:rPr>
          <w:rFonts w:ascii="Times New Roman" w:hAnsi="Times New Roman"/>
          <w:sz w:val="28"/>
          <w:szCs w:val="28"/>
        </w:rPr>
        <w:t>1</w:t>
      </w:r>
      <w:r w:rsidR="00E142C7">
        <w:rPr>
          <w:rFonts w:ascii="Times New Roman" w:hAnsi="Times New Roman"/>
          <w:sz w:val="28"/>
          <w:szCs w:val="28"/>
        </w:rPr>
        <w:t xml:space="preserve"> руб</w:t>
      </w:r>
      <w:r w:rsidR="0099580B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14:paraId="44672F23" w14:textId="51547BB3" w:rsidR="00D56333" w:rsidRPr="00F36D35" w:rsidRDefault="00007915" w:rsidP="00F17A22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доходы бюджета </w:t>
      </w:r>
      <w:r w:rsidRPr="00007915">
        <w:rPr>
          <w:rFonts w:ascii="Times New Roman" w:hAnsi="Times New Roman"/>
          <w:sz w:val="28"/>
          <w:szCs w:val="28"/>
        </w:rPr>
        <w:t>по кодам классификации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C80AAF">
        <w:rPr>
          <w:rFonts w:ascii="Times New Roman" w:hAnsi="Times New Roman"/>
          <w:sz w:val="28"/>
          <w:szCs w:val="28"/>
        </w:rPr>
        <w:t xml:space="preserve"> № 1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«Отчет об исполнении доходов бюджета по кодам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классификации доходов бюджета</w:t>
      </w:r>
      <w:r w:rsidR="008B4334" w:rsidRPr="008B4334"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МО Лопухинское сельское поселение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8B4334" w:rsidRPr="008B4334">
        <w:rPr>
          <w:rFonts w:ascii="Times New Roman" w:hAnsi="Times New Roman"/>
          <w:sz w:val="28"/>
          <w:szCs w:val="28"/>
        </w:rPr>
        <w:t xml:space="preserve"> год»</w:t>
      </w:r>
      <w:r w:rsidR="009031CD" w:rsidRPr="009031CD"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C80AAF" w:rsidRPr="00F36D35">
        <w:rPr>
          <w:rFonts w:ascii="Times New Roman" w:hAnsi="Times New Roman"/>
          <w:sz w:val="28"/>
          <w:szCs w:val="28"/>
        </w:rPr>
        <w:t>;</w:t>
      </w:r>
    </w:p>
    <w:p w14:paraId="455B4CEF" w14:textId="311A62FC" w:rsidR="00886E7D" w:rsidRDefault="00007915" w:rsidP="00F17A22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15"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расходы бюджета </w:t>
      </w:r>
      <w:r w:rsidRPr="00007915">
        <w:rPr>
          <w:rFonts w:ascii="Times New Roman" w:hAnsi="Times New Roman"/>
          <w:sz w:val="28"/>
          <w:szCs w:val="28"/>
        </w:rPr>
        <w:t>по ведомственной структуре расходов бюджета согласно приложению № 2</w:t>
      </w:r>
      <w:r w:rsidR="005347C4">
        <w:rPr>
          <w:rFonts w:ascii="Times New Roman" w:hAnsi="Times New Roman"/>
          <w:sz w:val="28"/>
          <w:szCs w:val="28"/>
        </w:rPr>
        <w:t xml:space="preserve"> «</w:t>
      </w:r>
      <w:bookmarkStart w:id="1" w:name="_Hlk74316382"/>
      <w:r w:rsidR="005347C4" w:rsidRPr="005347C4">
        <w:rPr>
          <w:rFonts w:ascii="Times New Roman" w:hAnsi="Times New Roman"/>
          <w:sz w:val="28"/>
          <w:szCs w:val="28"/>
        </w:rPr>
        <w:t xml:space="preserve">Отчет об исполнении расходов бюджета по </w:t>
      </w:r>
      <w:r w:rsidR="005347C4" w:rsidRPr="005347C4">
        <w:rPr>
          <w:rFonts w:ascii="Times New Roman" w:hAnsi="Times New Roman"/>
          <w:sz w:val="28"/>
          <w:szCs w:val="28"/>
        </w:rPr>
        <w:lastRenderedPageBreak/>
        <w:t>ведомственной структуре расходов бюджета</w:t>
      </w:r>
      <w:r w:rsidR="005347C4" w:rsidRPr="005347C4">
        <w:t xml:space="preserve"> </w:t>
      </w:r>
      <w:r w:rsidR="005347C4" w:rsidRPr="005347C4">
        <w:rPr>
          <w:rFonts w:ascii="Times New Roman" w:hAnsi="Times New Roman"/>
          <w:sz w:val="28"/>
          <w:szCs w:val="28"/>
        </w:rPr>
        <w:t>МО Лопухинское сельское поселение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5347C4" w:rsidRPr="005347C4">
        <w:rPr>
          <w:rFonts w:ascii="Times New Roman" w:hAnsi="Times New Roman"/>
          <w:sz w:val="28"/>
          <w:szCs w:val="28"/>
        </w:rPr>
        <w:t xml:space="preserve"> год</w:t>
      </w:r>
      <w:r w:rsidR="005347C4">
        <w:rPr>
          <w:rFonts w:ascii="Times New Roman" w:hAnsi="Times New Roman"/>
          <w:sz w:val="28"/>
          <w:szCs w:val="28"/>
        </w:rPr>
        <w:t>»</w:t>
      </w:r>
      <w:r w:rsidR="009031CD" w:rsidRPr="009031CD">
        <w:t xml:space="preserve"> </w:t>
      </w:r>
      <w:bookmarkEnd w:id="1"/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3BBAEBE6" w14:textId="543DDE4E" w:rsidR="00007915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 расход</w:t>
      </w:r>
      <w:r w:rsidR="009031CD">
        <w:rPr>
          <w:rFonts w:ascii="Times New Roman" w:hAnsi="Times New Roman"/>
          <w:sz w:val="28"/>
          <w:szCs w:val="28"/>
        </w:rPr>
        <w:t>ы бюджета</w:t>
      </w:r>
      <w:r w:rsidRPr="00007915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бюджета согласно приложению №</w:t>
      </w:r>
      <w:r w:rsidR="008B4334">
        <w:rPr>
          <w:rFonts w:ascii="Times New Roman" w:hAnsi="Times New Roman"/>
          <w:sz w:val="28"/>
          <w:szCs w:val="28"/>
        </w:rPr>
        <w:t xml:space="preserve"> 3 «</w:t>
      </w:r>
      <w:bookmarkStart w:id="2" w:name="_Hlk74316409"/>
      <w:r w:rsidR="008B4334" w:rsidRPr="008B4334">
        <w:rPr>
          <w:rFonts w:ascii="Times New Roman" w:hAnsi="Times New Roman"/>
          <w:sz w:val="28"/>
          <w:szCs w:val="28"/>
        </w:rPr>
        <w:t>Отчет об исполнении расходов бюджета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бюджета МО Лопухинское сельское поселение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8B4334" w:rsidRPr="008B4334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="008B4334">
        <w:rPr>
          <w:rFonts w:ascii="Times New Roman" w:hAnsi="Times New Roman"/>
          <w:sz w:val="28"/>
          <w:szCs w:val="28"/>
        </w:rPr>
        <w:t>»</w:t>
      </w:r>
      <w:r w:rsidR="009031CD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7AD00A9F" w14:textId="05CBF23C" w:rsidR="00E142C7" w:rsidRPr="00F36D35" w:rsidRDefault="00886E7D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886E7D">
        <w:rPr>
          <w:rFonts w:ascii="Times New Roman" w:hAnsi="Times New Roman"/>
          <w:sz w:val="28"/>
          <w:szCs w:val="28"/>
        </w:rPr>
        <w:t>—</w:t>
      </w:r>
      <w:r w:rsidR="00E142C7" w:rsidRPr="00F36D35">
        <w:rPr>
          <w:rFonts w:ascii="Times New Roman" w:hAnsi="Times New Roman"/>
          <w:sz w:val="28"/>
          <w:szCs w:val="28"/>
        </w:rPr>
        <w:t xml:space="preserve"> </w:t>
      </w:r>
      <w:r w:rsidR="00007915" w:rsidRPr="00007915">
        <w:rPr>
          <w:rFonts w:ascii="Times New Roman" w:hAnsi="Times New Roman"/>
          <w:sz w:val="28"/>
          <w:szCs w:val="28"/>
        </w:rPr>
        <w:t>источник</w:t>
      </w:r>
      <w:r w:rsidR="009031CD">
        <w:rPr>
          <w:rFonts w:ascii="Times New Roman" w:hAnsi="Times New Roman"/>
          <w:sz w:val="28"/>
          <w:szCs w:val="28"/>
        </w:rPr>
        <w:t>и</w:t>
      </w:r>
      <w:r w:rsidR="00007915" w:rsidRPr="00007915">
        <w:rPr>
          <w:rFonts w:ascii="Times New Roman" w:hAnsi="Times New Roman"/>
          <w:sz w:val="28"/>
          <w:szCs w:val="28"/>
        </w:rPr>
        <w:t xml:space="preserve"> финансирования бюджета по кодам классификации источников финансирования дефицита бюджета</w:t>
      </w:r>
      <w:r w:rsidR="00007915">
        <w:rPr>
          <w:rFonts w:ascii="Times New Roman" w:hAnsi="Times New Roman"/>
          <w:sz w:val="28"/>
          <w:szCs w:val="28"/>
        </w:rPr>
        <w:t xml:space="preserve"> </w:t>
      </w:r>
      <w:r w:rsidR="00E142C7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E142C7">
        <w:rPr>
          <w:rFonts w:ascii="Times New Roman" w:hAnsi="Times New Roman"/>
          <w:sz w:val="28"/>
          <w:szCs w:val="28"/>
        </w:rPr>
        <w:t xml:space="preserve"> № </w:t>
      </w:r>
      <w:r w:rsidR="00007915">
        <w:rPr>
          <w:rFonts w:ascii="Times New Roman" w:hAnsi="Times New Roman"/>
          <w:sz w:val="28"/>
          <w:szCs w:val="28"/>
        </w:rPr>
        <w:t>4</w:t>
      </w:r>
      <w:r w:rsidR="008B4334">
        <w:rPr>
          <w:rFonts w:ascii="Times New Roman" w:hAnsi="Times New Roman"/>
          <w:sz w:val="28"/>
          <w:szCs w:val="28"/>
        </w:rPr>
        <w:t xml:space="preserve"> «</w:t>
      </w:r>
      <w:r w:rsidR="008B4334" w:rsidRPr="008B4334">
        <w:rPr>
          <w:rFonts w:ascii="Times New Roman" w:hAnsi="Times New Roman"/>
          <w:sz w:val="28"/>
          <w:szCs w:val="28"/>
        </w:rPr>
        <w:t>Отчет об исполнении источников финансирования дефицита бюджета</w:t>
      </w:r>
      <w:r w:rsidR="008B4334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по кодам классификации источников финансирования дефицитов бюджетов</w:t>
      </w:r>
      <w:r w:rsidR="008B4334" w:rsidRPr="008B4334"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="008B4334">
        <w:rPr>
          <w:rFonts w:ascii="Times New Roman" w:hAnsi="Times New Roman"/>
          <w:sz w:val="28"/>
          <w:szCs w:val="28"/>
        </w:rPr>
        <w:t xml:space="preserve"> за 202</w:t>
      </w:r>
      <w:r w:rsidR="00DC31DE" w:rsidRPr="00DC31DE">
        <w:rPr>
          <w:rFonts w:ascii="Times New Roman" w:hAnsi="Times New Roman"/>
          <w:sz w:val="28"/>
          <w:szCs w:val="28"/>
        </w:rPr>
        <w:t>1</w:t>
      </w:r>
      <w:r w:rsidR="008B4334">
        <w:rPr>
          <w:rFonts w:ascii="Times New Roman" w:hAnsi="Times New Roman"/>
          <w:sz w:val="28"/>
          <w:szCs w:val="28"/>
        </w:rPr>
        <w:t>год»</w:t>
      </w:r>
      <w:r w:rsidR="009031CD" w:rsidRPr="009031CD"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E142C7">
        <w:rPr>
          <w:rFonts w:ascii="Times New Roman" w:hAnsi="Times New Roman"/>
          <w:sz w:val="28"/>
          <w:szCs w:val="28"/>
        </w:rPr>
        <w:t>.</w:t>
      </w:r>
    </w:p>
    <w:p w14:paraId="2CFA5137" w14:textId="77777777"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14:paraId="1A0A62F4" w14:textId="77777777"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82F86B" w14:textId="023F8D00"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A80E92E" w14:textId="4608B7FE"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0E69DA">
        <w:rPr>
          <w:rFonts w:ascii="Times New Roman" w:hAnsi="Times New Roman"/>
          <w:sz w:val="28"/>
          <w:szCs w:val="28"/>
        </w:rPr>
        <w:tab/>
      </w:r>
      <w:r w:rsidR="000E69DA">
        <w:rPr>
          <w:rFonts w:ascii="Times New Roman" w:hAnsi="Times New Roman"/>
          <w:sz w:val="28"/>
          <w:szCs w:val="28"/>
        </w:rPr>
        <w:tab/>
      </w:r>
      <w:r w:rsidRPr="00A8253D">
        <w:rPr>
          <w:rFonts w:ascii="Times New Roman" w:hAnsi="Times New Roman"/>
          <w:sz w:val="28"/>
          <w:szCs w:val="28"/>
        </w:rPr>
        <w:t xml:space="preserve">  </w:t>
      </w:r>
      <w:r w:rsidR="00E5499E">
        <w:rPr>
          <w:rFonts w:ascii="Times New Roman" w:hAnsi="Times New Roman"/>
          <w:sz w:val="28"/>
          <w:szCs w:val="28"/>
        </w:rPr>
        <w:t xml:space="preserve">    </w:t>
      </w:r>
      <w:r w:rsidRPr="00A8253D">
        <w:rPr>
          <w:rFonts w:ascii="Times New Roman" w:hAnsi="Times New Roman"/>
          <w:sz w:val="28"/>
          <w:szCs w:val="28"/>
        </w:rPr>
        <w:t xml:space="preserve"> </w:t>
      </w:r>
      <w:r w:rsidR="000E69DA">
        <w:rPr>
          <w:rFonts w:ascii="Times New Roman" w:hAnsi="Times New Roman"/>
          <w:sz w:val="28"/>
          <w:szCs w:val="28"/>
        </w:rPr>
        <w:t>Шефер В.В.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</w:p>
    <w:p w14:paraId="0E7E480E" w14:textId="77777777"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9EF95C" w14:textId="15BE904D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B2A952" w14:textId="4316965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92627E" w14:textId="0ED9624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9C03DA" w14:textId="304C95AB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1681F0" w14:textId="4B838C3C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A7AE8B" w14:textId="0BDFCEA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08CE4B" w14:textId="00DEC80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AB56AD" w14:textId="3129314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540434" w14:textId="7631F41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6DEED8" w14:textId="1570C23E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D87C0C" w14:textId="091BA2B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3D1AF9" w14:textId="37407E8D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43B4A0" w14:textId="007529F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D74897" w14:textId="43087F4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06C102" w14:textId="76274A88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633752" w14:textId="654E1EA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F9D82A" w14:textId="0BE6764A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549CBF" w14:textId="000E22A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53C834" w14:textId="5E34542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CB4B86" w14:textId="3113AF9A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BDDA43" w14:textId="77777777" w:rsidR="00F17A22" w:rsidRDefault="00F17A22" w:rsidP="0008040E">
      <w:pPr>
        <w:spacing w:after="0"/>
        <w:rPr>
          <w:rFonts w:ascii="Times New Roman" w:hAnsi="Times New Roman"/>
          <w:sz w:val="24"/>
          <w:szCs w:val="24"/>
        </w:rPr>
      </w:pPr>
    </w:p>
    <w:p w14:paraId="69568CE5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D101B4" w14:textId="736AF56F"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1</w:t>
      </w:r>
    </w:p>
    <w:p w14:paraId="4B3B5AF0" w14:textId="77777777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F1C8F77" w14:textId="77777777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45B89FBF" w14:textId="522AAF4A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3" w:name="_Hlk130137411"/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08040E">
        <w:rPr>
          <w:rFonts w:ascii="Times New Roman" w:hAnsi="Times New Roman"/>
          <w:sz w:val="24"/>
          <w:szCs w:val="24"/>
        </w:rPr>
        <w:t>23/1</w:t>
      </w:r>
      <w:r w:rsidR="00F17A22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08040E">
        <w:rPr>
          <w:rFonts w:ascii="Times New Roman" w:hAnsi="Times New Roman"/>
          <w:sz w:val="24"/>
          <w:szCs w:val="24"/>
        </w:rPr>
        <w:t>11 августа</w:t>
      </w:r>
      <w:r w:rsidR="00F17A22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>20</w:t>
      </w:r>
      <w:r w:rsidR="000E69DA">
        <w:rPr>
          <w:rFonts w:ascii="Times New Roman" w:hAnsi="Times New Roman"/>
          <w:sz w:val="24"/>
          <w:szCs w:val="24"/>
        </w:rPr>
        <w:t>2</w:t>
      </w:r>
      <w:r w:rsidR="008C6FA2" w:rsidRPr="00CE68D0">
        <w:rPr>
          <w:rFonts w:ascii="Times New Roman" w:hAnsi="Times New Roman"/>
          <w:sz w:val="24"/>
          <w:szCs w:val="24"/>
        </w:rPr>
        <w:t>2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bookmarkEnd w:id="3"/>
    <w:p w14:paraId="56D54238" w14:textId="77777777"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14:paraId="7C47912A" w14:textId="6D3B9A21" w:rsidR="009615BB" w:rsidRDefault="00CC7372" w:rsidP="00F17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372">
        <w:rPr>
          <w:rFonts w:ascii="Times New Roman" w:hAnsi="Times New Roman"/>
          <w:b/>
          <w:sz w:val="28"/>
          <w:szCs w:val="28"/>
        </w:rPr>
        <w:t>Отчет об исполнении доходов бюджета по кодам классификации доходов бюджета МО Лопухинское сельское поселение за 202</w:t>
      </w:r>
      <w:r w:rsidR="008C6FA2" w:rsidRPr="008C6FA2">
        <w:rPr>
          <w:rFonts w:ascii="Times New Roman" w:hAnsi="Times New Roman"/>
          <w:b/>
          <w:sz w:val="28"/>
          <w:szCs w:val="28"/>
        </w:rPr>
        <w:t>1</w:t>
      </w:r>
      <w:r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9E7931B" w14:textId="77777777" w:rsidR="00F17A22" w:rsidRDefault="00F17A22" w:rsidP="00F17A2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C47E1A2" w14:textId="4CA61104" w:rsidR="00610400" w:rsidRPr="00F17A22" w:rsidRDefault="00F147F6" w:rsidP="00F17A2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F147F6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14:paraId="73855FF1" w14:textId="74B88158" w:rsidR="009615BB" w:rsidRPr="00F17A22" w:rsidRDefault="00CE68D0" w:rsidP="00F17A22">
      <w:pPr>
        <w:spacing w:after="0"/>
        <w:jc w:val="center"/>
      </w:pPr>
      <w:r w:rsidRPr="00CE68D0">
        <w:rPr>
          <w:noProof/>
        </w:rPr>
        <w:drawing>
          <wp:inline distT="0" distB="0" distL="0" distR="0" wp14:anchorId="35982730" wp14:editId="3E09F940">
            <wp:extent cx="5940425" cy="70154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1B04" w14:textId="058129E4" w:rsidR="009615BB" w:rsidRDefault="00CE68D0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8D0">
        <w:rPr>
          <w:noProof/>
        </w:rPr>
        <w:lastRenderedPageBreak/>
        <w:drawing>
          <wp:inline distT="0" distB="0" distL="0" distR="0" wp14:anchorId="14287ED4" wp14:editId="784240E6">
            <wp:extent cx="5940425" cy="23209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CC3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9F9ED9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948BE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45137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D447F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294BB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1DD5C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464CA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D4A12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9AA25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93AC1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FFB51C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F329A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15D660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B0727F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0D73DF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0D5DA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6FED9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B0708E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2DC27F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540079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DF1B9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F238CD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A71B3A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D8DA5E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9616F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FA024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A92BE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F1AA2B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57DD0D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CD4A68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4DFC3A" w14:textId="7FE30AD4" w:rsidR="00D56333" w:rsidRDefault="00D56333" w:rsidP="00F17A22">
      <w:pPr>
        <w:spacing w:after="0"/>
        <w:rPr>
          <w:rFonts w:ascii="Times New Roman" w:hAnsi="Times New Roman"/>
          <w:sz w:val="24"/>
          <w:szCs w:val="24"/>
        </w:rPr>
      </w:pPr>
    </w:p>
    <w:p w14:paraId="4423754E" w14:textId="77777777" w:rsidR="00F17A22" w:rsidRDefault="00F17A22" w:rsidP="00F17A22">
      <w:pPr>
        <w:spacing w:after="0"/>
        <w:rPr>
          <w:rFonts w:ascii="Times New Roman" w:hAnsi="Times New Roman"/>
          <w:sz w:val="24"/>
          <w:szCs w:val="24"/>
        </w:rPr>
      </w:pPr>
    </w:p>
    <w:p w14:paraId="289C8B9D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B3A2C1" w14:textId="77777777" w:rsidR="00F17A22" w:rsidRDefault="00F17A22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35F446F" w14:textId="346869E7"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8D141B2" w14:textId="77777777"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ED22EAB" w14:textId="77777777"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5EE92FD6" w14:textId="77777777" w:rsidR="0008040E" w:rsidRPr="00995718" w:rsidRDefault="0008040E" w:rsidP="000804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23/1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11 августа </w:t>
      </w:r>
      <w:r w:rsidRPr="0099571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CE68D0">
        <w:rPr>
          <w:rFonts w:ascii="Times New Roman" w:hAnsi="Times New Roman"/>
          <w:sz w:val="24"/>
          <w:szCs w:val="24"/>
        </w:rPr>
        <w:t>2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001B1822" w14:textId="684BE1E1" w:rsidR="00C80AAF" w:rsidRDefault="00CC7372" w:rsidP="00F17A22">
      <w:pPr>
        <w:jc w:val="center"/>
        <w:rPr>
          <w:rFonts w:ascii="Times New Roman" w:hAnsi="Times New Roman"/>
          <w:b/>
          <w:sz w:val="28"/>
          <w:szCs w:val="28"/>
        </w:rPr>
      </w:pPr>
      <w:r w:rsidRPr="00CC7372">
        <w:rPr>
          <w:rFonts w:ascii="Times New Roman" w:hAnsi="Times New Roman"/>
          <w:b/>
          <w:sz w:val="28"/>
          <w:szCs w:val="28"/>
        </w:rPr>
        <w:t>Отчет об исполнении расходов бюджета по ведомственной структуре расходов бюджета МО Лопухинское сельское поселение за 202</w:t>
      </w:r>
      <w:r w:rsidR="008C6FA2" w:rsidRPr="008C6FA2">
        <w:rPr>
          <w:rFonts w:ascii="Times New Roman" w:hAnsi="Times New Roman"/>
          <w:b/>
          <w:sz w:val="28"/>
          <w:szCs w:val="28"/>
        </w:rPr>
        <w:t>1</w:t>
      </w:r>
      <w:r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E22767" w14:textId="4F239B9A" w:rsidR="00D56333" w:rsidRDefault="00D56333" w:rsidP="00D56333">
      <w:pPr>
        <w:jc w:val="right"/>
        <w:rPr>
          <w:rFonts w:ascii="Times New Roman" w:hAnsi="Times New Roman"/>
          <w:bCs/>
          <w:sz w:val="24"/>
          <w:szCs w:val="24"/>
        </w:rPr>
      </w:pPr>
      <w:bookmarkStart w:id="4" w:name="_Hlk77854618"/>
      <w:r w:rsidRPr="004D57A8">
        <w:rPr>
          <w:rFonts w:ascii="Times New Roman" w:hAnsi="Times New Roman"/>
          <w:bCs/>
          <w:sz w:val="24"/>
          <w:szCs w:val="24"/>
        </w:rPr>
        <w:t>в тыс. руб</w:t>
      </w:r>
      <w:r w:rsidR="003E4BA1">
        <w:rPr>
          <w:rFonts w:ascii="Times New Roman" w:hAnsi="Times New Roman"/>
          <w:bCs/>
          <w:sz w:val="24"/>
          <w:szCs w:val="24"/>
        </w:rPr>
        <w:t>.</w:t>
      </w:r>
    </w:p>
    <w:p w14:paraId="58F3C967" w14:textId="1F5808C8" w:rsidR="009615BB" w:rsidRPr="00F17A22" w:rsidRDefault="003E4BA1" w:rsidP="00F17A22">
      <w:pPr>
        <w:jc w:val="right"/>
        <w:rPr>
          <w:rFonts w:ascii="Times New Roman" w:hAnsi="Times New Roman"/>
          <w:bCs/>
          <w:sz w:val="24"/>
          <w:szCs w:val="24"/>
        </w:rPr>
      </w:pPr>
      <w:r w:rsidRPr="003E4BA1">
        <w:rPr>
          <w:noProof/>
        </w:rPr>
        <w:drawing>
          <wp:inline distT="0" distB="0" distL="0" distR="0" wp14:anchorId="0969E3D4" wp14:editId="642D5DD9">
            <wp:extent cx="5940425" cy="6951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4D3916" w14:textId="0BF5CD1C" w:rsidR="009615BB" w:rsidRDefault="003E4BA1" w:rsidP="00245DB1">
      <w:pPr>
        <w:rPr>
          <w:rFonts w:ascii="Times New Roman" w:hAnsi="Times New Roman"/>
          <w:b/>
          <w:sz w:val="28"/>
          <w:szCs w:val="28"/>
        </w:rPr>
      </w:pPr>
      <w:r w:rsidRPr="003E4BA1">
        <w:rPr>
          <w:noProof/>
        </w:rPr>
        <w:lastRenderedPageBreak/>
        <w:drawing>
          <wp:inline distT="0" distB="0" distL="0" distR="0" wp14:anchorId="0E113828" wp14:editId="2852CFAC">
            <wp:extent cx="5686425" cy="1024128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2511" w14:textId="03B99DA2" w:rsidR="00A75A13" w:rsidRDefault="003E4BA1" w:rsidP="00245DB1">
      <w:pPr>
        <w:rPr>
          <w:rFonts w:ascii="Times New Roman" w:hAnsi="Times New Roman"/>
          <w:b/>
          <w:sz w:val="28"/>
          <w:szCs w:val="28"/>
        </w:rPr>
      </w:pPr>
      <w:r w:rsidRPr="003E4BA1">
        <w:rPr>
          <w:noProof/>
        </w:rPr>
        <w:lastRenderedPageBreak/>
        <w:drawing>
          <wp:inline distT="0" distB="0" distL="0" distR="0" wp14:anchorId="524144C6" wp14:editId="68526B91">
            <wp:extent cx="5940425" cy="96945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6B475" w14:textId="701F6B65" w:rsidR="00D56333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3754937D" wp14:editId="10A96A3E">
            <wp:extent cx="5940425" cy="80924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8754" w14:textId="05AF085C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26E06007" w14:textId="08D0C5A3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4C3AB091" w14:textId="029486EB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2E28D691" w14:textId="0F4091C3" w:rsidR="00D56333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51A5D368" wp14:editId="7D4E3981">
            <wp:extent cx="5940425" cy="94195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A3D4" w14:textId="1678CEC0" w:rsidR="00D56333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2F732510" wp14:editId="446EEF5D">
            <wp:extent cx="5940425" cy="99834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BF6E" w14:textId="38682AD9" w:rsidR="00E879F4" w:rsidRDefault="00A75A13" w:rsidP="00245DB1">
      <w:pPr>
        <w:rPr>
          <w:rFonts w:ascii="Times New Roman" w:hAnsi="Times New Roman"/>
          <w:b/>
          <w:sz w:val="28"/>
          <w:szCs w:val="28"/>
        </w:rPr>
      </w:pPr>
      <w:r w:rsidRPr="00A75A13">
        <w:rPr>
          <w:noProof/>
        </w:rPr>
        <w:lastRenderedPageBreak/>
        <w:drawing>
          <wp:inline distT="0" distB="0" distL="0" distR="0" wp14:anchorId="06254CDE" wp14:editId="3D878ADD">
            <wp:extent cx="5940425" cy="92475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ED6B" w14:textId="26B7EE56" w:rsidR="009D4EBF" w:rsidRPr="002315B7" w:rsidRDefault="009D4EBF" w:rsidP="009D4E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28D92B71" w14:textId="77777777" w:rsidR="009D4EBF" w:rsidRPr="002315B7" w:rsidRDefault="009D4EBF" w:rsidP="009D4E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2E645469" w14:textId="77777777" w:rsidR="009D4EBF" w:rsidRPr="002315B7" w:rsidRDefault="009D4EBF" w:rsidP="009D4E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60EBB455" w14:textId="77777777" w:rsidR="0008040E" w:rsidRPr="00995718" w:rsidRDefault="0008040E" w:rsidP="000804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23/1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11 августа </w:t>
      </w:r>
      <w:r w:rsidRPr="0099571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CE68D0">
        <w:rPr>
          <w:rFonts w:ascii="Times New Roman" w:hAnsi="Times New Roman"/>
          <w:sz w:val="24"/>
          <w:szCs w:val="24"/>
        </w:rPr>
        <w:t>2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22CB9B05" w14:textId="54BF88EF" w:rsidR="00CC7372" w:rsidRDefault="00CC7372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372">
        <w:rPr>
          <w:rFonts w:ascii="Times New Roman" w:hAnsi="Times New Roman"/>
          <w:b/>
          <w:bCs/>
          <w:sz w:val="28"/>
          <w:szCs w:val="28"/>
        </w:rPr>
        <w:t>Отчет об исполнении расходов бюджета по разделам и подразделам классификации расходов бюджета МО Лопухинское сельское поселение за 202</w:t>
      </w:r>
      <w:r w:rsidR="008C6FA2" w:rsidRPr="008C6FA2">
        <w:rPr>
          <w:rFonts w:ascii="Times New Roman" w:hAnsi="Times New Roman"/>
          <w:b/>
          <w:bCs/>
          <w:sz w:val="28"/>
          <w:szCs w:val="28"/>
        </w:rPr>
        <w:t>1</w:t>
      </w:r>
      <w:r w:rsidRPr="00CC737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4BCE956" w14:textId="4A17B55D" w:rsidR="00E879F4" w:rsidRDefault="00E879F4" w:rsidP="00E879F4">
      <w:pPr>
        <w:jc w:val="right"/>
        <w:rPr>
          <w:rFonts w:ascii="Times New Roman" w:hAnsi="Times New Roman"/>
          <w:sz w:val="24"/>
          <w:szCs w:val="24"/>
        </w:rPr>
      </w:pPr>
      <w:r w:rsidRPr="00E879F4">
        <w:rPr>
          <w:rFonts w:ascii="Times New Roman" w:hAnsi="Times New Roman"/>
          <w:sz w:val="24"/>
          <w:szCs w:val="24"/>
        </w:rPr>
        <w:t>в тыс. руб</w:t>
      </w:r>
      <w:r>
        <w:rPr>
          <w:rFonts w:ascii="Times New Roman" w:hAnsi="Times New Roman"/>
          <w:sz w:val="24"/>
          <w:szCs w:val="24"/>
        </w:rPr>
        <w:t>.</w:t>
      </w:r>
    </w:p>
    <w:p w14:paraId="2FCF986F" w14:textId="65FC5B32" w:rsidR="00E879F4" w:rsidRPr="00E879F4" w:rsidRDefault="00CE6AC4" w:rsidP="00E879F4">
      <w:pPr>
        <w:jc w:val="right"/>
        <w:rPr>
          <w:rFonts w:ascii="Times New Roman" w:hAnsi="Times New Roman"/>
          <w:sz w:val="24"/>
          <w:szCs w:val="24"/>
        </w:rPr>
      </w:pPr>
      <w:r w:rsidRPr="00CE6AC4">
        <w:rPr>
          <w:noProof/>
        </w:rPr>
        <w:drawing>
          <wp:inline distT="0" distB="0" distL="0" distR="0" wp14:anchorId="7442A7B5" wp14:editId="24165949">
            <wp:extent cx="5940425" cy="69856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CBEE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2A14AD79" w14:textId="7C2E871B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6DE2FBF4" w14:textId="463E7F4E" w:rsidR="00D56333" w:rsidRDefault="00CE6AC4" w:rsidP="009031CD">
      <w:pPr>
        <w:jc w:val="right"/>
        <w:rPr>
          <w:rFonts w:ascii="Times New Roman" w:hAnsi="Times New Roman"/>
          <w:sz w:val="24"/>
          <w:szCs w:val="24"/>
        </w:rPr>
      </w:pPr>
      <w:r w:rsidRPr="00CE6AC4">
        <w:rPr>
          <w:noProof/>
        </w:rPr>
        <w:drawing>
          <wp:inline distT="0" distB="0" distL="0" distR="0" wp14:anchorId="467964D5" wp14:editId="261D8FB4">
            <wp:extent cx="5940425" cy="32334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A3C4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AC00AE8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79946719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7BB8ADC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5946A67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2BB29D0F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7C18C201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591A96B2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57B2B263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2833B6C4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457A3BD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FBA2C0E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0031E8A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60874C33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5E8E8EB2" w14:textId="77777777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497320E0" w14:textId="500F9001"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014681C" w14:textId="5C2F6AEF" w:rsidR="00BD09F3" w:rsidRDefault="00BD09F3" w:rsidP="009031CD">
      <w:pPr>
        <w:jc w:val="right"/>
        <w:rPr>
          <w:rFonts w:ascii="Times New Roman" w:hAnsi="Times New Roman"/>
          <w:sz w:val="24"/>
          <w:szCs w:val="24"/>
        </w:rPr>
      </w:pPr>
    </w:p>
    <w:p w14:paraId="09C95FAF" w14:textId="77777777" w:rsidR="00F17A22" w:rsidRDefault="00F17A22" w:rsidP="00F17A22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7D0A94" w14:textId="3B24B1E5" w:rsidR="009031CD" w:rsidRPr="009031CD" w:rsidRDefault="009031CD" w:rsidP="00F17A2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4D0BC9E6" w14:textId="77777777" w:rsidR="009031CD" w:rsidRPr="009031CD" w:rsidRDefault="009031CD" w:rsidP="00F17A2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84D5964" w14:textId="77777777" w:rsidR="009031CD" w:rsidRPr="009031CD" w:rsidRDefault="009031CD" w:rsidP="00F17A2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14:paraId="4D720C53" w14:textId="77777777" w:rsidR="0008040E" w:rsidRPr="00995718" w:rsidRDefault="0008040E" w:rsidP="000804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23/1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11 августа </w:t>
      </w:r>
      <w:r w:rsidRPr="0099571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CE68D0">
        <w:rPr>
          <w:rFonts w:ascii="Times New Roman" w:hAnsi="Times New Roman"/>
          <w:sz w:val="24"/>
          <w:szCs w:val="24"/>
        </w:rPr>
        <w:t>2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2C5773A6" w14:textId="77777777" w:rsidR="0008040E" w:rsidRDefault="0008040E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1990A" w14:textId="2B4FB820" w:rsidR="009D4EBF" w:rsidRDefault="00CC7372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372">
        <w:rPr>
          <w:rFonts w:ascii="Times New Roman" w:hAnsi="Times New Roman"/>
          <w:b/>
          <w:bCs/>
          <w:sz w:val="28"/>
          <w:szCs w:val="28"/>
        </w:rPr>
        <w:t>Отчет об исполнении источников финансирования дефицита бюджета по кодам классификации источников финансирования дефицитов бюджетов МО Лопухинское сельское поселение за 202</w:t>
      </w:r>
      <w:r w:rsidR="008C6FA2" w:rsidRPr="008C6FA2">
        <w:rPr>
          <w:rFonts w:ascii="Times New Roman" w:hAnsi="Times New Roman"/>
          <w:b/>
          <w:bCs/>
          <w:sz w:val="28"/>
          <w:szCs w:val="28"/>
        </w:rPr>
        <w:t>1</w:t>
      </w:r>
      <w:r w:rsidRPr="00CC7372">
        <w:rPr>
          <w:rFonts w:ascii="Times New Roman" w:hAnsi="Times New Roman"/>
          <w:b/>
          <w:bCs/>
          <w:sz w:val="28"/>
          <w:szCs w:val="28"/>
        </w:rPr>
        <w:t>год</w:t>
      </w:r>
    </w:p>
    <w:p w14:paraId="78C793A9" w14:textId="0D68669D" w:rsidR="00E879F4" w:rsidRPr="00F17A22" w:rsidRDefault="00E879F4" w:rsidP="00F17A22">
      <w:pPr>
        <w:jc w:val="right"/>
        <w:rPr>
          <w:rFonts w:ascii="Times New Roman" w:hAnsi="Times New Roman"/>
          <w:bCs/>
          <w:sz w:val="24"/>
          <w:szCs w:val="24"/>
        </w:rPr>
      </w:pPr>
      <w:r w:rsidRPr="00E879F4">
        <w:rPr>
          <w:rFonts w:ascii="Times New Roman" w:hAnsi="Times New Roman"/>
          <w:bCs/>
          <w:sz w:val="24"/>
          <w:szCs w:val="24"/>
        </w:rPr>
        <w:t>в тыс. руб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5B79F69" w14:textId="47576912" w:rsidR="009D4EBF" w:rsidRPr="002315B7" w:rsidRDefault="00A00D0E" w:rsidP="00245DB1">
      <w:pPr>
        <w:rPr>
          <w:rFonts w:ascii="Times New Roman" w:hAnsi="Times New Roman"/>
        </w:rPr>
      </w:pPr>
      <w:r w:rsidRPr="00A00D0E">
        <w:rPr>
          <w:noProof/>
        </w:rPr>
        <w:drawing>
          <wp:inline distT="0" distB="0" distL="0" distR="0" wp14:anchorId="303DEB6E" wp14:editId="7EC740AD">
            <wp:extent cx="5940425" cy="17938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BF" w:rsidRPr="002315B7" w:rsidSect="00F17A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9562" w14:textId="77777777" w:rsidR="0067334E" w:rsidRDefault="0067334E" w:rsidP="00450E12">
      <w:pPr>
        <w:spacing w:after="0" w:line="240" w:lineRule="auto"/>
      </w:pPr>
      <w:r>
        <w:separator/>
      </w:r>
    </w:p>
  </w:endnote>
  <w:endnote w:type="continuationSeparator" w:id="0">
    <w:p w14:paraId="439D1C5E" w14:textId="77777777" w:rsidR="0067334E" w:rsidRDefault="0067334E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91D4" w14:textId="77777777" w:rsidR="0067334E" w:rsidRDefault="0067334E" w:rsidP="00450E12">
      <w:pPr>
        <w:spacing w:after="0" w:line="240" w:lineRule="auto"/>
      </w:pPr>
      <w:r>
        <w:separator/>
      </w:r>
    </w:p>
  </w:footnote>
  <w:footnote w:type="continuationSeparator" w:id="0">
    <w:p w14:paraId="70AEF3DF" w14:textId="77777777" w:rsidR="0067334E" w:rsidRDefault="0067334E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00"/>
    <w:rsid w:val="00007915"/>
    <w:rsid w:val="0002067C"/>
    <w:rsid w:val="000338A3"/>
    <w:rsid w:val="0003703F"/>
    <w:rsid w:val="00066492"/>
    <w:rsid w:val="00067037"/>
    <w:rsid w:val="0008040E"/>
    <w:rsid w:val="00094884"/>
    <w:rsid w:val="000A4DFE"/>
    <w:rsid w:val="000B2315"/>
    <w:rsid w:val="000B7538"/>
    <w:rsid w:val="000C1D83"/>
    <w:rsid w:val="000C2060"/>
    <w:rsid w:val="000E69DA"/>
    <w:rsid w:val="001040C3"/>
    <w:rsid w:val="00126F07"/>
    <w:rsid w:val="001428D4"/>
    <w:rsid w:val="001522F9"/>
    <w:rsid w:val="00161CD7"/>
    <w:rsid w:val="001679A5"/>
    <w:rsid w:val="00177147"/>
    <w:rsid w:val="001B3685"/>
    <w:rsid w:val="001B3D40"/>
    <w:rsid w:val="001C1C9D"/>
    <w:rsid w:val="001D27D4"/>
    <w:rsid w:val="001F2E9D"/>
    <w:rsid w:val="001F5F45"/>
    <w:rsid w:val="002130A5"/>
    <w:rsid w:val="002176C4"/>
    <w:rsid w:val="00223A01"/>
    <w:rsid w:val="00226EAE"/>
    <w:rsid w:val="00230A7F"/>
    <w:rsid w:val="002315B7"/>
    <w:rsid w:val="0023530F"/>
    <w:rsid w:val="00243AD2"/>
    <w:rsid w:val="00245DB1"/>
    <w:rsid w:val="00255824"/>
    <w:rsid w:val="002634B6"/>
    <w:rsid w:val="0028512B"/>
    <w:rsid w:val="002A6F8F"/>
    <w:rsid w:val="002B0196"/>
    <w:rsid w:val="002B5E4C"/>
    <w:rsid w:val="002C23EA"/>
    <w:rsid w:val="003031AC"/>
    <w:rsid w:val="003144AA"/>
    <w:rsid w:val="00322689"/>
    <w:rsid w:val="00341B1E"/>
    <w:rsid w:val="00346205"/>
    <w:rsid w:val="00391F70"/>
    <w:rsid w:val="00392AD3"/>
    <w:rsid w:val="00394644"/>
    <w:rsid w:val="003B106D"/>
    <w:rsid w:val="003B4A4C"/>
    <w:rsid w:val="003C3645"/>
    <w:rsid w:val="003D42AA"/>
    <w:rsid w:val="003E4BA1"/>
    <w:rsid w:val="003E7DA3"/>
    <w:rsid w:val="003F6EDA"/>
    <w:rsid w:val="004254AA"/>
    <w:rsid w:val="00427402"/>
    <w:rsid w:val="0044583B"/>
    <w:rsid w:val="0045085F"/>
    <w:rsid w:val="00450E12"/>
    <w:rsid w:val="00472432"/>
    <w:rsid w:val="00485E0A"/>
    <w:rsid w:val="004A570F"/>
    <w:rsid w:val="004C5AD5"/>
    <w:rsid w:val="004D57A8"/>
    <w:rsid w:val="004E1CE2"/>
    <w:rsid w:val="004E7521"/>
    <w:rsid w:val="005003C2"/>
    <w:rsid w:val="005051FF"/>
    <w:rsid w:val="00511F90"/>
    <w:rsid w:val="005347C4"/>
    <w:rsid w:val="00546ACD"/>
    <w:rsid w:val="00556CE2"/>
    <w:rsid w:val="00566CF7"/>
    <w:rsid w:val="005A6AFC"/>
    <w:rsid w:val="005B623D"/>
    <w:rsid w:val="005D05AF"/>
    <w:rsid w:val="005F1452"/>
    <w:rsid w:val="00606269"/>
    <w:rsid w:val="00610400"/>
    <w:rsid w:val="00624D20"/>
    <w:rsid w:val="00627D91"/>
    <w:rsid w:val="0064310C"/>
    <w:rsid w:val="0065658E"/>
    <w:rsid w:val="00663A8B"/>
    <w:rsid w:val="00671A0E"/>
    <w:rsid w:val="0067334E"/>
    <w:rsid w:val="006831B5"/>
    <w:rsid w:val="006972E2"/>
    <w:rsid w:val="006A46C4"/>
    <w:rsid w:val="006A4E47"/>
    <w:rsid w:val="006E40A9"/>
    <w:rsid w:val="007015A6"/>
    <w:rsid w:val="007026B7"/>
    <w:rsid w:val="0072296A"/>
    <w:rsid w:val="0073780E"/>
    <w:rsid w:val="00760927"/>
    <w:rsid w:val="007728C1"/>
    <w:rsid w:val="00777008"/>
    <w:rsid w:val="007A1885"/>
    <w:rsid w:val="007B155B"/>
    <w:rsid w:val="007B3F7D"/>
    <w:rsid w:val="007D18E3"/>
    <w:rsid w:val="007D3DF6"/>
    <w:rsid w:val="007E0001"/>
    <w:rsid w:val="00800C97"/>
    <w:rsid w:val="008021AD"/>
    <w:rsid w:val="00802B1C"/>
    <w:rsid w:val="00807320"/>
    <w:rsid w:val="00820595"/>
    <w:rsid w:val="0083411E"/>
    <w:rsid w:val="00834213"/>
    <w:rsid w:val="0086081F"/>
    <w:rsid w:val="00882FD1"/>
    <w:rsid w:val="00886E7D"/>
    <w:rsid w:val="008900B8"/>
    <w:rsid w:val="008A5306"/>
    <w:rsid w:val="008B4334"/>
    <w:rsid w:val="008C6FA2"/>
    <w:rsid w:val="008F1B20"/>
    <w:rsid w:val="009031CD"/>
    <w:rsid w:val="00903364"/>
    <w:rsid w:val="009106B5"/>
    <w:rsid w:val="00912671"/>
    <w:rsid w:val="009362C6"/>
    <w:rsid w:val="00937B57"/>
    <w:rsid w:val="009417D1"/>
    <w:rsid w:val="00942C85"/>
    <w:rsid w:val="0095309F"/>
    <w:rsid w:val="009615BB"/>
    <w:rsid w:val="00972138"/>
    <w:rsid w:val="009801AB"/>
    <w:rsid w:val="00995718"/>
    <w:rsid w:val="0099580B"/>
    <w:rsid w:val="009B2A3C"/>
    <w:rsid w:val="009D4EBF"/>
    <w:rsid w:val="009E3A3E"/>
    <w:rsid w:val="009E5ED1"/>
    <w:rsid w:val="009E7F03"/>
    <w:rsid w:val="00A00D0E"/>
    <w:rsid w:val="00A46E08"/>
    <w:rsid w:val="00A727D6"/>
    <w:rsid w:val="00A74B2D"/>
    <w:rsid w:val="00A75A13"/>
    <w:rsid w:val="00A8253D"/>
    <w:rsid w:val="00AB4A68"/>
    <w:rsid w:val="00AC42BD"/>
    <w:rsid w:val="00AD29EC"/>
    <w:rsid w:val="00B22985"/>
    <w:rsid w:val="00B24500"/>
    <w:rsid w:val="00B3584B"/>
    <w:rsid w:val="00B36283"/>
    <w:rsid w:val="00B46E48"/>
    <w:rsid w:val="00B64AFE"/>
    <w:rsid w:val="00B82668"/>
    <w:rsid w:val="00B95130"/>
    <w:rsid w:val="00BA4C3B"/>
    <w:rsid w:val="00BB0AD2"/>
    <w:rsid w:val="00BD09F3"/>
    <w:rsid w:val="00BE0D80"/>
    <w:rsid w:val="00BE3AA8"/>
    <w:rsid w:val="00C46402"/>
    <w:rsid w:val="00C47D95"/>
    <w:rsid w:val="00C52031"/>
    <w:rsid w:val="00C55C2D"/>
    <w:rsid w:val="00C75A71"/>
    <w:rsid w:val="00C80AAF"/>
    <w:rsid w:val="00CC4D2C"/>
    <w:rsid w:val="00CC7372"/>
    <w:rsid w:val="00CE68D0"/>
    <w:rsid w:val="00CE6AC4"/>
    <w:rsid w:val="00D42C9C"/>
    <w:rsid w:val="00D51189"/>
    <w:rsid w:val="00D56333"/>
    <w:rsid w:val="00D855A5"/>
    <w:rsid w:val="00D93C85"/>
    <w:rsid w:val="00D971C9"/>
    <w:rsid w:val="00DB0952"/>
    <w:rsid w:val="00DC31DE"/>
    <w:rsid w:val="00DD7D03"/>
    <w:rsid w:val="00E142C7"/>
    <w:rsid w:val="00E214EB"/>
    <w:rsid w:val="00E2276E"/>
    <w:rsid w:val="00E228BE"/>
    <w:rsid w:val="00E325CA"/>
    <w:rsid w:val="00E44576"/>
    <w:rsid w:val="00E5499E"/>
    <w:rsid w:val="00E702C1"/>
    <w:rsid w:val="00E8132C"/>
    <w:rsid w:val="00E879F4"/>
    <w:rsid w:val="00ED672F"/>
    <w:rsid w:val="00EE2C2C"/>
    <w:rsid w:val="00EF64CA"/>
    <w:rsid w:val="00F10BF2"/>
    <w:rsid w:val="00F147F6"/>
    <w:rsid w:val="00F17A22"/>
    <w:rsid w:val="00F33A8D"/>
    <w:rsid w:val="00F36898"/>
    <w:rsid w:val="00F36D35"/>
    <w:rsid w:val="00F4041C"/>
    <w:rsid w:val="00F56782"/>
    <w:rsid w:val="00F663BD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7BE4"/>
  <w15:docId w15:val="{39785192-A318-45A9-B081-5AEDD70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locked/>
    <w:rsid w:val="00D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792-3398-4A56-AD4F-9665929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14</cp:revision>
  <cp:lastPrinted>2018-08-17T11:44:00Z</cp:lastPrinted>
  <dcterms:created xsi:type="dcterms:W3CDTF">2022-01-15T11:38:00Z</dcterms:created>
  <dcterms:modified xsi:type="dcterms:W3CDTF">2023-03-19T15:36:00Z</dcterms:modified>
</cp:coreProperties>
</file>