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22" w:rsidRDefault="00574022" w:rsidP="001671A1">
      <w:pPr>
        <w:ind w:right="7"/>
        <w:rPr>
          <w:rFonts w:ascii="Times New Roman" w:hAnsi="Times New Roman" w:cs="Aharoni"/>
          <w:b/>
          <w:sz w:val="28"/>
          <w:szCs w:val="28"/>
        </w:rPr>
      </w:pPr>
    </w:p>
    <w:p w:rsidR="00574022" w:rsidRDefault="00574022" w:rsidP="00574022">
      <w:pPr>
        <w:ind w:firstLine="708"/>
        <w:jc w:val="center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>Совет депутатов</w:t>
      </w:r>
    </w:p>
    <w:p w:rsidR="00574022" w:rsidRDefault="00574022" w:rsidP="00574022">
      <w:pPr>
        <w:ind w:firstLine="708"/>
        <w:jc w:val="center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>муниципального образования Лопухинского сельского поселения</w:t>
      </w:r>
    </w:p>
    <w:p w:rsidR="00574022" w:rsidRDefault="00574022" w:rsidP="00574022">
      <w:pPr>
        <w:ind w:firstLine="708"/>
        <w:jc w:val="center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>Ломоносовского муниципального района</w:t>
      </w:r>
    </w:p>
    <w:p w:rsidR="00574022" w:rsidRDefault="00574022" w:rsidP="00574022">
      <w:pPr>
        <w:ind w:firstLine="708"/>
        <w:jc w:val="center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>Ленинградской области</w:t>
      </w:r>
    </w:p>
    <w:p w:rsidR="00574022" w:rsidRDefault="00574022" w:rsidP="00574022">
      <w:pPr>
        <w:ind w:firstLine="708"/>
        <w:jc w:val="center"/>
        <w:rPr>
          <w:rFonts w:ascii="Times New Roman" w:hAnsi="Times New Roman" w:cs="Aharoni"/>
          <w:b/>
          <w:sz w:val="28"/>
          <w:szCs w:val="28"/>
        </w:rPr>
      </w:pPr>
    </w:p>
    <w:p w:rsidR="00574022" w:rsidRDefault="00574022" w:rsidP="00574022">
      <w:pPr>
        <w:ind w:firstLine="708"/>
        <w:jc w:val="center"/>
        <w:rPr>
          <w:rFonts w:ascii="Times New Roman" w:hAnsi="Times New Roman" w:cs="Aharoni"/>
          <w:b/>
          <w:sz w:val="28"/>
          <w:szCs w:val="28"/>
        </w:rPr>
      </w:pPr>
    </w:p>
    <w:p w:rsidR="00574022" w:rsidRDefault="00C65FA6" w:rsidP="00C65FA6">
      <w:pPr>
        <w:tabs>
          <w:tab w:val="left" w:pos="3480"/>
          <w:tab w:val="center" w:pos="4964"/>
        </w:tabs>
        <w:ind w:firstLine="708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ab/>
      </w:r>
      <w:r>
        <w:rPr>
          <w:rFonts w:ascii="Times New Roman" w:hAnsi="Times New Roman" w:cs="Aharoni"/>
          <w:b/>
          <w:sz w:val="28"/>
          <w:szCs w:val="28"/>
        </w:rPr>
        <w:tab/>
      </w:r>
      <w:r w:rsidR="00574022">
        <w:rPr>
          <w:rFonts w:ascii="Times New Roman" w:hAnsi="Times New Roman" w:cs="Aharoni"/>
          <w:b/>
          <w:sz w:val="28"/>
          <w:szCs w:val="28"/>
        </w:rPr>
        <w:t>Третий созыв</w:t>
      </w:r>
    </w:p>
    <w:p w:rsidR="00574022" w:rsidRDefault="00574022" w:rsidP="00574022">
      <w:pPr>
        <w:ind w:firstLine="708"/>
        <w:jc w:val="center"/>
        <w:rPr>
          <w:rFonts w:ascii="Times New Roman" w:hAnsi="Times New Roman" w:cs="Aharoni"/>
          <w:b/>
          <w:sz w:val="28"/>
          <w:szCs w:val="28"/>
        </w:rPr>
      </w:pPr>
    </w:p>
    <w:p w:rsidR="00574022" w:rsidRDefault="000D46F7" w:rsidP="00574022">
      <w:pPr>
        <w:ind w:firstLine="708"/>
        <w:jc w:val="both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>11 ноября</w:t>
      </w:r>
      <w:r w:rsidR="00574022">
        <w:rPr>
          <w:rFonts w:ascii="Times New Roman" w:hAnsi="Times New Roman" w:cs="Aharoni"/>
          <w:b/>
          <w:sz w:val="28"/>
          <w:szCs w:val="28"/>
        </w:rPr>
        <w:t xml:space="preserve">  2014 года</w:t>
      </w:r>
      <w:r w:rsidR="00574022">
        <w:rPr>
          <w:rFonts w:ascii="Times New Roman" w:hAnsi="Times New Roman" w:cs="Aharoni"/>
          <w:b/>
          <w:sz w:val="28"/>
          <w:szCs w:val="28"/>
        </w:rPr>
        <w:tab/>
      </w:r>
      <w:r w:rsidR="00574022">
        <w:rPr>
          <w:rFonts w:ascii="Times New Roman" w:hAnsi="Times New Roman" w:cs="Aharoni"/>
          <w:b/>
          <w:sz w:val="28"/>
          <w:szCs w:val="28"/>
        </w:rPr>
        <w:tab/>
      </w:r>
      <w:r w:rsidR="00574022">
        <w:rPr>
          <w:rFonts w:ascii="Times New Roman" w:hAnsi="Times New Roman" w:cs="Aharoni"/>
          <w:b/>
          <w:sz w:val="28"/>
          <w:szCs w:val="28"/>
        </w:rPr>
        <w:tab/>
      </w:r>
      <w:r w:rsidR="00574022">
        <w:rPr>
          <w:rFonts w:ascii="Times New Roman" w:hAnsi="Times New Roman" w:cs="Aharoni"/>
          <w:b/>
          <w:sz w:val="28"/>
          <w:szCs w:val="28"/>
        </w:rPr>
        <w:tab/>
      </w:r>
      <w:r w:rsidR="00574022">
        <w:rPr>
          <w:rFonts w:ascii="Times New Roman" w:hAnsi="Times New Roman" w:cs="Aharoni"/>
          <w:b/>
          <w:sz w:val="28"/>
          <w:szCs w:val="28"/>
        </w:rPr>
        <w:tab/>
      </w:r>
      <w:r w:rsidR="00574022">
        <w:rPr>
          <w:rFonts w:ascii="Times New Roman" w:hAnsi="Times New Roman" w:cs="Aharoni"/>
          <w:b/>
          <w:sz w:val="28"/>
          <w:szCs w:val="28"/>
        </w:rPr>
        <w:tab/>
        <w:t>д. Лопухинка</w:t>
      </w:r>
    </w:p>
    <w:p w:rsidR="00574022" w:rsidRDefault="00574022" w:rsidP="00574022">
      <w:pPr>
        <w:ind w:firstLine="708"/>
        <w:jc w:val="center"/>
        <w:rPr>
          <w:rFonts w:ascii="Times New Roman" w:hAnsi="Times New Roman" w:cs="Aharoni"/>
          <w:b/>
          <w:sz w:val="28"/>
          <w:szCs w:val="28"/>
        </w:rPr>
      </w:pPr>
    </w:p>
    <w:p w:rsidR="00574022" w:rsidRDefault="00574022" w:rsidP="00574022">
      <w:pPr>
        <w:ind w:firstLine="708"/>
        <w:jc w:val="center"/>
        <w:rPr>
          <w:rFonts w:ascii="Times New Roman" w:hAnsi="Times New Roman" w:cs="Aharoni"/>
          <w:b/>
          <w:sz w:val="28"/>
          <w:szCs w:val="28"/>
        </w:rPr>
      </w:pPr>
    </w:p>
    <w:p w:rsidR="00574022" w:rsidRDefault="00574022" w:rsidP="00574022">
      <w:pPr>
        <w:ind w:firstLine="708"/>
        <w:jc w:val="center"/>
        <w:rPr>
          <w:rFonts w:ascii="Times New Roman" w:hAnsi="Times New Roman" w:cs="Aharoni"/>
          <w:b/>
          <w:sz w:val="28"/>
          <w:szCs w:val="28"/>
        </w:rPr>
      </w:pPr>
    </w:p>
    <w:p w:rsidR="00574022" w:rsidRDefault="00574022" w:rsidP="00574022">
      <w:pPr>
        <w:ind w:firstLine="708"/>
        <w:jc w:val="center"/>
        <w:rPr>
          <w:rFonts w:ascii="Times New Roman" w:hAnsi="Times New Roman" w:cs="Aharoni"/>
          <w:b/>
          <w:sz w:val="28"/>
          <w:szCs w:val="28"/>
        </w:rPr>
      </w:pPr>
    </w:p>
    <w:p w:rsidR="00574022" w:rsidRDefault="00574022" w:rsidP="00574022">
      <w:pPr>
        <w:ind w:firstLine="708"/>
        <w:jc w:val="center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 xml:space="preserve">РЕШЕНИЕ № </w:t>
      </w:r>
      <w:r w:rsidR="007C36B6">
        <w:rPr>
          <w:rFonts w:ascii="Times New Roman" w:hAnsi="Times New Roman" w:cs="Aharoni"/>
          <w:b/>
          <w:sz w:val="28"/>
          <w:szCs w:val="28"/>
        </w:rPr>
        <w:t>10</w:t>
      </w:r>
    </w:p>
    <w:p w:rsidR="00FC611C" w:rsidRDefault="00FC611C">
      <w:pPr>
        <w:pStyle w:val="30"/>
        <w:shd w:val="clear" w:color="auto" w:fill="auto"/>
        <w:spacing w:before="0" w:after="262" w:line="274" w:lineRule="exact"/>
        <w:ind w:left="40" w:right="2680"/>
        <w:jc w:val="left"/>
      </w:pPr>
    </w:p>
    <w:p w:rsidR="002F4C15" w:rsidRPr="00605C2E" w:rsidRDefault="002F4C15" w:rsidP="001B25D4">
      <w:pPr>
        <w:pStyle w:val="30"/>
        <w:shd w:val="clear" w:color="auto" w:fill="auto"/>
        <w:spacing w:before="0" w:after="262" w:line="274" w:lineRule="exact"/>
        <w:ind w:left="40" w:right="2680"/>
        <w:jc w:val="left"/>
        <w:rPr>
          <w:sz w:val="28"/>
          <w:szCs w:val="28"/>
        </w:rPr>
      </w:pPr>
      <w:r w:rsidRPr="00605C2E">
        <w:rPr>
          <w:sz w:val="28"/>
          <w:szCs w:val="28"/>
        </w:rPr>
        <w:t>Об установлении налога на имущество физических лиц</w:t>
      </w:r>
      <w:r w:rsidR="00FC611C" w:rsidRPr="00605C2E">
        <w:rPr>
          <w:sz w:val="28"/>
          <w:szCs w:val="28"/>
        </w:rPr>
        <w:t xml:space="preserve"> в соответствии с главой 32 НК РФ.</w:t>
      </w:r>
    </w:p>
    <w:p w:rsidR="00605C2E" w:rsidRDefault="002F4C15" w:rsidP="001B25D4">
      <w:pPr>
        <w:pStyle w:val="a7"/>
        <w:shd w:val="clear" w:color="auto" w:fill="auto"/>
        <w:spacing w:before="0"/>
        <w:ind w:left="40" w:right="40" w:firstLine="680"/>
        <w:rPr>
          <w:rStyle w:val="135pt"/>
        </w:rPr>
      </w:pPr>
      <w:r>
        <w:t>В соответствии с Налоговым кодексом Российской Федерации и Уст</w:t>
      </w:r>
      <w:r w:rsidR="00605C2E">
        <w:t>авом муниципального образования Лопухинское сельское поселение</w:t>
      </w:r>
      <w:r w:rsidR="00FC611C">
        <w:t xml:space="preserve"> </w:t>
      </w:r>
      <w:r w:rsidR="00605C2E">
        <w:t>Ломоносовского района</w:t>
      </w:r>
      <w:r>
        <w:t xml:space="preserve"> Ленинградской области, Совет депут</w:t>
      </w:r>
      <w:r w:rsidR="00605C2E">
        <w:t xml:space="preserve">атов муниципального образования Лопухинское сельское поселение Ломоносовского </w:t>
      </w:r>
      <w:r w:rsidR="00FC611C">
        <w:t xml:space="preserve"> </w:t>
      </w:r>
      <w:r>
        <w:t>муниципального района Ленинградской области</w:t>
      </w:r>
      <w:r>
        <w:rPr>
          <w:rStyle w:val="135pt"/>
        </w:rPr>
        <w:t xml:space="preserve"> </w:t>
      </w:r>
    </w:p>
    <w:p w:rsidR="002F4C15" w:rsidRDefault="002F4C15" w:rsidP="001B25D4">
      <w:pPr>
        <w:pStyle w:val="a7"/>
        <w:shd w:val="clear" w:color="auto" w:fill="auto"/>
        <w:spacing w:before="0"/>
        <w:ind w:left="40" w:right="40" w:firstLine="680"/>
      </w:pPr>
      <w:r>
        <w:rPr>
          <w:rStyle w:val="135pt"/>
        </w:rPr>
        <w:t>решил:</w:t>
      </w:r>
    </w:p>
    <w:p w:rsidR="00FC611C" w:rsidRDefault="00FC5D0D" w:rsidP="00787789">
      <w:pPr>
        <w:pStyle w:val="a7"/>
        <w:numPr>
          <w:ilvl w:val="0"/>
          <w:numId w:val="2"/>
        </w:numPr>
        <w:shd w:val="clear" w:color="auto" w:fill="auto"/>
        <w:tabs>
          <w:tab w:val="left" w:pos="1907"/>
        </w:tabs>
        <w:spacing w:before="0"/>
        <w:ind w:right="40"/>
      </w:pPr>
      <w:r>
        <w:t xml:space="preserve">  </w:t>
      </w:r>
      <w:r w:rsidR="002F4C15">
        <w:t>Ввести</w:t>
      </w:r>
      <w:r w:rsidR="002F4C15">
        <w:tab/>
        <w:t xml:space="preserve">на территории муниципального образования </w:t>
      </w:r>
      <w:r w:rsidR="00605C2E">
        <w:t xml:space="preserve">Лопухинское сельское поселение Ломоносовского </w:t>
      </w:r>
      <w:r w:rsidR="002F4C15">
        <w:t>муниципального района Ленинградской области на</w:t>
      </w:r>
      <w:r w:rsidR="00FC611C">
        <w:t>лог на имущество физических лиц в соответствии с главой 32 НК РФ.</w:t>
      </w:r>
    </w:p>
    <w:p w:rsidR="00FC611C" w:rsidRPr="00761C9F" w:rsidRDefault="00FC5D0D" w:rsidP="00787789">
      <w:pPr>
        <w:pStyle w:val="a7"/>
        <w:numPr>
          <w:ilvl w:val="0"/>
          <w:numId w:val="2"/>
        </w:numPr>
        <w:shd w:val="clear" w:color="auto" w:fill="auto"/>
        <w:tabs>
          <w:tab w:val="left" w:pos="1907"/>
        </w:tabs>
        <w:spacing w:before="0"/>
        <w:ind w:right="40"/>
      </w:pPr>
      <w:r>
        <w:t xml:space="preserve">  </w:t>
      </w:r>
      <w:r w:rsidR="002F4C15">
        <w:t>Установить</w:t>
      </w:r>
      <w:r w:rsidR="002F4C15">
        <w:tab/>
        <w:t>ставки налога в зависимости от суммарной инвентаризационной стоимости объектов налогообложения, умноженной на коэффициент-дефлятор</w:t>
      </w:r>
      <w:r w:rsidR="001E05DF" w:rsidRPr="001E05DF">
        <w:t>, принадлежащих на праве собственности налогоплательщику</w:t>
      </w:r>
      <w:r w:rsidR="001E05DF">
        <w:t xml:space="preserve"> (с учетом доли налогоплательщика в праве общей собственности на каждый из таких объектов),</w:t>
      </w:r>
      <w:r w:rsidR="00F837B6">
        <w:t xml:space="preserve"> </w:t>
      </w:r>
      <w:r w:rsidR="001E05DF">
        <w:t xml:space="preserve">расположенных в приделах муниципального образования в </w:t>
      </w:r>
      <w:r w:rsidR="001E05DF" w:rsidRPr="001E05DF">
        <w:t xml:space="preserve"> </w:t>
      </w:r>
      <w:r w:rsidR="002F4C15" w:rsidRPr="001E05DF">
        <w:t xml:space="preserve"> следующих размерах:</w:t>
      </w:r>
    </w:p>
    <w:tbl>
      <w:tblPr>
        <w:tblW w:w="8339" w:type="dxa"/>
        <w:tblInd w:w="8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00"/>
        <w:gridCol w:w="4039"/>
      </w:tblGrid>
      <w:tr w:rsidR="00FC611C" w:rsidRPr="003A270D">
        <w:trPr>
          <w:trHeight w:val="189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11C" w:rsidRPr="006E41BC" w:rsidRDefault="00FC611C" w:rsidP="001B25D4">
            <w:pPr>
              <w:pStyle w:val="a7"/>
              <w:shd w:val="clear" w:color="auto" w:fill="auto"/>
              <w:spacing w:before="0"/>
              <w:ind w:right="20"/>
            </w:pPr>
            <w:r w:rsidRPr="006E41BC"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11C" w:rsidRPr="006E41BC" w:rsidRDefault="00FC611C" w:rsidP="001B25D4">
            <w:pPr>
              <w:pStyle w:val="a7"/>
              <w:shd w:val="clear" w:color="auto" w:fill="auto"/>
              <w:spacing w:before="0"/>
              <w:ind w:right="20"/>
            </w:pPr>
            <w:r w:rsidRPr="006E41BC">
              <w:t>Ставка налога</w:t>
            </w:r>
          </w:p>
        </w:tc>
      </w:tr>
      <w:tr w:rsidR="00FC611C" w:rsidRPr="003A270D">
        <w:trPr>
          <w:trHeight w:val="33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11C" w:rsidRPr="006E41BC" w:rsidRDefault="00FC611C" w:rsidP="001B25D4">
            <w:pPr>
              <w:pStyle w:val="a7"/>
              <w:shd w:val="clear" w:color="auto" w:fill="auto"/>
              <w:spacing w:before="0"/>
              <w:ind w:right="20"/>
            </w:pPr>
            <w:r w:rsidRPr="006E41BC">
              <w:t>До 300 000 рублей включительно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11C" w:rsidRPr="006E41BC" w:rsidRDefault="00FC611C" w:rsidP="001B25D4">
            <w:pPr>
              <w:pStyle w:val="a7"/>
              <w:shd w:val="clear" w:color="auto" w:fill="auto"/>
              <w:spacing w:before="0"/>
              <w:ind w:right="20"/>
            </w:pPr>
            <w:r w:rsidRPr="006E41BC">
              <w:t xml:space="preserve">0,1 </w:t>
            </w:r>
            <w:r w:rsidR="003752B5" w:rsidRPr="006E41BC">
              <w:t>%</w:t>
            </w:r>
          </w:p>
        </w:tc>
      </w:tr>
      <w:tr w:rsidR="00FC611C" w:rsidRPr="003A270D">
        <w:trPr>
          <w:trHeight w:val="6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11C" w:rsidRPr="006E41BC" w:rsidRDefault="00FC611C" w:rsidP="001B25D4">
            <w:pPr>
              <w:pStyle w:val="a7"/>
              <w:shd w:val="clear" w:color="auto" w:fill="auto"/>
              <w:spacing w:before="0"/>
              <w:ind w:right="20"/>
            </w:pPr>
            <w:r w:rsidRPr="006E41BC">
              <w:t>Свыше 300 000 до 500 000 рублей включительно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11C" w:rsidRPr="006E41BC" w:rsidRDefault="003752B5" w:rsidP="001B25D4">
            <w:pPr>
              <w:pStyle w:val="a7"/>
              <w:shd w:val="clear" w:color="auto" w:fill="auto"/>
              <w:spacing w:before="0"/>
              <w:ind w:right="20"/>
            </w:pPr>
            <w:r w:rsidRPr="006E41BC">
              <w:t xml:space="preserve">0,3 % </w:t>
            </w:r>
            <w:r w:rsidR="00FC611C" w:rsidRPr="006E41BC">
              <w:t xml:space="preserve"> </w:t>
            </w:r>
          </w:p>
        </w:tc>
      </w:tr>
      <w:tr w:rsidR="00FC611C" w:rsidRPr="003A270D">
        <w:trPr>
          <w:trHeight w:val="32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11C" w:rsidRPr="006E41BC" w:rsidRDefault="00FC611C" w:rsidP="001B25D4">
            <w:pPr>
              <w:pStyle w:val="a7"/>
              <w:shd w:val="clear" w:color="auto" w:fill="auto"/>
              <w:spacing w:before="0"/>
              <w:ind w:right="20"/>
            </w:pPr>
            <w:r w:rsidRPr="006E41BC">
              <w:lastRenderedPageBreak/>
              <w:t>Свыше 500 000 рублей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11C" w:rsidRPr="006E41BC" w:rsidRDefault="00407DF3" w:rsidP="001B25D4">
            <w:pPr>
              <w:pStyle w:val="a7"/>
              <w:shd w:val="clear" w:color="auto" w:fill="auto"/>
              <w:spacing w:before="0"/>
              <w:ind w:right="20"/>
            </w:pPr>
            <w:r w:rsidRPr="006E41BC">
              <w:t>2,0 %</w:t>
            </w:r>
          </w:p>
        </w:tc>
      </w:tr>
    </w:tbl>
    <w:p w:rsidR="0022171E" w:rsidRDefault="0022171E" w:rsidP="002217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ja-JP"/>
        </w:rPr>
      </w:pPr>
    </w:p>
    <w:p w:rsidR="0022171E" w:rsidRPr="0022171E" w:rsidRDefault="0022171E" w:rsidP="00EC277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ja-JP"/>
        </w:rPr>
      </w:pPr>
      <w:r w:rsidRPr="0022171E">
        <w:rPr>
          <w:rFonts w:ascii="Times New Roman" w:hAnsi="Times New Roman" w:cs="Times New Roman"/>
          <w:color w:val="auto"/>
          <w:sz w:val="28"/>
          <w:szCs w:val="28"/>
          <w:lang w:eastAsia="ja-JP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Pr="0022171E">
        <w:rPr>
          <w:rFonts w:ascii="Times New Roman" w:hAnsi="Times New Roman" w:cs="Times New Roman"/>
          <w:color w:val="auto"/>
          <w:sz w:val="28"/>
          <w:szCs w:val="28"/>
          <w:lang w:eastAsia="ja-JP"/>
        </w:rPr>
        <w:t xml:space="preserve"> Установить налоговые льготы для категорий граждан</w:t>
      </w:r>
      <w:r w:rsidR="0056274F">
        <w:rPr>
          <w:rFonts w:ascii="Times New Roman" w:hAnsi="Times New Roman" w:cs="Times New Roman"/>
          <w:color w:val="auto"/>
          <w:sz w:val="28"/>
          <w:szCs w:val="28"/>
          <w:lang w:eastAsia="ja-JP"/>
        </w:rPr>
        <w:t>, указанных в статье 407 НК РФ и в порядке, установленном данной статьей</w:t>
      </w:r>
      <w:r w:rsidRPr="0022171E">
        <w:rPr>
          <w:rFonts w:ascii="Times New Roman" w:hAnsi="Times New Roman" w:cs="Times New Roman"/>
          <w:color w:val="auto"/>
          <w:sz w:val="28"/>
          <w:szCs w:val="28"/>
          <w:lang w:eastAsia="ja-JP"/>
        </w:rPr>
        <w:t xml:space="preserve">. </w:t>
      </w:r>
    </w:p>
    <w:p w:rsidR="0022171E" w:rsidRDefault="0022171E" w:rsidP="002217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ja-JP"/>
        </w:rPr>
      </w:pPr>
      <w:r w:rsidRPr="0022171E">
        <w:rPr>
          <w:rFonts w:ascii="Times New Roman" w:hAnsi="Times New Roman" w:cs="Times New Roman"/>
          <w:color w:val="auto"/>
          <w:sz w:val="28"/>
          <w:szCs w:val="28"/>
          <w:lang w:eastAsia="ja-JP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22171E" w:rsidRDefault="0022171E" w:rsidP="002217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FC5D0D" w:rsidRDefault="002F4C15" w:rsidP="00787789">
      <w:pPr>
        <w:numPr>
          <w:ilvl w:val="0"/>
          <w:numId w:val="8"/>
        </w:numPr>
        <w:autoSpaceDE w:val="0"/>
        <w:autoSpaceDN w:val="0"/>
        <w:adjustRightInd w:val="0"/>
        <w:ind w:left="40" w:firstLine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789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решение вступает в силу с I января 2015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984036" w:rsidRDefault="002F4C15" w:rsidP="00984036">
      <w:pPr>
        <w:numPr>
          <w:ilvl w:val="0"/>
          <w:numId w:val="8"/>
        </w:numPr>
        <w:autoSpaceDE w:val="0"/>
        <w:autoSpaceDN w:val="0"/>
        <w:adjustRightInd w:val="0"/>
        <w:ind w:left="40" w:firstLine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789">
        <w:rPr>
          <w:rFonts w:ascii="Times New Roman" w:eastAsia="Times New Roman" w:hAnsi="Times New Roman" w:cs="Times New Roman"/>
          <w:color w:val="auto"/>
          <w:sz w:val="28"/>
          <w:szCs w:val="28"/>
        </w:rPr>
        <w:t>Считать</w:t>
      </w:r>
      <w:r w:rsidRPr="0078778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утратившими силу с 1 января 2015 года</w:t>
      </w:r>
      <w:proofErr w:type="gramStart"/>
      <w:r w:rsidR="009840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:</w:t>
      </w:r>
      <w:proofErr w:type="gramEnd"/>
    </w:p>
    <w:p w:rsidR="002F4C15" w:rsidRPr="00984036" w:rsidRDefault="002F4C15" w:rsidP="00984036">
      <w:pPr>
        <w:autoSpaceDE w:val="0"/>
        <w:autoSpaceDN w:val="0"/>
        <w:adjustRightInd w:val="0"/>
        <w:ind w:left="4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4036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 Совета депут</w:t>
      </w:r>
      <w:r w:rsidR="00D92225">
        <w:rPr>
          <w:rFonts w:ascii="Times New Roman" w:eastAsia="Times New Roman" w:hAnsi="Times New Roman" w:cs="Times New Roman"/>
          <w:color w:val="auto"/>
          <w:sz w:val="28"/>
          <w:szCs w:val="28"/>
        </w:rPr>
        <w:t>атов муниципального образования Лопухинское сельское Ломоносовского</w:t>
      </w:r>
      <w:r w:rsidR="00422E18" w:rsidRPr="009840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840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Ленинградской области от </w:t>
      </w:r>
      <w:r w:rsidR="00D92225">
        <w:rPr>
          <w:rFonts w:ascii="Times New Roman" w:eastAsia="Times New Roman" w:hAnsi="Times New Roman" w:cs="Times New Roman"/>
          <w:color w:val="auto"/>
          <w:sz w:val="28"/>
          <w:szCs w:val="28"/>
        </w:rPr>
        <w:t>14 ноября 2013</w:t>
      </w:r>
      <w:r w:rsidR="00422E18" w:rsidRPr="009840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840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года № </w:t>
      </w:r>
      <w:r w:rsidR="00C65F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13 </w:t>
      </w:r>
      <w:r w:rsidRPr="00984036">
        <w:rPr>
          <w:rFonts w:ascii="Times New Roman" w:eastAsia="Times New Roman" w:hAnsi="Times New Roman" w:cs="Times New Roman"/>
          <w:color w:val="auto"/>
          <w:sz w:val="28"/>
          <w:szCs w:val="28"/>
        </w:rPr>
        <w:t>«Налог на имущество физических лиц»;</w:t>
      </w:r>
    </w:p>
    <w:p w:rsidR="00FC5D0D" w:rsidRDefault="00FC5D0D" w:rsidP="001B25D4">
      <w:pPr>
        <w:pStyle w:val="a7"/>
        <w:shd w:val="clear" w:color="auto" w:fill="auto"/>
        <w:tabs>
          <w:tab w:val="left" w:pos="1244"/>
        </w:tabs>
        <w:spacing w:before="0"/>
        <w:ind w:right="100"/>
      </w:pPr>
    </w:p>
    <w:p w:rsidR="002F4C15" w:rsidRDefault="00C65FA6" w:rsidP="00C65FA6">
      <w:pPr>
        <w:pStyle w:val="a7"/>
        <w:numPr>
          <w:ilvl w:val="0"/>
          <w:numId w:val="8"/>
        </w:numPr>
        <w:shd w:val="clear" w:color="auto" w:fill="auto"/>
        <w:tabs>
          <w:tab w:val="left" w:pos="2281"/>
        </w:tabs>
        <w:spacing w:before="0" w:after="360" w:line="355" w:lineRule="exact"/>
        <w:ind w:right="100"/>
        <w:rPr>
          <w:lang w:eastAsia="ja-JP"/>
        </w:rPr>
      </w:pPr>
      <w:r>
        <w:t xml:space="preserve">Контроль </w:t>
      </w:r>
      <w:r w:rsidR="002F4C15">
        <w:t>за исполнением настоящего решения возложить на постоянную депутатскую комиссию по бюджету, налогам и экономическим вопросам.</w:t>
      </w:r>
    </w:p>
    <w:p w:rsidR="006D0BAE" w:rsidRDefault="006D0BAE" w:rsidP="00C65FA6">
      <w:pPr>
        <w:pStyle w:val="a7"/>
        <w:numPr>
          <w:ilvl w:val="0"/>
          <w:numId w:val="8"/>
        </w:numPr>
        <w:shd w:val="clear" w:color="auto" w:fill="auto"/>
        <w:tabs>
          <w:tab w:val="left" w:pos="2281"/>
        </w:tabs>
        <w:spacing w:before="0" w:after="360" w:line="355" w:lineRule="exact"/>
        <w:ind w:right="100"/>
      </w:pPr>
      <w:r>
        <w:t>Данное решение полежит опубликованию (обнародованию) на официальном сайте.</w:t>
      </w:r>
    </w:p>
    <w:p w:rsidR="00C65FA6" w:rsidRDefault="002F4C15" w:rsidP="001B25D4">
      <w:pPr>
        <w:pStyle w:val="a7"/>
        <w:shd w:val="clear" w:color="auto" w:fill="auto"/>
        <w:spacing w:before="0" w:after="51" w:line="280" w:lineRule="exact"/>
        <w:ind w:left="20"/>
      </w:pPr>
      <w:r>
        <w:t xml:space="preserve">Глава муниципального образования </w:t>
      </w:r>
    </w:p>
    <w:p w:rsidR="002F4C15" w:rsidRDefault="00C65FA6" w:rsidP="00C65FA6">
      <w:pPr>
        <w:pStyle w:val="a7"/>
        <w:shd w:val="clear" w:color="auto" w:fill="auto"/>
        <w:spacing w:before="0" w:after="51" w:line="280" w:lineRule="exact"/>
        <w:ind w:left="20"/>
      </w:pPr>
      <w:r>
        <w:t xml:space="preserve">Лопухинское сельское поселение        </w:t>
      </w:r>
      <w:r>
        <w:tab/>
      </w:r>
      <w:r>
        <w:tab/>
      </w:r>
      <w:r>
        <w:tab/>
      </w:r>
      <w:r>
        <w:tab/>
        <w:t>Ю.Г. Романов</w:t>
      </w:r>
    </w:p>
    <w:sectPr w:rsidR="002F4C15" w:rsidSect="001B687F">
      <w:type w:val="continuous"/>
      <w:pgSz w:w="11905" w:h="16837"/>
      <w:pgMar w:top="703" w:right="532" w:bottom="799" w:left="215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957A2E"/>
    <w:multiLevelType w:val="multilevel"/>
    <w:tmpl w:val="E4564426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">
    <w:nsid w:val="31316E16"/>
    <w:multiLevelType w:val="hybridMultilevel"/>
    <w:tmpl w:val="B890DEEE"/>
    <w:lvl w:ilvl="0" w:tplc="AF10A79C">
      <w:start w:val="5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">
    <w:nsid w:val="39692CFD"/>
    <w:multiLevelType w:val="hybridMultilevel"/>
    <w:tmpl w:val="AA8AF74C"/>
    <w:lvl w:ilvl="0" w:tplc="54F8081E">
      <w:start w:val="4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4">
    <w:nsid w:val="3A977C39"/>
    <w:multiLevelType w:val="hybridMultilevel"/>
    <w:tmpl w:val="F6781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D4436E"/>
    <w:multiLevelType w:val="hybridMultilevel"/>
    <w:tmpl w:val="355C6C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A8A46D9"/>
    <w:multiLevelType w:val="hybridMultilevel"/>
    <w:tmpl w:val="EE6C28D0"/>
    <w:lvl w:ilvl="0" w:tplc="0419000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7">
    <w:nsid w:val="512D6D57"/>
    <w:multiLevelType w:val="multilevel"/>
    <w:tmpl w:val="AA8AF74C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8">
    <w:nsid w:val="533F5D01"/>
    <w:multiLevelType w:val="multilevel"/>
    <w:tmpl w:val="CAA486E2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>
    <w:nsid w:val="75F91D24"/>
    <w:multiLevelType w:val="hybridMultilevel"/>
    <w:tmpl w:val="CAA486E2"/>
    <w:lvl w:ilvl="0" w:tplc="6C6CD9D2">
      <w:start w:val="3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useFELayout/>
  </w:compat>
  <w:rsids>
    <w:rsidRoot w:val="002F4C15"/>
    <w:rsid w:val="0000286A"/>
    <w:rsid w:val="00011CB6"/>
    <w:rsid w:val="00082F95"/>
    <w:rsid w:val="000D46F7"/>
    <w:rsid w:val="001671A1"/>
    <w:rsid w:val="001B25D4"/>
    <w:rsid w:val="001B687F"/>
    <w:rsid w:val="001E05DF"/>
    <w:rsid w:val="0022171E"/>
    <w:rsid w:val="002F0BF4"/>
    <w:rsid w:val="002F4C15"/>
    <w:rsid w:val="003752B5"/>
    <w:rsid w:val="00407DF3"/>
    <w:rsid w:val="00422E18"/>
    <w:rsid w:val="004D2EC1"/>
    <w:rsid w:val="004E7BF2"/>
    <w:rsid w:val="0056274F"/>
    <w:rsid w:val="00574022"/>
    <w:rsid w:val="005E7AF0"/>
    <w:rsid w:val="00605C2E"/>
    <w:rsid w:val="00646C2F"/>
    <w:rsid w:val="006D0BAE"/>
    <w:rsid w:val="006E41BC"/>
    <w:rsid w:val="00761C9F"/>
    <w:rsid w:val="00787789"/>
    <w:rsid w:val="007C36B6"/>
    <w:rsid w:val="00984036"/>
    <w:rsid w:val="00AA4EE2"/>
    <w:rsid w:val="00BA7041"/>
    <w:rsid w:val="00C65FA6"/>
    <w:rsid w:val="00D92225"/>
    <w:rsid w:val="00DF39F0"/>
    <w:rsid w:val="00EC2771"/>
    <w:rsid w:val="00F4513E"/>
    <w:rsid w:val="00F837B6"/>
    <w:rsid w:val="00FC5D0D"/>
    <w:rsid w:val="00FC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87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687F"/>
    <w:rPr>
      <w:color w:val="000080"/>
      <w:u w:val="single"/>
    </w:rPr>
  </w:style>
  <w:style w:type="character" w:customStyle="1" w:styleId="2">
    <w:name w:val="Основной текст (2)_"/>
    <w:link w:val="20"/>
    <w:rsid w:val="001B687F"/>
    <w:rPr>
      <w:rFonts w:ascii="Times New Roman" w:hAnsi="Times New Roman" w:cs="Times New Roman"/>
      <w:spacing w:val="-20"/>
      <w:sz w:val="115"/>
      <w:szCs w:val="115"/>
    </w:rPr>
  </w:style>
  <w:style w:type="character" w:customStyle="1" w:styleId="3">
    <w:name w:val="Основной текст (3)_"/>
    <w:link w:val="30"/>
    <w:rsid w:val="001B687F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4">
    <w:name w:val="Подпись к картинке_"/>
    <w:link w:val="a5"/>
    <w:rsid w:val="001B687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6">
    <w:name w:val="Основной текст Знак"/>
    <w:link w:val="a7"/>
    <w:rsid w:val="001B687F"/>
    <w:rPr>
      <w:rFonts w:ascii="Times New Roman" w:hAnsi="Times New Roman" w:cs="Times New Roman"/>
      <w:spacing w:val="0"/>
      <w:sz w:val="28"/>
      <w:szCs w:val="28"/>
    </w:rPr>
  </w:style>
  <w:style w:type="paragraph" w:styleId="a7">
    <w:name w:val="Body Text"/>
    <w:basedOn w:val="a"/>
    <w:link w:val="a6"/>
    <w:rsid w:val="001B687F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4">
    <w:name w:val="Основной текст (4)_"/>
    <w:link w:val="40"/>
    <w:rsid w:val="001B687F"/>
    <w:rPr>
      <w:rFonts w:ascii="Arial Unicode MS" w:eastAsia="Arial Unicode MS" w:cs="Arial Unicode MS"/>
      <w:b/>
      <w:bCs/>
      <w:noProof/>
      <w:sz w:val="23"/>
      <w:szCs w:val="23"/>
    </w:rPr>
  </w:style>
  <w:style w:type="character" w:customStyle="1" w:styleId="135pt">
    <w:name w:val="Основной текст + 13.5 pt"/>
    <w:aliases w:val="Полужирный"/>
    <w:rsid w:val="001B6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">
    <w:name w:val="Основной текст (5)_"/>
    <w:link w:val="51"/>
    <w:rsid w:val="001B687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0">
    <w:name w:val="Основной текст (5)"/>
    <w:rsid w:val="001B687F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575pt">
    <w:name w:val="Основной текст (5) + 7.5 pt"/>
    <w:rsid w:val="001B687F"/>
    <w:rPr>
      <w:rFonts w:ascii="Times New Roman" w:hAnsi="Times New Roman" w:cs="Times New Roman"/>
      <w:b/>
      <w:bCs/>
      <w:spacing w:val="0"/>
      <w:sz w:val="15"/>
      <w:szCs w:val="15"/>
      <w:u w:val="single"/>
    </w:rPr>
  </w:style>
  <w:style w:type="character" w:customStyle="1" w:styleId="6">
    <w:name w:val="Основной текст (6)_"/>
    <w:link w:val="60"/>
    <w:rsid w:val="001B687F"/>
    <w:rPr>
      <w:rFonts w:ascii="Times New Roman" w:hAnsi="Times New Roman" w:cs="Times New Roman"/>
      <w:i/>
      <w:iCs/>
      <w:spacing w:val="10"/>
      <w:sz w:val="12"/>
      <w:szCs w:val="12"/>
    </w:rPr>
  </w:style>
  <w:style w:type="character" w:customStyle="1" w:styleId="614pt">
    <w:name w:val="Основной текст (6) + 14 pt"/>
    <w:aliases w:val="Не курсив,Интервал 0 pt"/>
    <w:rsid w:val="001B687F"/>
    <w:rPr>
      <w:rFonts w:ascii="Times New Roman" w:hAnsi="Times New Roman" w:cs="Times New Roman"/>
      <w:i/>
      <w:iCs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1B687F"/>
    <w:pPr>
      <w:shd w:val="clear" w:color="auto" w:fill="FFFFFF"/>
      <w:spacing w:after="600" w:line="240" w:lineRule="atLeast"/>
      <w:jc w:val="center"/>
    </w:pPr>
    <w:rPr>
      <w:rFonts w:ascii="Times New Roman" w:hAnsi="Times New Roman" w:cs="Times New Roman"/>
      <w:color w:val="auto"/>
      <w:spacing w:val="-20"/>
      <w:sz w:val="115"/>
      <w:szCs w:val="115"/>
    </w:rPr>
  </w:style>
  <w:style w:type="paragraph" w:customStyle="1" w:styleId="30">
    <w:name w:val="Основной текст (3)"/>
    <w:basedOn w:val="a"/>
    <w:link w:val="3"/>
    <w:rsid w:val="001B687F"/>
    <w:pPr>
      <w:shd w:val="clear" w:color="auto" w:fill="FFFFFF"/>
      <w:spacing w:before="600" w:after="300" w:line="360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a5">
    <w:name w:val="Подпись к картинке"/>
    <w:basedOn w:val="a"/>
    <w:link w:val="a4"/>
    <w:rsid w:val="001B687F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rsid w:val="001B687F"/>
    <w:pPr>
      <w:shd w:val="clear" w:color="auto" w:fill="FFFFFF"/>
      <w:spacing w:after="420" w:line="240" w:lineRule="atLeast"/>
    </w:pPr>
    <w:rPr>
      <w:rFonts w:cs="Times New Roman"/>
      <w:b/>
      <w:bCs/>
      <w:noProof/>
      <w:color w:val="auto"/>
      <w:sz w:val="23"/>
      <w:szCs w:val="23"/>
    </w:rPr>
  </w:style>
  <w:style w:type="paragraph" w:customStyle="1" w:styleId="51">
    <w:name w:val="Основной текст (5)1"/>
    <w:basedOn w:val="a"/>
    <w:link w:val="5"/>
    <w:rsid w:val="001B687F"/>
    <w:pPr>
      <w:shd w:val="clear" w:color="auto" w:fill="FFFFFF"/>
      <w:spacing w:after="60" w:line="250" w:lineRule="exact"/>
      <w:ind w:firstLine="94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rsid w:val="001B687F"/>
    <w:pPr>
      <w:shd w:val="clear" w:color="auto" w:fill="FFFFFF"/>
      <w:spacing w:after="600" w:line="240" w:lineRule="atLeast"/>
    </w:pPr>
    <w:rPr>
      <w:rFonts w:ascii="Times New Roman" w:hAnsi="Times New Roman" w:cs="Times New Roman"/>
      <w:i/>
      <w:iCs/>
      <w:color w:val="auto"/>
      <w:spacing w:val="1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Inc.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SmirnovaIA</dc:creator>
  <cp:lastModifiedBy>Даша</cp:lastModifiedBy>
  <cp:revision>2</cp:revision>
  <cp:lastPrinted>2014-12-03T14:30:00Z</cp:lastPrinted>
  <dcterms:created xsi:type="dcterms:W3CDTF">2015-06-24T09:29:00Z</dcterms:created>
  <dcterms:modified xsi:type="dcterms:W3CDTF">2015-06-24T09:29:00Z</dcterms:modified>
</cp:coreProperties>
</file>