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bookmarkStart w:id="0" w:name="_GoBack"/>
      <w:bookmarkEnd w:id="0"/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993F16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F16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993F16" w:rsidRDefault="009B0A17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F16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993F16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2F476C" w:rsidRPr="00993F16" w:rsidRDefault="002F476C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964" w:rsidRDefault="00FA4964" w:rsidP="00FA496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/>
          <w:kern w:val="0"/>
          <w:lang w:eastAsia="ru-RU"/>
        </w:rPr>
      </w:pPr>
    </w:p>
    <w:p w:rsidR="002F476C" w:rsidRDefault="007844CC" w:rsidP="008C7052">
      <w:pPr>
        <w:ind w:left="113" w:right="57"/>
        <w:jc w:val="center"/>
        <w:rPr>
          <w:rFonts w:eastAsia="Times New Roman"/>
          <w:b/>
          <w:bCs/>
          <w:color w:val="000000"/>
          <w:kern w:val="0"/>
          <w:sz w:val="40"/>
          <w:szCs w:val="40"/>
          <w:lang w:eastAsia="ru-RU"/>
        </w:rPr>
      </w:pPr>
      <w:r>
        <w:rPr>
          <w:rFonts w:eastAsia="Times New Roman"/>
          <w:b/>
          <w:bCs/>
          <w:color w:val="000000"/>
          <w:kern w:val="0"/>
          <w:sz w:val="40"/>
          <w:szCs w:val="40"/>
          <w:lang w:eastAsia="ru-RU"/>
        </w:rPr>
        <w:t>«</w:t>
      </w:r>
      <w:r w:rsidR="008C7052">
        <w:rPr>
          <w:rFonts w:eastAsia="Times New Roman"/>
          <w:b/>
          <w:bCs/>
          <w:color w:val="000000"/>
          <w:kern w:val="0"/>
          <w:sz w:val="40"/>
          <w:szCs w:val="40"/>
          <w:lang w:eastAsia="ru-RU"/>
        </w:rPr>
        <w:t>Прямая линия</w:t>
      </w:r>
      <w:r>
        <w:rPr>
          <w:rFonts w:eastAsia="Times New Roman"/>
          <w:b/>
          <w:bCs/>
          <w:color w:val="000000"/>
          <w:kern w:val="0"/>
          <w:sz w:val="40"/>
          <w:szCs w:val="40"/>
          <w:lang w:eastAsia="ru-RU"/>
        </w:rPr>
        <w:t>»</w:t>
      </w:r>
    </w:p>
    <w:p w:rsidR="008C7052" w:rsidRDefault="008C7052" w:rsidP="008C7052">
      <w:pPr>
        <w:ind w:left="113" w:right="57"/>
        <w:jc w:val="center"/>
        <w:rPr>
          <w:rFonts w:eastAsia="Times New Roman"/>
          <w:b/>
          <w:bCs/>
          <w:color w:val="000000"/>
          <w:kern w:val="0"/>
          <w:sz w:val="40"/>
          <w:szCs w:val="40"/>
          <w:lang w:eastAsia="ru-RU"/>
        </w:rPr>
      </w:pPr>
    </w:p>
    <w:p w:rsidR="008C7052" w:rsidRPr="00955EC4" w:rsidRDefault="008C7052" w:rsidP="00F641AF">
      <w:pPr>
        <w:pStyle w:val="ad"/>
        <w:spacing w:before="0" w:beforeAutospacing="0" w:after="150" w:afterAutospacing="0"/>
        <w:jc w:val="both"/>
        <w:rPr>
          <w:bCs/>
          <w:color w:val="000000"/>
          <w:sz w:val="32"/>
          <w:szCs w:val="32"/>
        </w:rPr>
      </w:pPr>
      <w:r>
        <w:t xml:space="preserve">     </w:t>
      </w:r>
      <w:r w:rsidRPr="00955EC4">
        <w:rPr>
          <w:sz w:val="32"/>
          <w:szCs w:val="32"/>
        </w:rPr>
        <w:t xml:space="preserve">Обращаться по вопросам пенсионного обеспечения? Кто имеет право на материнский (семейный) капитал? Как получить СНИЛС? На эти и многие другие вопросы ответят специалисты «прямой линии» </w:t>
      </w:r>
      <w:r w:rsidRPr="00955EC4">
        <w:rPr>
          <w:bCs/>
          <w:color w:val="000000"/>
          <w:sz w:val="32"/>
          <w:szCs w:val="32"/>
        </w:rPr>
        <w:t>Управления Пенсионного фонда в Ломоносовском районе (межрайонное)</w:t>
      </w:r>
      <w:r w:rsidR="00893913">
        <w:rPr>
          <w:bCs/>
          <w:color w:val="000000"/>
          <w:sz w:val="32"/>
          <w:szCs w:val="32"/>
        </w:rPr>
        <w:t xml:space="preserve"> 19 декабря с 11.00-12</w:t>
      </w:r>
      <w:r w:rsidR="00955EC4" w:rsidRPr="00955EC4">
        <w:rPr>
          <w:bCs/>
          <w:color w:val="000000"/>
          <w:sz w:val="32"/>
          <w:szCs w:val="32"/>
        </w:rPr>
        <w:t>.00</w:t>
      </w:r>
    </w:p>
    <w:p w:rsidR="00893913" w:rsidRPr="00893913" w:rsidRDefault="00955EC4" w:rsidP="00F641AF">
      <w:pPr>
        <w:ind w:left="113" w:right="57"/>
        <w:jc w:val="both"/>
        <w:rPr>
          <w:sz w:val="32"/>
          <w:szCs w:val="32"/>
        </w:rPr>
      </w:pPr>
      <w:r w:rsidRPr="00955EC4">
        <w:rPr>
          <w:rFonts w:eastAsia="Times New Roman"/>
          <w:bCs/>
          <w:color w:val="000000"/>
          <w:kern w:val="0"/>
          <w:sz w:val="32"/>
          <w:szCs w:val="32"/>
          <w:lang w:eastAsia="ru-RU"/>
        </w:rPr>
        <w:t>Телефон прямой линии УПФР в Ломоносовском районе (межрайонное</w:t>
      </w:r>
      <w:r w:rsidRPr="00893913">
        <w:rPr>
          <w:rFonts w:eastAsia="Times New Roman"/>
          <w:bCs/>
          <w:color w:val="000000"/>
          <w:kern w:val="0"/>
          <w:sz w:val="32"/>
          <w:szCs w:val="32"/>
          <w:lang w:eastAsia="ru-RU"/>
        </w:rPr>
        <w:t xml:space="preserve">): </w:t>
      </w:r>
      <w:r w:rsidR="00893913" w:rsidRPr="00893913">
        <w:rPr>
          <w:color w:val="000000" w:themeColor="text1"/>
          <w:sz w:val="32"/>
          <w:szCs w:val="32"/>
        </w:rPr>
        <w:t>8(81369)2-64-32; 8(81369)2-61-33; 8(81369)9-20-54</w:t>
      </w:r>
    </w:p>
    <w:p w:rsidR="00893913" w:rsidRPr="00955EC4" w:rsidRDefault="00893913" w:rsidP="00F641AF">
      <w:pPr>
        <w:ind w:left="113" w:right="57"/>
        <w:jc w:val="both"/>
        <w:rPr>
          <w:sz w:val="32"/>
          <w:szCs w:val="32"/>
        </w:rPr>
      </w:pPr>
    </w:p>
    <w:p w:rsidR="00893913" w:rsidRDefault="00893913" w:rsidP="00F641AF">
      <w:pPr>
        <w:pStyle w:val="ad"/>
        <w:spacing w:before="0" w:beforeAutospacing="0" w:after="150" w:afterAutospacing="0"/>
        <w:jc w:val="both"/>
        <w:rPr>
          <w:rFonts w:eastAsia="Lucida Sans Unicode"/>
          <w:kern w:val="1"/>
          <w:sz w:val="32"/>
          <w:szCs w:val="32"/>
          <w:lang w:eastAsia="ar-SA"/>
        </w:rPr>
      </w:pPr>
    </w:p>
    <w:p w:rsidR="00F641AF" w:rsidRDefault="00F641AF" w:rsidP="00F641AF">
      <w:pPr>
        <w:pStyle w:val="ad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55EC4" w:rsidRPr="00955EC4">
        <w:rPr>
          <w:sz w:val="32"/>
          <w:szCs w:val="32"/>
        </w:rPr>
        <w:t xml:space="preserve">Обращаем внимание, что сотрудники «горячей линии» не могут дать ответ на вопрос, содержащий персональные данные (в т.ч. ФИО, год, месяц, дата и место рождения, адрес, семейное, социальное, имущественное положение – например, о выплаченных суммах пенсии и </w:t>
      </w:r>
      <w:proofErr w:type="gramStart"/>
      <w:r w:rsidR="00955EC4" w:rsidRPr="00955EC4">
        <w:rPr>
          <w:sz w:val="32"/>
          <w:szCs w:val="32"/>
        </w:rPr>
        <w:t>др.)*</w:t>
      </w:r>
      <w:proofErr w:type="gramEnd"/>
      <w:r w:rsidR="00955EC4" w:rsidRPr="00955EC4">
        <w:rPr>
          <w:sz w:val="32"/>
          <w:szCs w:val="32"/>
        </w:rPr>
        <w:t xml:space="preserve">. </w:t>
      </w:r>
    </w:p>
    <w:p w:rsidR="00955EC4" w:rsidRPr="00955EC4" w:rsidRDefault="00955EC4" w:rsidP="00F641AF">
      <w:pPr>
        <w:pStyle w:val="ad"/>
        <w:spacing w:before="0" w:beforeAutospacing="0" w:after="150" w:afterAutospacing="0"/>
        <w:jc w:val="both"/>
        <w:rPr>
          <w:sz w:val="32"/>
          <w:szCs w:val="32"/>
        </w:rPr>
      </w:pPr>
      <w:r w:rsidRPr="00955EC4">
        <w:rPr>
          <w:sz w:val="32"/>
          <w:szCs w:val="32"/>
        </w:rPr>
        <w:t>*Федеральный закон от 27 июля 2006 г. № 152-ФЗ «О персональных данных».</w:t>
      </w:r>
    </w:p>
    <w:p w:rsidR="00955EC4" w:rsidRPr="008C7052" w:rsidRDefault="00955EC4" w:rsidP="008C7052">
      <w:pPr>
        <w:pStyle w:val="ad"/>
        <w:spacing w:before="0" w:beforeAutospacing="0" w:after="150" w:afterAutospacing="0"/>
        <w:rPr>
          <w:sz w:val="32"/>
          <w:szCs w:val="32"/>
        </w:rPr>
      </w:pPr>
    </w:p>
    <w:p w:rsidR="008C7052" w:rsidRDefault="008C7052" w:rsidP="008C7052">
      <w:pPr>
        <w:ind w:left="113" w:right="57"/>
        <w:jc w:val="center"/>
        <w:rPr>
          <w:rFonts w:eastAsia="Times New Roman"/>
          <w:b/>
          <w:bCs/>
          <w:color w:val="000000"/>
          <w:kern w:val="0"/>
          <w:sz w:val="40"/>
          <w:szCs w:val="40"/>
          <w:lang w:eastAsia="ru-RU"/>
        </w:rPr>
      </w:pPr>
    </w:p>
    <w:p w:rsidR="008C7052" w:rsidRPr="008C7052" w:rsidRDefault="008C7052" w:rsidP="008C7052">
      <w:pPr>
        <w:ind w:left="113" w:right="57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sectPr w:rsidR="008C7052" w:rsidRPr="008C7052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54607"/>
    <w:rsid w:val="002565A7"/>
    <w:rsid w:val="002733B4"/>
    <w:rsid w:val="00284C60"/>
    <w:rsid w:val="00297670"/>
    <w:rsid w:val="002A35B5"/>
    <w:rsid w:val="002D3E13"/>
    <w:rsid w:val="002D5B91"/>
    <w:rsid w:val="002E0169"/>
    <w:rsid w:val="002E69B6"/>
    <w:rsid w:val="002F476C"/>
    <w:rsid w:val="002F592D"/>
    <w:rsid w:val="003044C4"/>
    <w:rsid w:val="00312AFE"/>
    <w:rsid w:val="003220A5"/>
    <w:rsid w:val="003334A2"/>
    <w:rsid w:val="00337B48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3913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23D5"/>
    <w:rsid w:val="00955EC4"/>
    <w:rsid w:val="00957880"/>
    <w:rsid w:val="0098113A"/>
    <w:rsid w:val="0098320F"/>
    <w:rsid w:val="00993F16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6432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5287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FC21E5-DBBE-4193-96B8-6BE19A6E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rsid w:val="008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7313-F108-4DF0-BA20-AB2E59FC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2019-12-13T11:13:00Z</dcterms:created>
  <dcterms:modified xsi:type="dcterms:W3CDTF">2019-12-13T11:13:00Z</dcterms:modified>
</cp:coreProperties>
</file>