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170B9" w:rsidRDefault="007170B9" w:rsidP="007170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Надбавка при достижении 80 лет</w:t>
      </w:r>
    </w:p>
    <w:p w:rsidR="007170B9" w:rsidRDefault="007170B9" w:rsidP="007170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достижении 80-летнего возраста пенсия граждан, получающих страховую пенсию по старости, увеличивается на сумму равную фиксированной выплате к страховой пенсии, которая ежегодно индексируется. С 1 января 2020 г. размер фиксированной выплаты составил 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5686,25 руб., по сравнению с 2019 годом увеличение произошло на 352,06 руб. 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Прибавка положена со дня достижения 80-летнего возраста получателям страховой пенсии по старости, кроме инвалидов I группы (у них фиксированная выплата уже установлена в двойном размере). Кроме того, подобная выплата предоставляется исключительно пенсионерам, получающим страховую пенсию по старости. Граждане, достигшие возраста 80 лет и получающие социальную пенсию по старости, претендовать на доплату не вправе.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Важно!</w:t>
      </w:r>
      <w:r>
        <w:rPr>
          <w:rFonts w:ascii="Tms Rmn" w:hAnsi="Tms Rmn" w:cs="Tms Rmn"/>
          <w:color w:val="000000"/>
          <w:sz w:val="24"/>
          <w:szCs w:val="24"/>
        </w:rPr>
        <w:t xml:space="preserve"> Никаких заявлений подавать в ПФР не нужно. Прибавка назначается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и начисляется со следующего месяца после исполнения 80 лет, с доплатой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рождения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у указанных граждан по достижении 80 лет возникает право на оформление компенсации по уходу за ними неработающего, трудоспособного лица. Компенсация устанавливается в заявительном порядке. Соответствующие заявления должны написать, как пенсионер, так и ухаживающее лицо. Компенсационную выплату пенсионер получает вместе с пенсией. Величина компенсации на 2020 г. составляет 1200 рублей.  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неблагоприятной эпидемиологической обстановки приоритетным способом подачи заявления для оформления компенсационной выплаты является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электронный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: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все же возникает необходимость посещения территориального органа Пенсионного фонда, это делается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исключительно по предварительной записи</w:t>
      </w:r>
      <w:r>
        <w:rPr>
          <w:rFonts w:ascii="Tms Rmn" w:hAnsi="Tms Rmn" w:cs="Tms Rmn"/>
          <w:color w:val="000000"/>
          <w:sz w:val="24"/>
          <w:szCs w:val="24"/>
        </w:rPr>
        <w:t xml:space="preserve">, чтобы прийти к назначенному времени и таким образом снизить риск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инфекцией.</w:t>
      </w:r>
    </w:p>
    <w:p w:rsidR="007170B9" w:rsidRDefault="007170B9" w:rsidP="007170B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Записаться на прием можно через «Электронные услуги и сервисы» на сайте ПФР 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www.es.pfrf.ru/znp/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или же по телефонам горячих линий, которые можно посмотреть на сайте ПФР в разделе «Контакты региона» 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http://www.pfrf.ru/branches/spb/contacts/</w:t>
        </w:r>
      </w:hyperlink>
      <w:r>
        <w:rPr>
          <w:rFonts w:ascii="Tms Rmn" w:hAnsi="Tms Rmn" w:cs="Tms Rmn"/>
          <w:color w:val="000000"/>
          <w:sz w:val="24"/>
          <w:szCs w:val="24"/>
        </w:rPr>
        <w:t>. Берегите себя, своих близких и будьте здоровы!</w:t>
      </w:r>
    </w:p>
    <w:p w:rsidR="007170B9" w:rsidRDefault="007170B9" w:rsidP="007170B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14975" w:rsidRPr="00174304" w:rsidRDefault="00114975" w:rsidP="007170B9">
      <w:pPr>
        <w:autoSpaceDE w:val="0"/>
        <w:autoSpaceDN w:val="0"/>
        <w:adjustRightInd w:val="0"/>
        <w:spacing w:after="0" w:line="240" w:lineRule="auto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B5F13"/>
    <w:rsid w:val="00114975"/>
    <w:rsid w:val="001517E2"/>
    <w:rsid w:val="001A1CD1"/>
    <w:rsid w:val="001E4D1F"/>
    <w:rsid w:val="00237CC1"/>
    <w:rsid w:val="00251C3E"/>
    <w:rsid w:val="00274513"/>
    <w:rsid w:val="00315550"/>
    <w:rsid w:val="003756A8"/>
    <w:rsid w:val="00447BD9"/>
    <w:rsid w:val="00474BA6"/>
    <w:rsid w:val="004F74A2"/>
    <w:rsid w:val="00597D9A"/>
    <w:rsid w:val="00663815"/>
    <w:rsid w:val="00670224"/>
    <w:rsid w:val="00695710"/>
    <w:rsid w:val="00696C7C"/>
    <w:rsid w:val="007170B9"/>
    <w:rsid w:val="007F6D18"/>
    <w:rsid w:val="00876E3E"/>
    <w:rsid w:val="00891CDC"/>
    <w:rsid w:val="009606C1"/>
    <w:rsid w:val="00A8546D"/>
    <w:rsid w:val="00A95C0B"/>
    <w:rsid w:val="00B6551B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spb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.pfrf.ru/znp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2020-06-25T12:05:00Z</dcterms:created>
  <dcterms:modified xsi:type="dcterms:W3CDTF">2020-06-25T12:05:00Z</dcterms:modified>
</cp:coreProperties>
</file>