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82094B" w:rsidRPr="00174304" w:rsidRDefault="0082094B" w:rsidP="00F05A64">
      <w:pPr>
        <w:ind w:left="113" w:right="57"/>
        <w:jc w:val="center"/>
        <w:rPr>
          <w:i/>
          <w:caps/>
          <w:shadow/>
        </w:rPr>
      </w:pPr>
    </w:p>
    <w:p w:rsidR="00C67D4A" w:rsidRPr="00C67D4A" w:rsidRDefault="00C67D4A" w:rsidP="00C67D4A">
      <w:pPr>
        <w:widowControl/>
        <w:shd w:val="clear" w:color="auto" w:fill="FFFFFF"/>
        <w:suppressAutoHyphens w:val="0"/>
        <w:spacing w:before="203" w:after="203"/>
        <w:textAlignment w:val="auto"/>
        <w:outlineLvl w:val="0"/>
        <w:rPr>
          <w:rFonts w:ascii="inherit" w:eastAsia="Times New Roman" w:hAnsi="inherit" w:cs="Arial"/>
          <w:color w:val="333333"/>
          <w:kern w:val="36"/>
          <w:sz w:val="36"/>
          <w:szCs w:val="36"/>
          <w:lang w:eastAsia="ru-RU"/>
        </w:rPr>
      </w:pPr>
      <w:r w:rsidRPr="00C67D4A">
        <w:rPr>
          <w:rFonts w:ascii="inherit" w:eastAsia="Times New Roman" w:hAnsi="inherit" w:cs="Arial"/>
          <w:color w:val="333333"/>
          <w:kern w:val="36"/>
          <w:sz w:val="36"/>
          <w:szCs w:val="36"/>
          <w:lang w:eastAsia="ru-RU"/>
        </w:rPr>
        <w:t>Электронная трудовая книжка: отчетность вовремя!</w:t>
      </w:r>
    </w:p>
    <w:p w:rsidR="00C67D4A" w:rsidRPr="00C67D4A" w:rsidRDefault="00C67D4A" w:rsidP="00C67D4A">
      <w:pPr>
        <w:widowControl/>
        <w:shd w:val="clear" w:color="auto" w:fill="FFFFFF"/>
        <w:suppressAutoHyphens w:val="0"/>
        <w:spacing w:before="203" w:after="240"/>
        <w:textAlignment w:val="auto"/>
        <w:outlineLvl w:val="2"/>
        <w:rPr>
          <w:rFonts w:ascii="inherit" w:eastAsia="Times New Roman" w:hAnsi="inherit" w:cs="Arial"/>
          <w:color w:val="556677"/>
          <w:kern w:val="0"/>
          <w:sz w:val="16"/>
          <w:szCs w:val="16"/>
          <w:lang w:eastAsia="ru-RU"/>
        </w:rPr>
      </w:pPr>
      <w:r w:rsidRPr="00C67D4A">
        <w:rPr>
          <w:rFonts w:ascii="inherit" w:eastAsia="Times New Roman" w:hAnsi="inherit" w:cs="Arial"/>
          <w:color w:val="556677"/>
          <w:kern w:val="0"/>
          <w:sz w:val="16"/>
          <w:szCs w:val="16"/>
          <w:lang w:eastAsia="ru-RU"/>
        </w:rPr>
        <w:t>25 мая 2020 14:11</w:t>
      </w:r>
    </w:p>
    <w:p w:rsidR="00C67D4A" w:rsidRPr="00C67D4A" w:rsidRDefault="00C67D4A" w:rsidP="00C67D4A">
      <w:pPr>
        <w:widowControl/>
        <w:shd w:val="clear" w:color="auto" w:fill="FFFFFF"/>
        <w:suppressAutoHyphens w:val="0"/>
        <w:spacing w:after="101"/>
        <w:jc w:val="both"/>
        <w:textAlignment w:val="auto"/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</w:pPr>
      <w:r w:rsidRPr="00C67D4A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С начала текущего года сведения о трудовой деятельности формируются в электронном виде. Организации представляют информацию только в том случае, если за отчетный период происходили прием на работу, перевод работника на другую должность или увольнение, либо если работник подавал заявление о выборе формы трудовой книжки.</w:t>
      </w:r>
    </w:p>
    <w:p w:rsidR="00C67D4A" w:rsidRPr="00C67D4A" w:rsidRDefault="00C67D4A" w:rsidP="00C67D4A">
      <w:pPr>
        <w:widowControl/>
        <w:shd w:val="clear" w:color="auto" w:fill="FFFFFF"/>
        <w:suppressAutoHyphens w:val="0"/>
        <w:spacing w:after="101"/>
        <w:jc w:val="both"/>
        <w:textAlignment w:val="auto"/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</w:pPr>
      <w:r w:rsidRPr="00C67D4A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 xml:space="preserve">Сведения электронных трудовых книжек направляются всеми страхователями с наемными работниками. </w:t>
      </w:r>
      <w:proofErr w:type="spellStart"/>
      <w:r w:rsidRPr="00C67D4A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Самозанятые</w:t>
      </w:r>
      <w:proofErr w:type="spellEnd"/>
      <w:r w:rsidRPr="00C67D4A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 xml:space="preserve"> граждане не представляют отчетность о своей трудовой деятельности.</w:t>
      </w:r>
    </w:p>
    <w:p w:rsidR="00C67D4A" w:rsidRPr="00C67D4A" w:rsidRDefault="00C67D4A" w:rsidP="00C67D4A">
      <w:pPr>
        <w:widowControl/>
        <w:shd w:val="clear" w:color="auto" w:fill="FFFFFF"/>
        <w:suppressAutoHyphens w:val="0"/>
        <w:spacing w:after="101"/>
        <w:jc w:val="both"/>
        <w:textAlignment w:val="auto"/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</w:pPr>
      <w:r w:rsidRPr="00C67D4A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До 30 июня 2020 года включительно всем работодателям необходимо письменно проинформировать работников о праве выбора формы трудовой книжки. Они должны до конца года принять решение о ее сохранении в бумажном формате или о переходе на электронную версию. Для сотрудников переход к новому цифровому формату носит добровольный характер и осуществляется только с согласия самих работающих граждан.</w:t>
      </w:r>
    </w:p>
    <w:p w:rsidR="00C67D4A" w:rsidRPr="00C67D4A" w:rsidRDefault="00C67D4A" w:rsidP="00C67D4A">
      <w:pPr>
        <w:widowControl/>
        <w:shd w:val="clear" w:color="auto" w:fill="FFFFFF"/>
        <w:suppressAutoHyphens w:val="0"/>
        <w:spacing w:after="101"/>
        <w:jc w:val="both"/>
        <w:textAlignment w:val="auto"/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</w:pPr>
      <w:r w:rsidRPr="00C67D4A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Напоминаем страхователям об изменении сроков подачи сведений о трудовой деятельности в </w:t>
      </w:r>
      <w:r w:rsidRPr="00C67D4A">
        <w:rPr>
          <w:rFonts w:ascii="Arial" w:eastAsia="Times New Roman" w:hAnsi="Arial" w:cs="Arial"/>
          <w:color w:val="333333"/>
          <w:kern w:val="0"/>
          <w:sz w:val="18"/>
          <w:lang w:eastAsia="ru-RU"/>
        </w:rPr>
        <w:t>ПФР</w:t>
      </w:r>
      <w:r w:rsidRPr="00C67D4A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 до конца 2020 года. Согласно постановлению Правительства РФ «Об особенностях порядка и сроках представления страхователями в территориальные органы </w:t>
      </w:r>
      <w:r w:rsidRPr="00C67D4A">
        <w:rPr>
          <w:rFonts w:ascii="Arial" w:eastAsia="Times New Roman" w:hAnsi="Arial" w:cs="Arial"/>
          <w:color w:val="333333"/>
          <w:kern w:val="0"/>
          <w:sz w:val="18"/>
          <w:lang w:eastAsia="ru-RU"/>
        </w:rPr>
        <w:t>Пенсионного фонда</w:t>
      </w:r>
      <w:r w:rsidRPr="00C67D4A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 Российской Федерации сведений о трудовой деятельности зарегистрированных лиц» сведения по форме СЗВ-ТД с 1 апреля до 31 декабря 2020 года представляются в следующие сроки:</w:t>
      </w:r>
    </w:p>
    <w:p w:rsidR="00C67D4A" w:rsidRPr="00C67D4A" w:rsidRDefault="00C67D4A" w:rsidP="00C67D4A">
      <w:pPr>
        <w:widowControl/>
        <w:shd w:val="clear" w:color="auto" w:fill="FFFFFF"/>
        <w:suppressAutoHyphens w:val="0"/>
        <w:spacing w:after="101"/>
        <w:jc w:val="both"/>
        <w:textAlignment w:val="auto"/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</w:pPr>
      <w:r w:rsidRPr="00C67D4A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-в случае приема на работу и увольнения зарегистрированного лица с 1 апреля 2020 г. до дня вступления в силу настоящего постановления (вступило в силу с 27.04.2020 г.) - не позднее рабочего дня, следующего за днем вступления в силу указанного постановления;</w:t>
      </w:r>
    </w:p>
    <w:p w:rsidR="00C67D4A" w:rsidRPr="00C67D4A" w:rsidRDefault="00C67D4A" w:rsidP="00C67D4A">
      <w:pPr>
        <w:widowControl/>
        <w:shd w:val="clear" w:color="auto" w:fill="FFFFFF"/>
        <w:suppressAutoHyphens w:val="0"/>
        <w:spacing w:after="101"/>
        <w:jc w:val="both"/>
        <w:textAlignment w:val="auto"/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</w:pPr>
      <w:r w:rsidRPr="00C67D4A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-в случаях перевода на другую постоянную работу и подачи зарегистрированным лицом заявления о выборе способа ведения сведений о трудовой деятельности - не позднее 15 числа месяца, следующего за месяцем, в котором имели место перевод на другую постоянную работу или подача соответствующего заявления;</w:t>
      </w:r>
    </w:p>
    <w:p w:rsidR="00C67D4A" w:rsidRPr="00C67D4A" w:rsidRDefault="00C67D4A" w:rsidP="00C67D4A">
      <w:pPr>
        <w:widowControl/>
        <w:shd w:val="clear" w:color="auto" w:fill="FFFFFF"/>
        <w:suppressAutoHyphens w:val="0"/>
        <w:spacing w:after="101"/>
        <w:jc w:val="both"/>
        <w:textAlignment w:val="auto"/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</w:pPr>
      <w:r w:rsidRPr="00C67D4A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- 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C67D4A" w:rsidRPr="00C67D4A" w:rsidRDefault="00C67D4A" w:rsidP="00C67D4A">
      <w:pPr>
        <w:widowControl/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</w:pPr>
      <w:r w:rsidRPr="00C67D4A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Изменение сроков подачи сведений о приеме на работу и увольнении вызвано сложившейся эпидемиологической обстановкой. Более подробную информацию об электронных трудовых книжках можно найти на сайте Пенсионного фонда России (http://www.pfrf.ru/etk).</w:t>
      </w:r>
    </w:p>
    <w:p w:rsidR="00174304" w:rsidRPr="00C67D4A" w:rsidRDefault="00174304" w:rsidP="00C67D4A">
      <w:pPr>
        <w:widowControl/>
        <w:shd w:val="clear" w:color="auto" w:fill="FFFFFF"/>
        <w:suppressAutoHyphens w:val="0"/>
        <w:ind w:right="41"/>
        <w:textAlignment w:val="top"/>
        <w:rPr>
          <w:rFonts w:ascii="Arial" w:eastAsia="Times New Roman" w:hAnsi="Arial" w:cs="Arial"/>
          <w:color w:val="333333"/>
          <w:kern w:val="0"/>
          <w:sz w:val="13"/>
          <w:szCs w:val="13"/>
          <w:lang w:eastAsia="ru-RU"/>
        </w:rPr>
      </w:pPr>
    </w:p>
    <w:sectPr w:rsidR="00174304" w:rsidRPr="00C67D4A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abstractNum w:abstractNumId="1">
    <w:nsid w:val="51AA3183"/>
    <w:multiLevelType w:val="multilevel"/>
    <w:tmpl w:val="426A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098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B5D70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4304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C6B83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2362F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67D4A"/>
    <w:rsid w:val="00C838E2"/>
    <w:rsid w:val="00C873A3"/>
    <w:rsid w:val="00C91710"/>
    <w:rsid w:val="00C932CF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17C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styleId="af">
    <w:name w:val="Hyperlink"/>
    <w:basedOn w:val="a0"/>
    <w:uiPriority w:val="99"/>
    <w:semiHidden/>
    <w:unhideWhenUsed/>
    <w:rsid w:val="00A2362F"/>
    <w:rPr>
      <w:color w:val="0000FF"/>
      <w:u w:val="single"/>
    </w:rPr>
  </w:style>
  <w:style w:type="character" w:styleId="af0">
    <w:name w:val="Strong"/>
    <w:basedOn w:val="a0"/>
    <w:uiPriority w:val="22"/>
    <w:qFormat/>
    <w:rsid w:val="00C67D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299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2421">
              <w:marLeft w:val="0"/>
              <w:marRight w:val="0"/>
              <w:marTop w:val="0"/>
              <w:marBottom w:val="4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807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4FF1-74AC-46AE-99FC-39CCBD2E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2020-05-28T12:41:00Z</dcterms:created>
  <dcterms:modified xsi:type="dcterms:W3CDTF">2020-05-28T12:41:00Z</dcterms:modified>
</cp:coreProperties>
</file>