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33" w:rsidRPr="00133E07" w:rsidRDefault="00AC02B5" w:rsidP="00DC7F33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133E07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04825" cy="590550"/>
            <wp:effectExtent l="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F33" w:rsidRPr="00133E07" w:rsidRDefault="00DC7F33" w:rsidP="00DC7F33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C7F33" w:rsidRPr="00133E07" w:rsidRDefault="00DC7F33" w:rsidP="00DC7F33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3E07">
        <w:rPr>
          <w:rFonts w:ascii="Times New Roman" w:hAnsi="Times New Roman"/>
          <w:b/>
          <w:sz w:val="24"/>
          <w:szCs w:val="24"/>
          <w:lang w:eastAsia="en-US"/>
        </w:rPr>
        <w:t xml:space="preserve">МЕСТНАЯ АДМИНИСТРАЦИЯ </w:t>
      </w:r>
    </w:p>
    <w:p w:rsidR="00DC7F33" w:rsidRPr="00133E07" w:rsidRDefault="00DC7F33" w:rsidP="00DC7F33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3E07">
        <w:rPr>
          <w:rFonts w:ascii="Times New Roman" w:hAnsi="Times New Roman"/>
          <w:b/>
          <w:sz w:val="24"/>
          <w:szCs w:val="24"/>
          <w:lang w:eastAsia="en-US"/>
        </w:rPr>
        <w:t>МУНИЦИПАЛЬНОГО ОБРАЗОВАНИЯ</w:t>
      </w:r>
    </w:p>
    <w:p w:rsidR="00DC7F33" w:rsidRPr="00133E07" w:rsidRDefault="00DC7F33" w:rsidP="00DC7F33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3E07">
        <w:rPr>
          <w:rFonts w:ascii="Times New Roman" w:hAnsi="Times New Roman"/>
          <w:b/>
          <w:sz w:val="24"/>
          <w:szCs w:val="24"/>
          <w:lang w:eastAsia="en-US"/>
        </w:rPr>
        <w:t>ЛОПУХИНСКОЕ СЕЛЬСКОЕ ПОСЕЛЕНИЕ</w:t>
      </w:r>
    </w:p>
    <w:p w:rsidR="00DC7F33" w:rsidRPr="00133E07" w:rsidRDefault="00DC7F33" w:rsidP="00DC7F33">
      <w:pPr>
        <w:tabs>
          <w:tab w:val="left" w:pos="201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3E07">
        <w:rPr>
          <w:rFonts w:ascii="Times New Roman" w:hAnsi="Times New Roman"/>
          <w:b/>
          <w:sz w:val="24"/>
          <w:szCs w:val="24"/>
          <w:lang w:eastAsia="en-US"/>
        </w:rPr>
        <w:t>ЛОМОНОСОВСКОГО МУНИЦИПАЛЬНОГО РАЙОНА</w:t>
      </w:r>
    </w:p>
    <w:p w:rsidR="00DC7F33" w:rsidRPr="00133E07" w:rsidRDefault="00DC7F33" w:rsidP="00DC7F33">
      <w:pPr>
        <w:tabs>
          <w:tab w:val="left" w:pos="2010"/>
        </w:tabs>
        <w:spacing w:line="240" w:lineRule="atLeast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3E07">
        <w:rPr>
          <w:rFonts w:ascii="Times New Roman" w:hAnsi="Times New Roman"/>
          <w:b/>
          <w:sz w:val="24"/>
          <w:szCs w:val="24"/>
          <w:lang w:eastAsia="en-US"/>
        </w:rPr>
        <w:t>ЛЕНИНГРАДСКОЙ ОБЛАСТИ</w:t>
      </w:r>
    </w:p>
    <w:p w:rsidR="00DC7F33" w:rsidRPr="00133E07" w:rsidRDefault="00DC7F33" w:rsidP="00DC7F33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C733D" w:rsidRPr="00133E07" w:rsidRDefault="00DC7F33" w:rsidP="00DC7F33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33E07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DC7F33" w:rsidRPr="00133E07" w:rsidRDefault="00DC7F33" w:rsidP="00DC7F33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C733D" w:rsidRDefault="00906F5F" w:rsidP="00D4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 xml:space="preserve"> от </w:t>
      </w:r>
      <w:r w:rsidR="00DC7F33" w:rsidRPr="00133E07">
        <w:rPr>
          <w:rFonts w:ascii="Times New Roman" w:hAnsi="Times New Roman"/>
          <w:sz w:val="28"/>
          <w:szCs w:val="28"/>
        </w:rPr>
        <w:t>26</w:t>
      </w:r>
      <w:r w:rsidRPr="00133E07">
        <w:rPr>
          <w:rFonts w:ascii="Times New Roman" w:hAnsi="Times New Roman"/>
          <w:sz w:val="28"/>
          <w:szCs w:val="28"/>
        </w:rPr>
        <w:t xml:space="preserve"> </w:t>
      </w:r>
      <w:r w:rsidR="00677C6A" w:rsidRPr="00133E07">
        <w:rPr>
          <w:rFonts w:ascii="Times New Roman" w:hAnsi="Times New Roman"/>
          <w:sz w:val="28"/>
          <w:szCs w:val="28"/>
        </w:rPr>
        <w:t>марта 2019</w:t>
      </w:r>
      <w:r w:rsidR="004C733D" w:rsidRPr="00133E07">
        <w:rPr>
          <w:rFonts w:ascii="Times New Roman" w:hAnsi="Times New Roman"/>
          <w:sz w:val="28"/>
          <w:szCs w:val="28"/>
        </w:rPr>
        <w:t xml:space="preserve"> года                  </w:t>
      </w:r>
      <w:r w:rsidR="00E07D3F" w:rsidRPr="00133E07">
        <w:rPr>
          <w:rFonts w:ascii="Times New Roman" w:hAnsi="Times New Roman"/>
          <w:sz w:val="28"/>
          <w:szCs w:val="28"/>
        </w:rPr>
        <w:t xml:space="preserve">                      </w:t>
      </w:r>
      <w:r w:rsidR="00CF410D" w:rsidRPr="00133E07">
        <w:rPr>
          <w:rFonts w:ascii="Times New Roman" w:hAnsi="Times New Roman"/>
          <w:sz w:val="28"/>
          <w:szCs w:val="28"/>
        </w:rPr>
        <w:t xml:space="preserve">   </w:t>
      </w:r>
      <w:r w:rsidR="004C733D" w:rsidRPr="00133E07">
        <w:rPr>
          <w:rFonts w:ascii="Times New Roman" w:hAnsi="Times New Roman"/>
          <w:sz w:val="28"/>
          <w:szCs w:val="28"/>
        </w:rPr>
        <w:t xml:space="preserve">        №</w:t>
      </w:r>
      <w:r w:rsidR="00DC7F33" w:rsidRPr="00133E07">
        <w:rPr>
          <w:rFonts w:ascii="Times New Roman" w:hAnsi="Times New Roman"/>
          <w:sz w:val="28"/>
          <w:szCs w:val="28"/>
        </w:rPr>
        <w:t xml:space="preserve"> 65</w:t>
      </w:r>
    </w:p>
    <w:p w:rsidR="008327A4" w:rsidRPr="00133E07" w:rsidRDefault="008327A4" w:rsidP="00D453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7A4" w:rsidRPr="008327A4" w:rsidRDefault="008327A4" w:rsidP="008327A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7A4">
        <w:rPr>
          <w:rFonts w:ascii="Times New Roman;Times New Roman" w:hAnsi="Times New Roman;Times New Roman"/>
          <w:b/>
          <w:color w:val="000000"/>
          <w:sz w:val="28"/>
          <w:szCs w:val="28"/>
        </w:rPr>
        <w:t xml:space="preserve">Об утверждении регламента работы </w:t>
      </w:r>
    </w:p>
    <w:p w:rsidR="004C733D" w:rsidRPr="008327A4" w:rsidRDefault="008327A4" w:rsidP="00832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7A4">
        <w:rPr>
          <w:rFonts w:ascii="Times New Roman;Times New Roman" w:hAnsi="Times New Roman;Times New Roman"/>
          <w:b/>
          <w:color w:val="000000"/>
          <w:sz w:val="28"/>
          <w:szCs w:val="28"/>
        </w:rPr>
        <w:t>в системе «АЦК – Планирование»</w:t>
      </w:r>
    </w:p>
    <w:p w:rsidR="004C733D" w:rsidRPr="00133E07" w:rsidRDefault="004C733D" w:rsidP="004C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FBA" w:rsidRPr="00133E07" w:rsidRDefault="004C733D" w:rsidP="00916FBA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 xml:space="preserve">      </w:t>
      </w:r>
      <w:r w:rsidR="00B93DCA" w:rsidRPr="00133E07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 w:rsidR="00CA3638" w:rsidRPr="00133E07">
        <w:rPr>
          <w:rFonts w:ascii="Times New Roman" w:hAnsi="Times New Roman"/>
          <w:sz w:val="28"/>
          <w:szCs w:val="28"/>
        </w:rPr>
        <w:t>,</w:t>
      </w:r>
      <w:r w:rsidR="00B93DCA" w:rsidRPr="00133E07">
        <w:rPr>
          <w:rFonts w:ascii="Times New Roman" w:hAnsi="Times New Roman"/>
          <w:sz w:val="28"/>
          <w:szCs w:val="28"/>
        </w:rPr>
        <w:t xml:space="preserve"> </w:t>
      </w:r>
      <w:r w:rsidR="00CA3638" w:rsidRPr="00133E07">
        <w:rPr>
          <w:rFonts w:ascii="Times New Roman" w:hAnsi="Times New Roman"/>
          <w:sz w:val="28"/>
          <w:szCs w:val="28"/>
        </w:rPr>
        <w:t>Уставом муниципального образования Лопухинское сельское поселение Ломоносовского муниципального района Ленинградской области</w:t>
      </w:r>
      <w:r w:rsidR="00C650BE" w:rsidRPr="00133E07">
        <w:rPr>
          <w:rFonts w:ascii="Times New Roman" w:hAnsi="Times New Roman"/>
          <w:sz w:val="28"/>
          <w:szCs w:val="28"/>
        </w:rPr>
        <w:t>,</w:t>
      </w:r>
      <w:r w:rsidR="00B93DCA" w:rsidRPr="00133E07">
        <w:rPr>
          <w:rFonts w:ascii="Times New Roman" w:hAnsi="Times New Roman"/>
          <w:sz w:val="28"/>
          <w:szCs w:val="28"/>
        </w:rPr>
        <w:t xml:space="preserve"> в </w:t>
      </w:r>
      <w:r w:rsidR="00CA3638" w:rsidRPr="00133E07">
        <w:rPr>
          <w:rFonts w:ascii="Times New Roman" w:hAnsi="Times New Roman"/>
          <w:sz w:val="28"/>
          <w:szCs w:val="28"/>
        </w:rPr>
        <w:t xml:space="preserve">целях </w:t>
      </w:r>
      <w:r w:rsidR="00677C6A" w:rsidRPr="00133E07">
        <w:rPr>
          <w:rFonts w:ascii="Times New Roman" w:hAnsi="Times New Roman"/>
          <w:sz w:val="28"/>
          <w:szCs w:val="28"/>
        </w:rPr>
        <w:t xml:space="preserve">реализации исполнения </w:t>
      </w:r>
      <w:r w:rsidR="00B25D13" w:rsidRPr="00133E07">
        <w:rPr>
          <w:rFonts w:ascii="Times New Roman" w:hAnsi="Times New Roman"/>
          <w:sz w:val="28"/>
          <w:szCs w:val="28"/>
        </w:rPr>
        <w:t>местного бюджета</w:t>
      </w:r>
      <w:r w:rsidR="009A38F6" w:rsidRPr="00133E07">
        <w:rPr>
          <w:rFonts w:ascii="Times New Roman" w:hAnsi="Times New Roman"/>
          <w:sz w:val="28"/>
          <w:szCs w:val="28"/>
        </w:rPr>
        <w:t xml:space="preserve"> Лопухинское</w:t>
      </w:r>
      <w:r w:rsidR="00677C6A" w:rsidRPr="00133E07">
        <w:rPr>
          <w:rFonts w:ascii="Times New Roman" w:hAnsi="Times New Roman"/>
          <w:sz w:val="28"/>
          <w:szCs w:val="28"/>
        </w:rPr>
        <w:t xml:space="preserve"> </w:t>
      </w:r>
      <w:r w:rsidR="0022111C" w:rsidRPr="00133E07">
        <w:rPr>
          <w:rFonts w:ascii="Times New Roman" w:hAnsi="Times New Roman"/>
          <w:sz w:val="28"/>
          <w:szCs w:val="28"/>
        </w:rPr>
        <w:t xml:space="preserve">сельское </w:t>
      </w:r>
      <w:r w:rsidR="00677C6A" w:rsidRPr="00133E07">
        <w:rPr>
          <w:rFonts w:ascii="Times New Roman" w:hAnsi="Times New Roman"/>
          <w:sz w:val="28"/>
          <w:szCs w:val="28"/>
        </w:rPr>
        <w:t>поселение Ломоносовского муниципального</w:t>
      </w:r>
      <w:r w:rsidR="00B93DCA" w:rsidRPr="00133E07">
        <w:rPr>
          <w:rFonts w:ascii="Times New Roman" w:hAnsi="Times New Roman"/>
          <w:sz w:val="28"/>
          <w:szCs w:val="28"/>
        </w:rPr>
        <w:t xml:space="preserve"> район</w:t>
      </w:r>
      <w:r w:rsidR="00677C6A" w:rsidRPr="00133E07">
        <w:rPr>
          <w:rFonts w:ascii="Times New Roman" w:hAnsi="Times New Roman"/>
          <w:sz w:val="28"/>
          <w:szCs w:val="28"/>
        </w:rPr>
        <w:t>а</w:t>
      </w:r>
      <w:r w:rsidR="00B93DCA" w:rsidRPr="00133E07">
        <w:rPr>
          <w:rFonts w:ascii="Times New Roman" w:hAnsi="Times New Roman"/>
          <w:sz w:val="28"/>
          <w:szCs w:val="28"/>
        </w:rPr>
        <w:t xml:space="preserve">  Ленинградской области</w:t>
      </w:r>
      <w:r w:rsidR="00916FBA" w:rsidRPr="00133E07">
        <w:rPr>
          <w:rFonts w:ascii="Times New Roman" w:hAnsi="Times New Roman"/>
          <w:sz w:val="28"/>
          <w:szCs w:val="28"/>
        </w:rPr>
        <w:t xml:space="preserve">,   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CA3638" w:rsidRPr="00133E07" w:rsidRDefault="00CA3638" w:rsidP="00916FBA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B93DCA" w:rsidRPr="00133E07" w:rsidRDefault="00916FBA" w:rsidP="00CA3638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>ПОСТАНОВЛЯЕТ:</w:t>
      </w:r>
    </w:p>
    <w:p w:rsidR="005E23F7" w:rsidRPr="00133E07" w:rsidRDefault="005E23F7" w:rsidP="00B93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3D" w:rsidRPr="00133E07" w:rsidRDefault="005E23F7" w:rsidP="001425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>Утвердить Регламент работы в системе “АЦК-Планирование”</w:t>
      </w:r>
      <w:r w:rsidR="00142522" w:rsidRPr="00133E07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142522" w:rsidRPr="00133E07" w:rsidRDefault="00142522" w:rsidP="00142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522" w:rsidRPr="00133E07" w:rsidRDefault="00CD5670" w:rsidP="00B25D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>Назначить ответственным лицом м</w:t>
      </w:r>
      <w:r w:rsidR="0022111C" w:rsidRPr="00133E07">
        <w:rPr>
          <w:rFonts w:ascii="Times New Roman" w:hAnsi="Times New Roman"/>
          <w:sz w:val="28"/>
          <w:szCs w:val="28"/>
        </w:rPr>
        <w:t>естной администрации</w:t>
      </w:r>
      <w:r w:rsidR="00DC7F33" w:rsidRPr="00133E07">
        <w:rPr>
          <w:rFonts w:ascii="Times New Roman" w:hAnsi="Times New Roman"/>
          <w:sz w:val="28"/>
          <w:szCs w:val="28"/>
        </w:rPr>
        <w:t xml:space="preserve"> Лопухинское</w:t>
      </w:r>
      <w:r w:rsidR="0022111C" w:rsidRPr="00133E07">
        <w:rPr>
          <w:rFonts w:ascii="Times New Roman" w:hAnsi="Times New Roman"/>
          <w:sz w:val="28"/>
          <w:szCs w:val="28"/>
        </w:rPr>
        <w:t xml:space="preserve"> сельское поселение з</w:t>
      </w:r>
      <w:r w:rsidRPr="00133E07">
        <w:rPr>
          <w:rFonts w:ascii="Times New Roman" w:hAnsi="Times New Roman"/>
          <w:sz w:val="28"/>
          <w:szCs w:val="28"/>
        </w:rPr>
        <w:t>а работу в системе “АЦК-Планирование”</w:t>
      </w:r>
      <w:r w:rsidR="00DC7F33" w:rsidRPr="00133E07">
        <w:rPr>
          <w:rFonts w:ascii="Times New Roman" w:hAnsi="Times New Roman"/>
          <w:sz w:val="28"/>
          <w:szCs w:val="28"/>
        </w:rPr>
        <w:t xml:space="preserve"> </w:t>
      </w:r>
      <w:r w:rsidRPr="00133E07">
        <w:rPr>
          <w:rFonts w:ascii="Times New Roman" w:hAnsi="Times New Roman"/>
          <w:sz w:val="28"/>
          <w:szCs w:val="28"/>
        </w:rPr>
        <w:t xml:space="preserve">-  </w:t>
      </w:r>
      <w:r w:rsidR="00DC7F33" w:rsidRPr="00133E07">
        <w:rPr>
          <w:rFonts w:ascii="Times New Roman" w:hAnsi="Times New Roman"/>
          <w:sz w:val="28"/>
          <w:szCs w:val="28"/>
        </w:rPr>
        <w:t>Никитину Аллу Романовну</w:t>
      </w:r>
      <w:r w:rsidR="00142522" w:rsidRPr="00133E07">
        <w:rPr>
          <w:rFonts w:ascii="Times New Roman" w:hAnsi="Times New Roman"/>
          <w:sz w:val="28"/>
          <w:szCs w:val="28"/>
        </w:rPr>
        <w:t>.</w:t>
      </w:r>
    </w:p>
    <w:p w:rsidR="00142522" w:rsidRPr="00133E07" w:rsidRDefault="00142522" w:rsidP="0014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522" w:rsidRPr="00133E07" w:rsidRDefault="00142522" w:rsidP="001425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>Настоящ</w:t>
      </w:r>
      <w:r w:rsidR="00687B4E" w:rsidRPr="00133E07">
        <w:rPr>
          <w:rFonts w:ascii="Times New Roman" w:hAnsi="Times New Roman"/>
          <w:sz w:val="28"/>
          <w:szCs w:val="28"/>
        </w:rPr>
        <w:t>ее</w:t>
      </w:r>
      <w:r w:rsidR="002D1AF5" w:rsidRPr="00133E07">
        <w:rPr>
          <w:rFonts w:ascii="Times New Roman" w:hAnsi="Times New Roman"/>
          <w:sz w:val="28"/>
          <w:szCs w:val="28"/>
        </w:rPr>
        <w:t xml:space="preserve"> постановление</w:t>
      </w:r>
      <w:r w:rsidR="00677C6A" w:rsidRPr="00133E07">
        <w:rPr>
          <w:rFonts w:ascii="Times New Roman" w:hAnsi="Times New Roman"/>
          <w:sz w:val="28"/>
          <w:szCs w:val="28"/>
        </w:rPr>
        <w:t xml:space="preserve"> вступает в силу с 01.0</w:t>
      </w:r>
      <w:r w:rsidR="003F1DDF" w:rsidRPr="00133E07">
        <w:rPr>
          <w:rFonts w:ascii="Times New Roman" w:hAnsi="Times New Roman"/>
          <w:sz w:val="28"/>
          <w:szCs w:val="28"/>
        </w:rPr>
        <w:t>4</w:t>
      </w:r>
      <w:r w:rsidRPr="00133E07">
        <w:rPr>
          <w:rFonts w:ascii="Times New Roman" w:hAnsi="Times New Roman"/>
          <w:sz w:val="28"/>
          <w:szCs w:val="28"/>
        </w:rPr>
        <w:t>.2019 года.</w:t>
      </w:r>
    </w:p>
    <w:p w:rsidR="00266B68" w:rsidRPr="00133E07" w:rsidRDefault="00266B68" w:rsidP="0026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B68" w:rsidRPr="00133E07" w:rsidRDefault="00266B68" w:rsidP="00266B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>Контроль за исполнением насто</w:t>
      </w:r>
      <w:r w:rsidR="00CD5670" w:rsidRPr="00133E07">
        <w:rPr>
          <w:rFonts w:ascii="Times New Roman" w:hAnsi="Times New Roman"/>
          <w:sz w:val="28"/>
          <w:szCs w:val="28"/>
        </w:rPr>
        <w:t>ящего постановления оставляю за собой.</w:t>
      </w:r>
    </w:p>
    <w:p w:rsidR="00266B68" w:rsidRPr="00133E07" w:rsidRDefault="00266B68" w:rsidP="0026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75E" w:rsidRPr="00133E07" w:rsidRDefault="00E5375E" w:rsidP="00E5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>Глава администрации</w:t>
      </w:r>
    </w:p>
    <w:p w:rsidR="00266B68" w:rsidRPr="00133E07" w:rsidRDefault="00E5375E" w:rsidP="00E537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33E07">
        <w:rPr>
          <w:rFonts w:ascii="Times New Roman" w:hAnsi="Times New Roman"/>
          <w:sz w:val="28"/>
          <w:szCs w:val="28"/>
        </w:rPr>
        <w:t xml:space="preserve">МО Лопухинское сельское поселение                          Е.Н. Абакумов                                    </w:t>
      </w:r>
    </w:p>
    <w:p w:rsidR="00F524BB" w:rsidRPr="00133E07" w:rsidRDefault="00F524BB" w:rsidP="0026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24BB" w:rsidRPr="00133E07" w:rsidRDefault="00F524BB" w:rsidP="0026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F524BB" w:rsidRPr="00133E07" w:rsidSect="00DC7F33">
          <w:pgSz w:w="11906" w:h="16838"/>
          <w:pgMar w:top="841" w:right="849" w:bottom="841" w:left="1701" w:header="0" w:footer="0" w:gutter="0"/>
          <w:cols w:space="720"/>
          <w:noEndnote/>
        </w:sectPr>
      </w:pPr>
    </w:p>
    <w:p w:rsidR="00847518" w:rsidRPr="00133E07" w:rsidRDefault="002128BD" w:rsidP="0022111C">
      <w:pPr>
        <w:pStyle w:val="ConsPlusTitle"/>
        <w:jc w:val="right"/>
        <w:rPr>
          <w:rFonts w:ascii="Times New Roman" w:hAnsi="Times New Roman" w:cs="Times New Roman"/>
          <w:b w:val="0"/>
        </w:rPr>
      </w:pPr>
      <w:bookmarkStart w:id="1" w:name="Par31"/>
      <w:bookmarkEnd w:id="1"/>
      <w:r w:rsidRPr="00133E07">
        <w:lastRenderedPageBreak/>
        <w:t xml:space="preserve">                                   </w:t>
      </w:r>
      <w:r w:rsidR="00F524BB" w:rsidRPr="00133E07">
        <w:t xml:space="preserve">                           </w:t>
      </w:r>
      <w:r w:rsidR="00376E3B" w:rsidRPr="00133E07">
        <w:t xml:space="preserve">   </w:t>
      </w:r>
      <w:r w:rsidR="00F524BB" w:rsidRPr="00133E07">
        <w:rPr>
          <w:rFonts w:ascii="Times New Roman" w:hAnsi="Times New Roman" w:cs="Times New Roman"/>
          <w:b w:val="0"/>
        </w:rPr>
        <w:t>Утвержден</w:t>
      </w:r>
    </w:p>
    <w:p w:rsidR="007A470A" w:rsidRPr="00133E07" w:rsidRDefault="00F524BB" w:rsidP="0022111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33E07">
        <w:rPr>
          <w:rFonts w:ascii="Times New Roman" w:hAnsi="Times New Roman" w:cs="Times New Roman"/>
          <w:b w:val="0"/>
        </w:rPr>
        <w:t xml:space="preserve">                                                         </w:t>
      </w:r>
      <w:r w:rsidR="00376E3B" w:rsidRPr="00133E07">
        <w:rPr>
          <w:rFonts w:ascii="Times New Roman" w:hAnsi="Times New Roman" w:cs="Times New Roman"/>
          <w:b w:val="0"/>
        </w:rPr>
        <w:t>п</w:t>
      </w:r>
      <w:r w:rsidR="007A470A" w:rsidRPr="00133E07">
        <w:rPr>
          <w:rFonts w:ascii="Times New Roman" w:hAnsi="Times New Roman" w:cs="Times New Roman"/>
          <w:b w:val="0"/>
        </w:rPr>
        <w:t>остановление</w:t>
      </w:r>
      <w:r w:rsidR="00376E3B" w:rsidRPr="00133E07">
        <w:rPr>
          <w:rFonts w:ascii="Times New Roman" w:hAnsi="Times New Roman" w:cs="Times New Roman"/>
          <w:b w:val="0"/>
        </w:rPr>
        <w:t>м</w:t>
      </w:r>
      <w:r w:rsidR="007A470A" w:rsidRPr="00133E07">
        <w:rPr>
          <w:rFonts w:ascii="Times New Roman" w:hAnsi="Times New Roman" w:cs="Times New Roman"/>
          <w:b w:val="0"/>
        </w:rPr>
        <w:t xml:space="preserve"> </w:t>
      </w:r>
      <w:r w:rsidRPr="00133E07">
        <w:rPr>
          <w:rFonts w:ascii="Times New Roman" w:hAnsi="Times New Roman" w:cs="Times New Roman"/>
          <w:b w:val="0"/>
        </w:rPr>
        <w:t xml:space="preserve"> администрации </w:t>
      </w:r>
      <w:r w:rsidR="007A470A" w:rsidRPr="00133E07">
        <w:rPr>
          <w:rFonts w:ascii="Times New Roman" w:hAnsi="Times New Roman" w:cs="Times New Roman"/>
          <w:b w:val="0"/>
        </w:rPr>
        <w:t xml:space="preserve">                                           </w:t>
      </w:r>
      <w:r w:rsidR="00A648C2" w:rsidRPr="00133E07">
        <w:rPr>
          <w:rFonts w:ascii="Times New Roman" w:hAnsi="Times New Roman" w:cs="Times New Roman"/>
          <w:b w:val="0"/>
        </w:rPr>
        <w:t xml:space="preserve">Лопухинское </w:t>
      </w:r>
      <w:r w:rsidRPr="00133E07">
        <w:rPr>
          <w:rFonts w:ascii="Times New Roman" w:hAnsi="Times New Roman" w:cs="Times New Roman"/>
          <w:b w:val="0"/>
        </w:rPr>
        <w:t>муниципального образования</w:t>
      </w:r>
      <w:r w:rsidR="007A470A" w:rsidRPr="00133E07">
        <w:rPr>
          <w:rFonts w:ascii="Times New Roman" w:hAnsi="Times New Roman" w:cs="Times New Roman"/>
          <w:b w:val="0"/>
        </w:rPr>
        <w:t xml:space="preserve"> </w:t>
      </w:r>
    </w:p>
    <w:p w:rsidR="00F524BB" w:rsidRPr="00133E07" w:rsidRDefault="007A470A" w:rsidP="0022111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33E07">
        <w:rPr>
          <w:rFonts w:ascii="Times New Roman" w:hAnsi="Times New Roman" w:cs="Times New Roman"/>
          <w:b w:val="0"/>
        </w:rPr>
        <w:t xml:space="preserve">                                                     </w:t>
      </w:r>
      <w:r w:rsidR="0022111C" w:rsidRPr="00133E07">
        <w:rPr>
          <w:rFonts w:ascii="Times New Roman" w:hAnsi="Times New Roman" w:cs="Times New Roman"/>
          <w:b w:val="0"/>
        </w:rPr>
        <w:t xml:space="preserve">сельское </w:t>
      </w:r>
      <w:r w:rsidRPr="00133E07">
        <w:rPr>
          <w:rFonts w:ascii="Times New Roman" w:hAnsi="Times New Roman" w:cs="Times New Roman"/>
          <w:b w:val="0"/>
        </w:rPr>
        <w:t>поселение</w:t>
      </w:r>
    </w:p>
    <w:p w:rsidR="00F524BB" w:rsidRPr="00133E07" w:rsidRDefault="00F524BB" w:rsidP="0022111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33E07">
        <w:rPr>
          <w:rFonts w:ascii="Times New Roman" w:hAnsi="Times New Roman" w:cs="Times New Roman"/>
          <w:b w:val="0"/>
        </w:rPr>
        <w:t xml:space="preserve">                                   </w:t>
      </w:r>
      <w:r w:rsidR="007A470A" w:rsidRPr="00133E07">
        <w:rPr>
          <w:rFonts w:ascii="Times New Roman" w:hAnsi="Times New Roman" w:cs="Times New Roman"/>
          <w:b w:val="0"/>
        </w:rPr>
        <w:t xml:space="preserve">                 Ломоносовского муниципального</w:t>
      </w:r>
      <w:r w:rsidRPr="00133E07">
        <w:rPr>
          <w:rFonts w:ascii="Times New Roman" w:hAnsi="Times New Roman" w:cs="Times New Roman"/>
          <w:b w:val="0"/>
        </w:rPr>
        <w:t xml:space="preserve"> район</w:t>
      </w:r>
      <w:r w:rsidR="007A470A" w:rsidRPr="00133E07">
        <w:rPr>
          <w:rFonts w:ascii="Times New Roman" w:hAnsi="Times New Roman" w:cs="Times New Roman"/>
          <w:b w:val="0"/>
        </w:rPr>
        <w:t>а</w:t>
      </w:r>
    </w:p>
    <w:p w:rsidR="00F524BB" w:rsidRPr="00133E07" w:rsidRDefault="00F524BB" w:rsidP="0022111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33E07">
        <w:rPr>
          <w:rFonts w:ascii="Times New Roman" w:hAnsi="Times New Roman" w:cs="Times New Roman"/>
          <w:b w:val="0"/>
        </w:rPr>
        <w:t xml:space="preserve">                                                              Ленинградской области</w:t>
      </w:r>
    </w:p>
    <w:p w:rsidR="000225F8" w:rsidRPr="00133E07" w:rsidRDefault="00103123" w:rsidP="0022111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33E07">
        <w:rPr>
          <w:rFonts w:ascii="Times New Roman" w:hAnsi="Times New Roman" w:cs="Times New Roman"/>
          <w:b w:val="0"/>
        </w:rPr>
        <w:t>от 26 марта 2019г №6</w:t>
      </w:r>
      <w:r w:rsidR="00F279BB" w:rsidRPr="00133E07">
        <w:rPr>
          <w:rFonts w:ascii="Times New Roman" w:hAnsi="Times New Roman" w:cs="Times New Roman"/>
          <w:b w:val="0"/>
        </w:rPr>
        <w:t>5</w:t>
      </w:r>
    </w:p>
    <w:p w:rsidR="00F524BB" w:rsidRPr="00133E07" w:rsidRDefault="00F524BB" w:rsidP="0022111C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33E07">
        <w:rPr>
          <w:rFonts w:ascii="Times New Roman" w:hAnsi="Times New Roman" w:cs="Times New Roman"/>
          <w:b w:val="0"/>
        </w:rPr>
        <w:t xml:space="preserve">                                                                  (приложение 1)</w:t>
      </w:r>
    </w:p>
    <w:p w:rsidR="00F524BB" w:rsidRPr="00133E07" w:rsidRDefault="00F524BB" w:rsidP="002128BD">
      <w:pPr>
        <w:pStyle w:val="ConsPlusTitle"/>
        <w:rPr>
          <w:b w:val="0"/>
        </w:rPr>
      </w:pPr>
    </w:p>
    <w:p w:rsidR="00F524BB" w:rsidRPr="00133E07" w:rsidRDefault="00F524BB" w:rsidP="002128BD">
      <w:pPr>
        <w:pStyle w:val="ConsPlusTitle"/>
        <w:rPr>
          <w:b w:val="0"/>
        </w:rPr>
      </w:pPr>
    </w:p>
    <w:p w:rsidR="00F524BB" w:rsidRPr="00133E07" w:rsidRDefault="00F524BB" w:rsidP="002128BD">
      <w:pPr>
        <w:pStyle w:val="ConsPlusTitle"/>
        <w:rPr>
          <w:b w:val="0"/>
        </w:rPr>
      </w:pPr>
    </w:p>
    <w:p w:rsidR="00F524BB" w:rsidRPr="00133E07" w:rsidRDefault="00F524BB" w:rsidP="002128BD">
      <w:pPr>
        <w:pStyle w:val="ConsPlusTitle"/>
        <w:rPr>
          <w:b w:val="0"/>
        </w:rPr>
      </w:pPr>
    </w:p>
    <w:p w:rsidR="00847518" w:rsidRPr="00133E07" w:rsidRDefault="00847518" w:rsidP="002128BD">
      <w:pPr>
        <w:pStyle w:val="ConsPlusTitle"/>
      </w:pPr>
      <w:r w:rsidRPr="00133E07">
        <w:t xml:space="preserve">                                   </w:t>
      </w:r>
    </w:p>
    <w:p w:rsidR="00574699" w:rsidRPr="00133E07" w:rsidRDefault="00574699" w:rsidP="002128BD">
      <w:pPr>
        <w:pStyle w:val="ConsPlusTitle"/>
      </w:pPr>
    </w:p>
    <w:p w:rsidR="00574699" w:rsidRPr="00DA76FE" w:rsidRDefault="00574699" w:rsidP="002128BD">
      <w:pPr>
        <w:pStyle w:val="ConsPlusTitle"/>
        <w:rPr>
          <w:rFonts w:ascii="Times New Roman" w:hAnsi="Times New Roman" w:cs="Times New Roman"/>
        </w:rPr>
      </w:pPr>
    </w:p>
    <w:p w:rsidR="00E16BDA" w:rsidRPr="00DA76FE" w:rsidRDefault="00E16BDA" w:rsidP="0022111C">
      <w:pPr>
        <w:pStyle w:val="ConsPlusTitle"/>
        <w:jc w:val="center"/>
        <w:rPr>
          <w:rFonts w:ascii="Times New Roman" w:hAnsi="Times New Roman" w:cs="Times New Roman"/>
        </w:rPr>
      </w:pPr>
      <w:r w:rsidRPr="00DA76FE">
        <w:rPr>
          <w:rFonts w:ascii="Times New Roman" w:hAnsi="Times New Roman" w:cs="Times New Roman"/>
        </w:rPr>
        <w:t>РЕГЛАМЕНТ</w:t>
      </w:r>
    </w:p>
    <w:p w:rsidR="00E16BDA" w:rsidRPr="00DA76FE" w:rsidRDefault="00E16BDA">
      <w:pPr>
        <w:pStyle w:val="ConsPlusTitle"/>
        <w:jc w:val="center"/>
        <w:rPr>
          <w:rFonts w:ascii="Times New Roman" w:hAnsi="Times New Roman" w:cs="Times New Roman"/>
        </w:rPr>
      </w:pPr>
      <w:r w:rsidRPr="00DA76FE">
        <w:rPr>
          <w:rFonts w:ascii="Times New Roman" w:hAnsi="Times New Roman" w:cs="Times New Roman"/>
        </w:rPr>
        <w:t>РАБОТЫ В СИСТЕМЕ "АЦК-ПЛАНИРОВАНИЕ"</w:t>
      </w:r>
    </w:p>
    <w:p w:rsidR="00574699" w:rsidRPr="00133E07" w:rsidRDefault="00574699">
      <w:pPr>
        <w:pStyle w:val="ConsPlusTitle"/>
        <w:jc w:val="center"/>
      </w:pPr>
    </w:p>
    <w:p w:rsidR="00E16BDA" w:rsidRPr="00133E07" w:rsidRDefault="00E16BDA">
      <w:pPr>
        <w:pStyle w:val="ConsPlusNormal"/>
      </w:pPr>
    </w:p>
    <w:p w:rsidR="00E16BDA" w:rsidRPr="00133E07" w:rsidRDefault="00E16BDA">
      <w:pPr>
        <w:pStyle w:val="ConsPlusNormal"/>
        <w:ind w:firstLine="540"/>
        <w:jc w:val="both"/>
      </w:pPr>
      <w:r w:rsidRPr="00133E07">
        <w:t>В настоящем регламенте используются следующие сокращения:</w:t>
      </w:r>
    </w:p>
    <w:p w:rsidR="00E16BDA" w:rsidRPr="00133E07" w:rsidRDefault="0016000F">
      <w:pPr>
        <w:pStyle w:val="ConsPlusNormal"/>
        <w:spacing w:before="240"/>
        <w:ind w:firstLine="540"/>
        <w:jc w:val="both"/>
      </w:pPr>
      <w:r w:rsidRPr="00133E07">
        <w:t xml:space="preserve">КФ </w:t>
      </w:r>
      <w:r w:rsidR="00E16BDA" w:rsidRPr="00133E07">
        <w:t xml:space="preserve">- Комитет финансов </w:t>
      </w:r>
      <w:r w:rsidRPr="00133E07">
        <w:t xml:space="preserve">администрации муниципальном образовании Ломоносовский муниципальный район Ленинградской области </w:t>
      </w:r>
      <w:r w:rsidR="00E16BDA" w:rsidRPr="00133E07">
        <w:t>Ленинградской области;</w:t>
      </w:r>
    </w:p>
    <w:p w:rsidR="00E16BDA" w:rsidRPr="00133E07" w:rsidRDefault="00E16BDA">
      <w:pPr>
        <w:pStyle w:val="ConsPlusNormal"/>
        <w:spacing w:before="240"/>
        <w:ind w:firstLine="540"/>
        <w:jc w:val="both"/>
      </w:pPr>
      <w:r w:rsidRPr="00133E07">
        <w:t>СБР - сводная бюджетная роспись;</w:t>
      </w:r>
    </w:p>
    <w:p w:rsidR="00A00FF3" w:rsidRPr="00133E07" w:rsidRDefault="00A00FF3" w:rsidP="00A00FF3">
      <w:pPr>
        <w:pStyle w:val="ConsPlusNormal"/>
        <w:spacing w:before="240"/>
        <w:ind w:firstLine="540"/>
        <w:jc w:val="both"/>
      </w:pPr>
      <w:r w:rsidRPr="00133E07">
        <w:t>БР - бюджетная роспись главного распорядителя бюджетных средств;</w:t>
      </w:r>
    </w:p>
    <w:p w:rsidR="00677C6A" w:rsidRPr="00133E07" w:rsidRDefault="00677C6A">
      <w:pPr>
        <w:pStyle w:val="ConsPlusNormal"/>
        <w:spacing w:before="240"/>
        <w:ind w:firstLine="540"/>
        <w:jc w:val="both"/>
      </w:pPr>
      <w:r w:rsidRPr="00133E07">
        <w:t>Ответственное лицо администрации поселения – назначенное ответственное лицо администрации поселения за работу в системе АЦК-Планирование;</w:t>
      </w:r>
    </w:p>
    <w:p w:rsidR="0087521E" w:rsidRPr="00133E07" w:rsidRDefault="0087521E">
      <w:pPr>
        <w:pStyle w:val="ConsPlusNormal"/>
        <w:spacing w:before="240"/>
        <w:ind w:firstLine="540"/>
        <w:jc w:val="both"/>
      </w:pPr>
      <w:r w:rsidRPr="00133E07">
        <w:t>ГРБС-главный распорядитель бюджетных средств</w:t>
      </w:r>
      <w:r w:rsidR="00E05AEA" w:rsidRPr="00133E07">
        <w:t>;</w:t>
      </w:r>
    </w:p>
    <w:p w:rsidR="00E16BDA" w:rsidRPr="00133E07" w:rsidRDefault="0016000F">
      <w:pPr>
        <w:pStyle w:val="ConsPlusNormal"/>
        <w:spacing w:before="240"/>
        <w:ind w:firstLine="540"/>
        <w:jc w:val="both"/>
      </w:pPr>
      <w:r w:rsidRPr="00133E07">
        <w:t xml:space="preserve">Администратор МО </w:t>
      </w:r>
      <w:r w:rsidR="00E16BDA" w:rsidRPr="00133E07">
        <w:t xml:space="preserve"> - администратор системы</w:t>
      </w:r>
      <w:r w:rsidRPr="00133E07">
        <w:t xml:space="preserve"> в муниципальном образовании Ломоносовский муниципальный район Ленинградской области</w:t>
      </w:r>
      <w:r w:rsidR="00E16BDA" w:rsidRPr="00133E07">
        <w:t>;</w:t>
      </w:r>
    </w:p>
    <w:p w:rsidR="00E16BDA" w:rsidRPr="00133E07" w:rsidRDefault="00E16BDA">
      <w:pPr>
        <w:pStyle w:val="ConsPlusNormal"/>
        <w:spacing w:before="240"/>
        <w:ind w:firstLine="540"/>
        <w:jc w:val="both"/>
      </w:pPr>
      <w:r w:rsidRPr="00133E07">
        <w:t>ЭД - электронный документ.</w:t>
      </w:r>
    </w:p>
    <w:p w:rsidR="00E16BDA" w:rsidRPr="00133E07" w:rsidRDefault="00E16BDA">
      <w:pPr>
        <w:pStyle w:val="ConsPlusNormal"/>
      </w:pPr>
    </w:p>
    <w:p w:rsidR="00E16BDA" w:rsidRPr="00133E07" w:rsidRDefault="00E16BDA">
      <w:pPr>
        <w:pStyle w:val="ConsPlusNormal"/>
        <w:sectPr w:rsidR="00E16BDA" w:rsidRPr="00133E07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262" w:type="dxa"/>
        <w:tblInd w:w="-1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"/>
        <w:gridCol w:w="212"/>
        <w:gridCol w:w="552"/>
        <w:gridCol w:w="32"/>
        <w:gridCol w:w="93"/>
        <w:gridCol w:w="2285"/>
        <w:gridCol w:w="32"/>
        <w:gridCol w:w="125"/>
        <w:gridCol w:w="4704"/>
        <w:gridCol w:w="1070"/>
        <w:gridCol w:w="20"/>
        <w:gridCol w:w="893"/>
        <w:gridCol w:w="1196"/>
        <w:gridCol w:w="32"/>
        <w:gridCol w:w="2794"/>
        <w:gridCol w:w="24"/>
        <w:gridCol w:w="182"/>
      </w:tblGrid>
      <w:tr w:rsidR="00E16BDA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  <w:r w:rsidRPr="00133E07">
              <w:lastRenderedPageBreak/>
              <w:t>N п/п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  <w:r w:rsidRPr="00133E07">
              <w:t>Наименование операции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  <w:r w:rsidRPr="00133E07">
              <w:t>Выполняемые действия в системе "АЦК-Планирование"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  <w:r w:rsidRPr="00133E07">
              <w:t>Исполнитель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  <w:r w:rsidRPr="00133E07">
              <w:t>Срок исполнения</w:t>
            </w:r>
          </w:p>
        </w:tc>
      </w:tr>
      <w:tr w:rsidR="00E16BDA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BE5CEE">
            <w:pPr>
              <w:pStyle w:val="ConsPlusNormal"/>
              <w:jc w:val="center"/>
              <w:outlineLvl w:val="1"/>
            </w:pPr>
            <w:bookmarkStart w:id="2" w:name="Par184"/>
            <w:bookmarkEnd w:id="2"/>
            <w:r w:rsidRPr="00133E07">
              <w:t>1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</w:pPr>
            <w:r w:rsidRPr="00133E07">
              <w:t>Формирование проекта бюджета на очередной финансовый год и плановый период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</w:p>
        </w:tc>
      </w:tr>
      <w:tr w:rsidR="00E16BDA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BE5CEE">
            <w:pPr>
              <w:pStyle w:val="ConsPlusNormal"/>
              <w:jc w:val="center"/>
            </w:pPr>
            <w:r w:rsidRPr="00133E07">
              <w:t>1</w:t>
            </w:r>
            <w:r w:rsidR="00E16BDA" w:rsidRPr="00133E07">
              <w:t>.1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</w:pPr>
            <w:r w:rsidRPr="00133E07">
              <w:t>Создание новой версии планирования расходов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</w:pPr>
            <w:r w:rsidRPr="00133E07">
              <w:t>Создание новой версии планирования расходов и копирование в нее расходных документов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AA5A99">
            <w:pPr>
              <w:pStyle w:val="ConsPlusNormal"/>
              <w:jc w:val="center"/>
            </w:pPr>
            <w:r w:rsidRPr="00133E07">
              <w:t>КФ, администратор системы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 w:rsidP="00AA5A99">
            <w:pPr>
              <w:pStyle w:val="ConsPlusNormal"/>
              <w:jc w:val="center"/>
            </w:pPr>
            <w:r w:rsidRPr="00133E07">
              <w:t xml:space="preserve">В сроки, установленные планом-графиком подготовки проекта </w:t>
            </w:r>
            <w:r w:rsidR="00AA5A99" w:rsidRPr="00133E07">
              <w:t xml:space="preserve">местного </w:t>
            </w:r>
            <w:r w:rsidRPr="00133E07">
              <w:t>бюджета</w:t>
            </w:r>
            <w:r w:rsidR="007A470A" w:rsidRPr="00133E07">
              <w:t xml:space="preserve"> или до формирования бюджетных заявок</w:t>
            </w:r>
          </w:p>
        </w:tc>
      </w:tr>
      <w:tr w:rsidR="00E16BDA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BE5CEE">
            <w:pPr>
              <w:pStyle w:val="ConsPlusNormal"/>
              <w:jc w:val="center"/>
            </w:pPr>
            <w:r w:rsidRPr="00133E07">
              <w:t>1.2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</w:pPr>
            <w:r w:rsidRPr="00133E07">
              <w:t>Формирование ЭД "Бюджетная заявка"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</w:pPr>
            <w:r w:rsidRPr="00133E07">
              <w:t>1) Формирование ЭД "Бюджетная заявка" по программным КЦСР по типу бланка расходов "Смета" или "ПНО".</w:t>
            </w:r>
          </w:p>
          <w:p w:rsidR="00E16BDA" w:rsidRPr="00133E07" w:rsidRDefault="00E16BDA" w:rsidP="00AA5A99">
            <w:pPr>
              <w:pStyle w:val="ConsPlusNormal"/>
            </w:pPr>
            <w:r w:rsidRPr="00133E07">
              <w:t xml:space="preserve">2) Формирование ЭД "Бюджетная заявка" по непрограммным </w:t>
            </w:r>
            <w:r w:rsidR="00AA5A99" w:rsidRPr="00133E07">
              <w:t xml:space="preserve"> </w:t>
            </w:r>
            <w:r w:rsidRPr="00133E07">
              <w:t xml:space="preserve">КЦСР по типу бланка расходов "Смета", "ПНО", "Фонды"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8D2062" w:rsidP="008D2062">
            <w:pPr>
              <w:pStyle w:val="ConsPlusNormal"/>
              <w:jc w:val="center"/>
            </w:pPr>
            <w:r w:rsidRPr="00133E07">
              <w:t xml:space="preserve">Ответственное лицо администрации поселения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 w:rsidP="00AA5A99">
            <w:pPr>
              <w:pStyle w:val="ConsPlusNormal"/>
              <w:jc w:val="center"/>
            </w:pPr>
            <w:r w:rsidRPr="00133E07">
              <w:t xml:space="preserve">В сроки, установленные планом-графиком подготовки проекта </w:t>
            </w:r>
            <w:r w:rsidR="00AA5A99" w:rsidRPr="00133E07">
              <w:t xml:space="preserve">местного </w:t>
            </w:r>
            <w:r w:rsidRPr="00133E07">
              <w:t>бюджета</w:t>
            </w:r>
          </w:p>
        </w:tc>
      </w:tr>
      <w:tr w:rsidR="00E16BDA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BE5CEE">
            <w:pPr>
              <w:pStyle w:val="ConsPlusNormal"/>
              <w:jc w:val="center"/>
            </w:pPr>
            <w:bookmarkStart w:id="3" w:name="Par248"/>
            <w:bookmarkEnd w:id="3"/>
            <w:r w:rsidRPr="00133E07">
              <w:t>1.3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</w:pPr>
            <w:r w:rsidRPr="00133E07">
              <w:t>Обработка ЭД "Бюджетная заявка" и формирование ЭД "Сводная бюджетная</w:t>
            </w:r>
          </w:p>
          <w:p w:rsidR="00E16BDA" w:rsidRPr="00133E07" w:rsidRDefault="00E16BDA">
            <w:pPr>
              <w:pStyle w:val="ConsPlusNormal"/>
            </w:pPr>
            <w:r w:rsidRPr="00133E07">
              <w:t>заявка"</w:t>
            </w:r>
            <w:r w:rsidR="007A470A" w:rsidRPr="00133E07">
              <w:t xml:space="preserve"> </w:t>
            </w:r>
            <w:r w:rsidR="007576B0" w:rsidRPr="00133E07">
              <w:t>(свод по ГРБС)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</w:pPr>
            <w:r w:rsidRPr="00133E07">
              <w:t>1) Обработка ЭД "Бюджетная заявка" до статуса "Согласование";</w:t>
            </w:r>
          </w:p>
          <w:p w:rsidR="00E16BDA" w:rsidRPr="00133E07" w:rsidRDefault="00E16BDA">
            <w:pPr>
              <w:pStyle w:val="ConsPlusNormal"/>
            </w:pPr>
            <w:r w:rsidRPr="00133E07">
              <w:t>2) Формирование ЭД "Сводная бюджетная заявка"</w:t>
            </w:r>
            <w:r w:rsidR="007A470A" w:rsidRPr="00133E07">
              <w:t xml:space="preserve"> </w:t>
            </w:r>
            <w:r w:rsidR="007576B0" w:rsidRPr="00133E07">
              <w:t>(свод по ГРБС –</w:t>
            </w:r>
            <w:r w:rsidR="007A470A" w:rsidRPr="00133E07">
              <w:t xml:space="preserve"> </w:t>
            </w:r>
            <w:r w:rsidR="007576B0" w:rsidRPr="00133E07">
              <w:t>роспись)</w:t>
            </w:r>
            <w:r w:rsidRPr="00133E07">
              <w:t>;</w:t>
            </w:r>
          </w:p>
          <w:p w:rsidR="00E16BDA" w:rsidRPr="00133E07" w:rsidRDefault="00E16BDA">
            <w:pPr>
              <w:pStyle w:val="ConsPlusNormal"/>
            </w:pPr>
            <w:r w:rsidRPr="00133E07">
              <w:t xml:space="preserve">3) Обработка ЭД "Сводная бюджетная заявка" </w:t>
            </w:r>
            <w:r w:rsidR="007576B0" w:rsidRPr="00133E07">
              <w:t xml:space="preserve">(свод по ГРБС) </w:t>
            </w:r>
            <w:r w:rsidRPr="00133E07">
              <w:t>до статуса "Согласование"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8D2062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 w:rsidP="007576B0">
            <w:pPr>
              <w:pStyle w:val="ConsPlusNormal"/>
              <w:jc w:val="center"/>
            </w:pPr>
            <w:r w:rsidRPr="00133E07">
              <w:t xml:space="preserve">В сроки, установленные планом-графиком подготовки проекта </w:t>
            </w:r>
            <w:r w:rsidR="007576B0" w:rsidRPr="00133E07">
              <w:t xml:space="preserve">местного </w:t>
            </w:r>
            <w:r w:rsidRPr="00133E07">
              <w:t>бюджета</w:t>
            </w:r>
          </w:p>
        </w:tc>
      </w:tr>
      <w:tr w:rsidR="0087521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E" w:rsidRPr="00133E07" w:rsidRDefault="0087521E">
            <w:pPr>
              <w:pStyle w:val="ConsPlusNormal"/>
              <w:jc w:val="center"/>
            </w:pPr>
            <w:r w:rsidRPr="00133E07">
              <w:t>1.4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E" w:rsidRPr="00133E07" w:rsidRDefault="0087521E" w:rsidP="00E07E8F">
            <w:pPr>
              <w:pStyle w:val="ConsPlusNormal"/>
            </w:pPr>
            <w:r w:rsidRPr="00133E07">
              <w:t xml:space="preserve">Предоставление </w:t>
            </w:r>
            <w:r w:rsidR="00E07E8F" w:rsidRPr="00133E07">
              <w:t>комплекта документов в комитет финансов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E" w:rsidRPr="00133E07" w:rsidRDefault="00E07E8F">
            <w:pPr>
              <w:pStyle w:val="ConsPlusNormal"/>
            </w:pPr>
            <w:r w:rsidRPr="00133E07">
              <w:t>Предоставление расчетов, обоснований и бюджетных заявок на бумажном носителе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E" w:rsidRPr="00133E07" w:rsidRDefault="0087521E" w:rsidP="0087521E">
            <w:pPr>
              <w:pStyle w:val="ConsPlusNormal"/>
              <w:jc w:val="center"/>
            </w:pPr>
            <w:r w:rsidRPr="00133E07">
              <w:t xml:space="preserve">Ответственное лицо администрации поселения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E" w:rsidRPr="00133E07" w:rsidRDefault="0087521E">
            <w:pPr>
              <w:pStyle w:val="ConsPlusNormal"/>
              <w:jc w:val="center"/>
            </w:pPr>
            <w:r w:rsidRPr="00133E07">
              <w:t>На следующий день после обработки сводной бюджетной заявки по ГРБС</w:t>
            </w:r>
          </w:p>
        </w:tc>
      </w:tr>
      <w:tr w:rsidR="00E16BDA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87521E">
            <w:pPr>
              <w:pStyle w:val="ConsPlusNormal"/>
              <w:jc w:val="center"/>
            </w:pPr>
            <w:r w:rsidRPr="00133E07">
              <w:t>1.5</w:t>
            </w:r>
            <w:r w:rsidR="007576B0" w:rsidRPr="00133E07">
              <w:t>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B0" w:rsidRPr="00133E07" w:rsidRDefault="00E16BDA" w:rsidP="007576B0">
            <w:pPr>
              <w:pStyle w:val="ConsPlusNormal"/>
            </w:pPr>
            <w:r w:rsidRPr="00133E07">
              <w:t>Обработка ЭД "Сводная бюджетная заявка"</w:t>
            </w:r>
            <w:r w:rsidR="007A470A" w:rsidRPr="00133E07">
              <w:t xml:space="preserve"> </w:t>
            </w:r>
            <w:r w:rsidR="00F05AB3" w:rsidRPr="00133E07">
              <w:t>(свод по ГРБС)</w:t>
            </w:r>
            <w:r w:rsidR="007576B0" w:rsidRPr="00133E07">
              <w:t xml:space="preserve"> и формирование ЭД "Сводная бюджетная</w:t>
            </w:r>
          </w:p>
          <w:p w:rsidR="00E16BDA" w:rsidRPr="00133E07" w:rsidRDefault="007576B0" w:rsidP="007576B0">
            <w:pPr>
              <w:pStyle w:val="ConsPlusNormal"/>
            </w:pPr>
            <w:r w:rsidRPr="00133E07">
              <w:lastRenderedPageBreak/>
              <w:t>заявка"</w:t>
            </w:r>
            <w:r w:rsidR="005F3FC8" w:rsidRPr="00133E07">
              <w:t xml:space="preserve"> </w:t>
            </w:r>
            <w:r w:rsidRPr="00133E07">
              <w:t>(свод общий)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 w:rsidP="005802E2">
            <w:pPr>
              <w:pStyle w:val="ConsPlusNormal"/>
            </w:pPr>
            <w:r w:rsidRPr="00133E07">
              <w:lastRenderedPageBreak/>
              <w:t>Обработка ЭД "Сводная бюджетная заявка"</w:t>
            </w:r>
            <w:r w:rsidR="005F3FC8" w:rsidRPr="00133E07">
              <w:t xml:space="preserve"> </w:t>
            </w:r>
            <w:r w:rsidR="007576B0" w:rsidRPr="00133E07">
              <w:t>(свод общий)</w:t>
            </w:r>
            <w:r w:rsidRPr="00133E07">
              <w:t xml:space="preserve"> до статуса "</w:t>
            </w:r>
            <w:r w:rsidR="005802E2" w:rsidRPr="00133E07">
              <w:t>Обработка завершена</w:t>
            </w:r>
            <w:r w:rsidRPr="00133E07">
              <w:t>" или "Отказан" с указанием причины отказа в поле "Комментарий"</w:t>
            </w:r>
            <w:r w:rsidR="00F05AB3" w:rsidRPr="00133E07">
              <w:t xml:space="preserve">. Автоматическая обработка </w:t>
            </w:r>
            <w:r w:rsidR="00DD0AF8" w:rsidRPr="00133E07">
              <w:t xml:space="preserve">ЭД "Сводная бюджетная заявка" (свод по ГРБС) при </w:t>
            </w:r>
            <w:r w:rsidR="00DD0AF8" w:rsidRPr="00133E07">
              <w:lastRenderedPageBreak/>
              <w:t>обработке ЭД "Сводная бюджетная заявка" (свод общий).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 w:rsidP="007576B0">
            <w:pPr>
              <w:pStyle w:val="ConsPlusNormal"/>
              <w:jc w:val="center"/>
            </w:pPr>
            <w:r w:rsidRPr="00133E07">
              <w:lastRenderedPageBreak/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DA" w:rsidRPr="00133E07" w:rsidRDefault="00E16BDA">
            <w:pPr>
              <w:pStyle w:val="ConsPlusNormal"/>
              <w:jc w:val="center"/>
            </w:pPr>
            <w:r w:rsidRPr="00133E07">
              <w:t>В сроки, установленные планом-график</w:t>
            </w:r>
            <w:r w:rsidR="00DD0AF8" w:rsidRPr="00133E07">
              <w:t>ом подготовки проекта местного</w:t>
            </w:r>
            <w:r w:rsidRPr="00133E07">
              <w:t xml:space="preserve"> бюджета</w:t>
            </w:r>
            <w:r w:rsidR="007A470A" w:rsidRPr="00133E07">
              <w:t xml:space="preserve"> или в течение пяти рабочих дней после предоставления документов в комитет финансов</w:t>
            </w:r>
          </w:p>
        </w:tc>
      </w:tr>
      <w:tr w:rsidR="00406426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6" w:rsidRPr="00133E07" w:rsidRDefault="00406426">
            <w:pPr>
              <w:pStyle w:val="ConsPlusNormal"/>
              <w:jc w:val="both"/>
            </w:pPr>
            <w:r w:rsidRPr="00133E07">
              <w:lastRenderedPageBreak/>
              <w:t>1.6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6" w:rsidRPr="00133E07" w:rsidRDefault="00406426" w:rsidP="00576B6F">
            <w:pPr>
              <w:pStyle w:val="ConsPlusNormal"/>
              <w:jc w:val="center"/>
            </w:pPr>
            <w:r w:rsidRPr="00133E07">
              <w:t>Формирование приложений по расходам к проекту решения Совета депутатов “О бюджете на очередной год и плановый период”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6" w:rsidRPr="00133E07" w:rsidRDefault="00406426" w:rsidP="00406426">
            <w:pPr>
              <w:pStyle w:val="ConsPlusNormal"/>
            </w:pPr>
            <w:r w:rsidRPr="00133E07">
              <w:t>Формирование приложений по ра</w:t>
            </w:r>
            <w:r w:rsidR="00257EE5" w:rsidRPr="00133E07">
              <w:t>сходам в соответствии со статьями</w:t>
            </w:r>
            <w:r w:rsidRPr="00133E07">
              <w:t xml:space="preserve"> 184</w:t>
            </w:r>
            <w:r w:rsidR="00257EE5" w:rsidRPr="00133E07">
              <w:t>, 184.1</w:t>
            </w:r>
            <w:r w:rsidRPr="00133E07">
              <w:t xml:space="preserve"> БК РФ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6" w:rsidRPr="00133E07" w:rsidRDefault="00406426">
            <w:pPr>
              <w:pStyle w:val="ConsPlusNormal"/>
              <w:jc w:val="both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26" w:rsidRPr="00133E07" w:rsidRDefault="00406426">
            <w:pPr>
              <w:pStyle w:val="ConsPlusNormal"/>
              <w:jc w:val="both"/>
            </w:pPr>
            <w:r w:rsidRPr="00133E07">
              <w:t xml:space="preserve">В сроки, установленные планом-графиком подготовки проекта местного бюджета или до предоставления проекта решения Совета депутатов “О бюджете на очередной год и плановый период” в Совет депутатов </w:t>
            </w:r>
          </w:p>
        </w:tc>
      </w:tr>
      <w:tr w:rsidR="00A53BC6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C6" w:rsidRPr="00133E07" w:rsidRDefault="00A53BC6">
            <w:pPr>
              <w:pStyle w:val="ConsPlusNormal"/>
              <w:jc w:val="both"/>
            </w:pP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C6" w:rsidRPr="00133E07" w:rsidRDefault="00A53BC6" w:rsidP="00576B6F">
            <w:pPr>
              <w:pStyle w:val="ConsPlusNormal"/>
              <w:jc w:val="center"/>
            </w:pPr>
            <w:r w:rsidRPr="00133E07">
              <w:t>В случае если есть поправки в первом и втором чтениях в соответствии с протоколом Совета депутатов</w:t>
            </w:r>
          </w:p>
          <w:p w:rsidR="00A53BC6" w:rsidRPr="00133E07" w:rsidRDefault="00A53BC6">
            <w:pPr>
              <w:pStyle w:val="ConsPlusNormal"/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C6" w:rsidRPr="00133E07" w:rsidRDefault="00A53BC6">
            <w:pPr>
              <w:pStyle w:val="ConsPlusNormal"/>
              <w:jc w:val="both"/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C6" w:rsidRPr="00133E07" w:rsidRDefault="00A53BC6">
            <w:pPr>
              <w:pStyle w:val="ConsPlusNormal"/>
              <w:jc w:val="both"/>
            </w:pPr>
          </w:p>
        </w:tc>
      </w:tr>
      <w:tr w:rsidR="00185BA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C34877" w:rsidP="00576B6F">
            <w:pPr>
              <w:pStyle w:val="ConsPlusNormal"/>
              <w:jc w:val="both"/>
            </w:pPr>
            <w:bookmarkStart w:id="4" w:name="Par267"/>
            <w:bookmarkEnd w:id="4"/>
            <w:r w:rsidRPr="00133E07">
              <w:t>1.7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576B6F">
            <w:pPr>
              <w:pStyle w:val="ConsPlusNormal"/>
              <w:jc w:val="both"/>
            </w:pPr>
            <w:r w:rsidRPr="00133E07">
              <w:t>Создание новой версии "Проект в первом чтении, проект во втором чтении и т.д.)"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8D2062">
            <w:pPr>
              <w:pStyle w:val="ConsPlusNormal"/>
              <w:jc w:val="center"/>
            </w:pPr>
            <w:r w:rsidRPr="00133E07">
              <w:t xml:space="preserve">Уведомление </w:t>
            </w:r>
            <w:r w:rsidR="008D2062" w:rsidRPr="00133E07">
              <w:t xml:space="preserve">администрации МО сельское поселение </w:t>
            </w:r>
            <w:r w:rsidRPr="00133E07">
              <w:t>о версии расходов, в которой будет вестись работа</w:t>
            </w:r>
            <w:r w:rsidR="00C34877" w:rsidRPr="00133E07">
              <w:t>. Версия создается по устной просьбе ответственного лица администрации поселения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2645C4">
            <w:pPr>
              <w:pStyle w:val="ConsPlusNormal"/>
              <w:jc w:val="center"/>
            </w:pPr>
            <w:r w:rsidRPr="00133E07">
              <w:t>КФ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576B6F">
            <w:pPr>
              <w:pStyle w:val="ConsPlusNormal"/>
              <w:jc w:val="both"/>
            </w:pPr>
            <w:r w:rsidRPr="00133E07">
              <w:t>По мере необходимости</w:t>
            </w:r>
          </w:p>
        </w:tc>
      </w:tr>
      <w:tr w:rsidR="00185BA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C34877" w:rsidP="00576B6F">
            <w:pPr>
              <w:pStyle w:val="ConsPlusNormal"/>
              <w:jc w:val="center"/>
            </w:pPr>
            <w:bookmarkStart w:id="5" w:name="Par272"/>
            <w:bookmarkEnd w:id="5"/>
            <w:r w:rsidRPr="00133E07">
              <w:t>1.8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576B6F">
            <w:pPr>
              <w:pStyle w:val="ConsPlusNormal"/>
            </w:pPr>
            <w:r w:rsidRPr="00133E07">
              <w:t>Перенос ЭД "Бюджетная заявка" в новую версию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576B6F">
            <w:pPr>
              <w:pStyle w:val="ConsPlusNormal"/>
            </w:pPr>
            <w:r w:rsidRPr="00133E07">
              <w:t xml:space="preserve">Копирование ЭД “Бюджетная заявка” в новую версию “Проект в первом чтении, во втором чтении и т.д.”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576B6F">
            <w:pPr>
              <w:pStyle w:val="ConsPlusNormal"/>
              <w:jc w:val="center"/>
            </w:pPr>
            <w:r w:rsidRPr="00133E07">
              <w:t>КФ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2" w:rsidRPr="00133E07" w:rsidRDefault="00185BA2" w:rsidP="00576B6F">
            <w:pPr>
              <w:pStyle w:val="ConsPlusNormal"/>
              <w:jc w:val="center"/>
            </w:pPr>
            <w:r w:rsidRPr="00133E07">
              <w:t>В течение дня после проведения Совета депутатов</w:t>
            </w:r>
          </w:p>
        </w:tc>
      </w:tr>
      <w:tr w:rsidR="00576B6F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F" w:rsidRPr="00133E07" w:rsidRDefault="00C34877" w:rsidP="00576B6F">
            <w:pPr>
              <w:pStyle w:val="ConsPlusNormal"/>
              <w:jc w:val="center"/>
            </w:pPr>
            <w:r w:rsidRPr="00133E07">
              <w:t>1.9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F" w:rsidRPr="00133E07" w:rsidRDefault="00576B6F" w:rsidP="00AC0ABE">
            <w:pPr>
              <w:pStyle w:val="ConsPlusNormal"/>
            </w:pPr>
            <w:r w:rsidRPr="00133E07">
              <w:t xml:space="preserve">Корректировка </w:t>
            </w:r>
            <w:r w:rsidR="00A53BC6" w:rsidRPr="00133E07">
              <w:t xml:space="preserve">скопированных из предыдущей версии </w:t>
            </w:r>
            <w:r w:rsidRPr="00133E07">
              <w:t>ЭД "Бюджетная заявка"</w:t>
            </w:r>
            <w:r w:rsidR="00A53BC6" w:rsidRPr="00133E07">
              <w:t xml:space="preserve"> и формирование новых ЭД "Бюджетная заявка"</w:t>
            </w:r>
            <w:r w:rsidR="00AC0ABE" w:rsidRPr="00133E07">
              <w:t xml:space="preserve"> с учетом поправок в соответствии с протоколом Совета </w:t>
            </w:r>
            <w:r w:rsidR="00AC0ABE" w:rsidRPr="00133E07">
              <w:lastRenderedPageBreak/>
              <w:t>депутатов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F" w:rsidRPr="00133E07" w:rsidRDefault="00576B6F" w:rsidP="00576B6F">
            <w:pPr>
              <w:pStyle w:val="ConsPlusNormal"/>
            </w:pPr>
            <w:r w:rsidRPr="00133E07">
              <w:lastRenderedPageBreak/>
              <w:t xml:space="preserve">1) Корректировка </w:t>
            </w:r>
            <w:r w:rsidR="00A53BC6" w:rsidRPr="00133E07">
              <w:t xml:space="preserve">сумм в ЭД "Бюджетная заявка" при необходимости. </w:t>
            </w:r>
          </w:p>
          <w:p w:rsidR="002B03E1" w:rsidRPr="00133E07" w:rsidRDefault="00A53BC6" w:rsidP="00576B6F">
            <w:pPr>
              <w:pStyle w:val="ConsPlusNormal"/>
            </w:pPr>
            <w:r w:rsidRPr="00133E07">
              <w:t>2) Формирование новых ЭД "Бюджетная заявка</w:t>
            </w:r>
            <w:r w:rsidR="00BE189C" w:rsidRPr="00133E07">
              <w:t xml:space="preserve">" по </w:t>
            </w:r>
            <w:r w:rsidRPr="00133E07">
              <w:t xml:space="preserve">программным КЦСР по типу бланка </w:t>
            </w:r>
            <w:r w:rsidR="00BE189C" w:rsidRPr="00133E07">
              <w:t>расходов "Смета", "ПНО"</w:t>
            </w:r>
            <w:r w:rsidR="002B03E1" w:rsidRPr="00133E07">
              <w:t xml:space="preserve">. </w:t>
            </w:r>
          </w:p>
          <w:p w:rsidR="00576B6F" w:rsidRPr="00133E07" w:rsidRDefault="00A53BC6" w:rsidP="005817DA">
            <w:pPr>
              <w:pStyle w:val="ConsPlusNormal"/>
            </w:pPr>
            <w:r w:rsidRPr="00133E07">
              <w:t>3</w:t>
            </w:r>
            <w:r w:rsidR="00576B6F" w:rsidRPr="00133E07">
              <w:t>) Формирование</w:t>
            </w:r>
            <w:r w:rsidRPr="00133E07">
              <w:t xml:space="preserve"> новых ЭД "Бюджетная заявка</w:t>
            </w:r>
            <w:r w:rsidR="00576B6F" w:rsidRPr="00133E07">
              <w:t>" по непрограммным КЦСР по типу бланка ра</w:t>
            </w:r>
            <w:r w:rsidR="005817DA" w:rsidRPr="00133E07">
              <w:t>сходов "Смета", "ПНО", "Фонды".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F" w:rsidRPr="00133E07" w:rsidRDefault="00C34877" w:rsidP="00576B6F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F" w:rsidRPr="00133E07" w:rsidRDefault="00484014" w:rsidP="00576B6F">
            <w:pPr>
              <w:pStyle w:val="ConsPlusNormal"/>
              <w:jc w:val="center"/>
            </w:pPr>
            <w:r w:rsidRPr="00133E07">
              <w:t>В течение двух рабочих дней после создания в новой версии ЭД “Бюджетная заявка”</w:t>
            </w:r>
            <w:r w:rsidR="00576B6F" w:rsidRPr="00133E07">
              <w:t xml:space="preserve"> </w:t>
            </w:r>
          </w:p>
        </w:tc>
      </w:tr>
      <w:tr w:rsidR="00F26DBC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BC" w:rsidRPr="00133E07" w:rsidRDefault="000D7764" w:rsidP="005D660E">
            <w:pPr>
              <w:pStyle w:val="ConsPlusNormal"/>
              <w:jc w:val="center"/>
            </w:pPr>
            <w:r w:rsidRPr="00133E07">
              <w:lastRenderedPageBreak/>
              <w:t>1.10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BC" w:rsidRPr="00133E07" w:rsidRDefault="00F26DBC" w:rsidP="005D660E">
            <w:pPr>
              <w:pStyle w:val="ConsPlusNormal"/>
            </w:pPr>
            <w:r w:rsidRPr="00133E07">
              <w:t>Обработка ЭД "Бюджетная заявка" и формирование ЭД "Сводная бюджетная</w:t>
            </w:r>
          </w:p>
          <w:p w:rsidR="00F26DBC" w:rsidRPr="00133E07" w:rsidRDefault="00F26DBC" w:rsidP="005D660E">
            <w:pPr>
              <w:pStyle w:val="ConsPlusNormal"/>
            </w:pPr>
            <w:r w:rsidRPr="00133E07">
              <w:t>заявка"</w:t>
            </w:r>
            <w:r w:rsidR="00C146E7" w:rsidRPr="00133E07">
              <w:t xml:space="preserve"> </w:t>
            </w:r>
            <w:r w:rsidRPr="00133E07">
              <w:t>(свод по ГРБС)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BC" w:rsidRPr="00133E07" w:rsidRDefault="00F26DBC" w:rsidP="005D660E">
            <w:pPr>
              <w:pStyle w:val="ConsPlusNormal"/>
            </w:pPr>
            <w:r w:rsidRPr="00133E07">
              <w:t>1) Обработка ЭД "Бюджетная заявка" до статуса "Согласование";</w:t>
            </w:r>
          </w:p>
          <w:p w:rsidR="00F26DBC" w:rsidRPr="00133E07" w:rsidRDefault="00F26DBC" w:rsidP="005D660E">
            <w:pPr>
              <w:pStyle w:val="ConsPlusNormal"/>
            </w:pPr>
            <w:r w:rsidRPr="00133E07">
              <w:t>2) Формирование ЭД "Сводная бюджетная заявка"</w:t>
            </w:r>
            <w:r w:rsidR="00ED5B5F" w:rsidRPr="00133E07">
              <w:t xml:space="preserve"> </w:t>
            </w:r>
            <w:r w:rsidRPr="00133E07">
              <w:t>(свод по ГРБС –</w:t>
            </w:r>
            <w:r w:rsidR="00AC0ABE" w:rsidRPr="00133E07">
              <w:t xml:space="preserve"> </w:t>
            </w:r>
            <w:r w:rsidRPr="00133E07">
              <w:t>роспись);</w:t>
            </w:r>
          </w:p>
          <w:p w:rsidR="00F26DBC" w:rsidRPr="00133E07" w:rsidRDefault="00F26DBC" w:rsidP="005D660E">
            <w:pPr>
              <w:pStyle w:val="ConsPlusNormal"/>
            </w:pPr>
            <w:r w:rsidRPr="00133E07">
              <w:t>3) Обработка ЭД "Сводная бюджетная заявка" (свод по ГРБС) до статуса "Согласование"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BC" w:rsidRPr="00133E07" w:rsidRDefault="00C34877" w:rsidP="00C34877">
            <w:pPr>
              <w:pStyle w:val="ConsPlusNormal"/>
              <w:jc w:val="center"/>
            </w:pPr>
            <w:r w:rsidRPr="00133E07">
              <w:t xml:space="preserve">Ответственное лицо администрации поселения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BC" w:rsidRPr="00133E07" w:rsidRDefault="002645C4" w:rsidP="005D660E">
            <w:pPr>
              <w:pStyle w:val="ConsPlusNormal"/>
              <w:jc w:val="center"/>
            </w:pPr>
            <w:r w:rsidRPr="00133E07">
              <w:t>В течение двух рабочих дней после создания в новой версии ЭД “Бюджетная заявка”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0D7764" w:rsidP="005D660E">
            <w:pPr>
              <w:pStyle w:val="ConsPlusNormal"/>
              <w:jc w:val="center"/>
            </w:pPr>
            <w:r w:rsidRPr="00133E07">
              <w:t>1.11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0D7764">
            <w:pPr>
              <w:pStyle w:val="ConsPlusNormal"/>
            </w:pPr>
            <w:r w:rsidRPr="00133E07">
              <w:t xml:space="preserve">Предоставление комплекта документов в комитет финансов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DA4EEF">
            <w:pPr>
              <w:pStyle w:val="ConsPlusNormal"/>
            </w:pPr>
            <w:r w:rsidRPr="00133E07">
              <w:t xml:space="preserve">Предоставление </w:t>
            </w:r>
            <w:r w:rsidR="000D7764" w:rsidRPr="00133E07">
              <w:t xml:space="preserve">копии протокола Совета депутатов по поправкам в бюджет (выписку из протокола), </w:t>
            </w:r>
            <w:r w:rsidRPr="00133E07">
              <w:t xml:space="preserve">расчетов, обоснований и </w:t>
            </w:r>
            <w:r w:rsidR="000D7764" w:rsidRPr="00133E07">
              <w:t xml:space="preserve">измененных </w:t>
            </w:r>
            <w:r w:rsidRPr="00133E07">
              <w:t>бюджетных заявок на бумажном носителе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5D660E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5D660E">
            <w:pPr>
              <w:pStyle w:val="ConsPlusNormal"/>
              <w:jc w:val="center"/>
            </w:pPr>
            <w:r w:rsidRPr="00133E07">
              <w:t>На следующий день после обработки сводной бюджетной заявки по ГРБС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0D7764" w:rsidP="005D660E">
            <w:pPr>
              <w:pStyle w:val="ConsPlusNormal"/>
              <w:jc w:val="center"/>
            </w:pPr>
            <w:r w:rsidRPr="00133E07">
              <w:t>1.12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5D660E">
            <w:pPr>
              <w:pStyle w:val="ConsPlusNormal"/>
            </w:pPr>
            <w:r w:rsidRPr="00133E07">
              <w:t>Обработка ЭД "Сводная бюджетная заявка" (свод по ГРБС) и формирование ЭД "Сводная бюджетная</w:t>
            </w:r>
          </w:p>
          <w:p w:rsidR="00AC0ABE" w:rsidRPr="00133E07" w:rsidRDefault="00AC0ABE" w:rsidP="005D660E">
            <w:pPr>
              <w:pStyle w:val="ConsPlusNormal"/>
            </w:pPr>
            <w:r w:rsidRPr="00133E07">
              <w:t>заявка" (свод общий)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5802E2">
            <w:pPr>
              <w:pStyle w:val="ConsPlusNormal"/>
            </w:pPr>
            <w:r w:rsidRPr="00133E07">
              <w:t>Обработка ЭД "Сводная бюджетная заявка" (свод общий) до статуса "</w:t>
            </w:r>
            <w:r w:rsidR="005802E2" w:rsidRPr="00133E07">
              <w:t>Обработка завершена</w:t>
            </w:r>
            <w:r w:rsidRPr="00133E07">
              <w:t>" или "Отказан" с указанием причины отказа в поле "Комментарий". Автоматическая обработка ЭД "Сводная бюджетная заявка" (свод по ГРБС) при обработке ЭД "Сводная бюджетная заявка" (свод общий).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5D660E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AC0ABE">
            <w:pPr>
              <w:pStyle w:val="ConsPlusNormal"/>
              <w:jc w:val="center"/>
            </w:pPr>
            <w:r w:rsidRPr="00133E07">
              <w:t>В течение двух рабочих дней после предоставления документов в комитет финансов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0D7764">
            <w:pPr>
              <w:pStyle w:val="ConsPlusNormal"/>
              <w:jc w:val="center"/>
            </w:pPr>
            <w:bookmarkStart w:id="6" w:name="Par314"/>
            <w:bookmarkStart w:id="7" w:name="Par379"/>
            <w:bookmarkEnd w:id="6"/>
            <w:bookmarkEnd w:id="7"/>
            <w:r w:rsidRPr="00133E07">
              <w:t>1.13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874535">
            <w:pPr>
              <w:pStyle w:val="ConsPlusNormal"/>
            </w:pPr>
            <w:r w:rsidRPr="00133E07">
              <w:t>Корректировка названия версии "Во втором чтении в "Решение Совета депутатов N..."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0E5AAD" w:rsidP="00C34877">
            <w:pPr>
              <w:pStyle w:val="ConsPlusNormal"/>
            </w:pPr>
            <w:r w:rsidRPr="00133E07">
              <w:t>Корректировка названия версии "Проект решения Совета депутатов..." на “Решение Совета депутатов от   …. №…”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2879DD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2879DD">
            <w:pPr>
              <w:pStyle w:val="ConsPlusNormal"/>
              <w:jc w:val="center"/>
            </w:pPr>
            <w:r w:rsidRPr="00133E07">
              <w:t>В течение 1 рабочего дня после вступления решения Совета депутатов о бюджете в силу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0D7764">
            <w:pPr>
              <w:pStyle w:val="ConsPlusNormal"/>
              <w:jc w:val="center"/>
            </w:pPr>
            <w:r w:rsidRPr="00133E07">
              <w:t>1.14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>Утверждение ЭД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>Обработка ЭД "Сводная бюджетная заявка" до статуса "Утвержденный бюджет"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2879DD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2879DD">
            <w:pPr>
              <w:pStyle w:val="ConsPlusNormal"/>
              <w:jc w:val="center"/>
            </w:pPr>
            <w:r w:rsidRPr="00133E07">
              <w:t xml:space="preserve">В течение 1 рабочего дня после вступления решения Совета депутатов о бюджете в силу 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0D7764">
            <w:pPr>
              <w:pStyle w:val="ConsPlusNormal"/>
              <w:jc w:val="center"/>
            </w:pPr>
            <w:r w:rsidRPr="00133E07">
              <w:t>1.15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>Экспорт ЭД в систему "АЦК-Финансы"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 xml:space="preserve">Экспорт ЭД "Бюджетная заявка" и "Сводная бюджетная заявка" (свод по ГРБС) и </w:t>
            </w:r>
            <w:r w:rsidRPr="00133E07">
              <w:lastRenderedPageBreak/>
              <w:t>"Сводная бюджетная заявка" (свод общий) в систему "АЦК-Финансы"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lastRenderedPageBreak/>
              <w:t>автоматически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 xml:space="preserve">При обработке ЭД "Сводная бюджетная заявка" до статуса </w:t>
            </w:r>
            <w:r w:rsidRPr="00133E07">
              <w:lastRenderedPageBreak/>
              <w:t>"Утвержденный бюджет"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lastRenderedPageBreak/>
              <w:t>2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>Внесение изменений в бюджетную роспись без внесения изменений в закон о бюджете (передвижки)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>2.1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27231C">
            <w:pPr>
              <w:pStyle w:val="ConsPlusNormal"/>
            </w:pPr>
            <w:r w:rsidRPr="00133E07">
              <w:t xml:space="preserve">Создание новой версии планирования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1B518C">
            <w:pPr>
              <w:pStyle w:val="ConsPlusNormal"/>
            </w:pPr>
            <w:r w:rsidRPr="00133E07">
              <w:t>Создание новой версии планир</w:t>
            </w:r>
            <w:r w:rsidR="001B518C" w:rsidRPr="00133E07">
              <w:t>ования расходов для передвижек: “Изменения в БР”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>КФ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>По мере необходимости</w:t>
            </w:r>
            <w:r w:rsidR="00201F1D" w:rsidRPr="00133E07">
              <w:t>, в течение пяти</w:t>
            </w:r>
            <w:r w:rsidRPr="00133E07">
              <w:t xml:space="preserve"> дней начала очередного финансового года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>2.2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>Формирование ЭД "Бюджетная заявка на изменение ассигнований"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C16119">
            <w:pPr>
              <w:pStyle w:val="ConsPlusNormal"/>
            </w:pPr>
            <w:r w:rsidRPr="00133E07">
              <w:t>1) Формирование ЭД "Бюджетная заявка" по программным КЦСР по типу бланка расходов "Смета"</w:t>
            </w:r>
            <w:r w:rsidR="00201F1D" w:rsidRPr="00133E07">
              <w:t xml:space="preserve"> </w:t>
            </w:r>
            <w:r w:rsidRPr="00133E07">
              <w:t>или "ПНО" с указанием наименования источника изменений ассигнований и лимитов, а также с указанием параметра "Без внесения изменений в Закон о бюджете"</w:t>
            </w:r>
            <w:r w:rsidR="00577158" w:rsidRPr="00133E07">
              <w:t xml:space="preserve"> и версией “ Изменения в БР”</w:t>
            </w:r>
            <w:r w:rsidRPr="00133E07">
              <w:t xml:space="preserve">. </w:t>
            </w:r>
          </w:p>
          <w:p w:rsidR="00AC0ABE" w:rsidRPr="00133E07" w:rsidRDefault="00AC0ABE" w:rsidP="001F7CE4">
            <w:pPr>
              <w:pStyle w:val="ConsPlusNormal"/>
            </w:pPr>
            <w:r w:rsidRPr="00133E07">
              <w:t xml:space="preserve">2) Формирование ЭД "Бюджетная заявка" по непрограммным КЦСР по типу бланка расходов "Смета", "ПНО", "Фонды" с указанием наименования источника изменений ассигнований и лимитов, а также с указанием параметра "Без внесения изменений в Закон о бюджете" </w:t>
            </w:r>
            <w:r w:rsidR="00577158" w:rsidRPr="00133E07">
              <w:t>и версией “ Изменения в БР”.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>По мере необходимости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  <w:jc w:val="center"/>
            </w:pPr>
            <w:r w:rsidRPr="00133E07">
              <w:t>2.3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>Обработка ЭД "Бюджетная заявка на изменение ассигнований"; формирование и обработка ЭД "Сводная бюджетная заявка" (свод по ГРБС)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>
            <w:pPr>
              <w:pStyle w:val="ConsPlusNormal"/>
            </w:pPr>
            <w:r w:rsidRPr="00133E07">
              <w:t>1) Обработка ЭД "Бюджетная заявка на изменение ассигнований" до статуса "Согласование" или "Отказан" с указанием причины отказа в поле "Комментарий".</w:t>
            </w:r>
          </w:p>
          <w:p w:rsidR="00AC0ABE" w:rsidRPr="00133E07" w:rsidRDefault="00AC0ABE">
            <w:pPr>
              <w:pStyle w:val="ConsPlusNormal"/>
            </w:pPr>
            <w:r w:rsidRPr="00133E07">
              <w:t>2) Формирование ЭД "Сводная бюджетная заявка"</w:t>
            </w:r>
            <w:r w:rsidR="00922A26" w:rsidRPr="00133E07">
              <w:t xml:space="preserve"> </w:t>
            </w:r>
            <w:r w:rsidRPr="00133E07">
              <w:t>(свод по ГРБС) с указанием наименования источника изменений ассигнований и лимитов, а также с указанием параметра "Без внесени</w:t>
            </w:r>
            <w:r w:rsidR="00322D58" w:rsidRPr="00133E07">
              <w:t>я изменений в Закон о бюджете"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922A26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922A26">
            <w:pPr>
              <w:pStyle w:val="ConsPlusNormal"/>
              <w:jc w:val="center"/>
            </w:pPr>
            <w:r w:rsidRPr="00133E07">
              <w:t>В день формирования ЭД “Бюджетная заявка на изменение ассигнований”</w:t>
            </w:r>
          </w:p>
        </w:tc>
      </w:tr>
      <w:tr w:rsidR="00AC0ABE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71684F">
            <w:pPr>
              <w:pStyle w:val="ConsPlusNormal"/>
              <w:jc w:val="center"/>
            </w:pPr>
            <w:bookmarkStart w:id="8" w:name="Par478"/>
            <w:bookmarkEnd w:id="8"/>
            <w:r w:rsidRPr="00133E07">
              <w:lastRenderedPageBreak/>
              <w:t>2.4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71684F">
            <w:pPr>
              <w:pStyle w:val="ConsPlusNormal"/>
            </w:pPr>
            <w:r w:rsidRPr="00133E07">
              <w:t>Предоставление комплекта документов в комитет финансов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577158">
            <w:pPr>
              <w:pStyle w:val="ConsPlusNormal"/>
            </w:pPr>
            <w:r w:rsidRPr="00133E07">
              <w:t>Письмо-обращение с визой главы администрации о включении изменений в  БР</w:t>
            </w:r>
            <w:r w:rsidR="00105761" w:rsidRPr="00133E07">
              <w:t xml:space="preserve"> </w:t>
            </w:r>
            <w:r w:rsidRPr="00133E07">
              <w:t>+бюджетная за</w:t>
            </w:r>
            <w:r w:rsidR="00105761" w:rsidRPr="00133E07">
              <w:t>я</w:t>
            </w:r>
            <w:r w:rsidRPr="00133E07">
              <w:t xml:space="preserve">вка </w:t>
            </w:r>
            <w:r w:rsidR="00105761" w:rsidRPr="00133E07">
              <w:t>на изменение ассигнований с поквартальным распредел</w:t>
            </w:r>
            <w:r w:rsidR="00A10BA2" w:rsidRPr="00133E07">
              <w:t>ением ас</w:t>
            </w:r>
            <w:r w:rsidR="00105761" w:rsidRPr="00133E07">
              <w:t xml:space="preserve">сигнований  </w:t>
            </w:r>
            <w:r w:rsidR="002D76F0" w:rsidRPr="00133E07">
              <w:t xml:space="preserve">распечатанная </w:t>
            </w:r>
            <w:r w:rsidRPr="00133E07">
              <w:t>со статуса свод по грбс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71684F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BE" w:rsidRPr="00133E07" w:rsidRDefault="00AC0ABE" w:rsidP="0071684F">
            <w:pPr>
              <w:pStyle w:val="ConsPlusNormal"/>
              <w:jc w:val="center"/>
            </w:pPr>
            <w:r w:rsidRPr="00133E07">
              <w:t>По мере необходимости</w:t>
            </w:r>
          </w:p>
        </w:tc>
      </w:tr>
      <w:tr w:rsidR="00322D58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71684F">
            <w:pPr>
              <w:pStyle w:val="ConsPlusNormal"/>
              <w:jc w:val="center"/>
            </w:pPr>
            <w:r w:rsidRPr="00133E07">
              <w:t>2.5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58" w:rsidRPr="00133E07" w:rsidRDefault="00322D58" w:rsidP="00577158">
            <w:pPr>
              <w:pStyle w:val="ConsPlusNormal"/>
            </w:pPr>
            <w:r w:rsidRPr="00133E07">
              <w:t xml:space="preserve">Обработка ЭД "Сводная бюджетная заявка" (свод по ГРБС) </w:t>
            </w:r>
          </w:p>
          <w:p w:rsidR="00322D58" w:rsidRPr="00133E07" w:rsidRDefault="00322D58" w:rsidP="00DA4EEF">
            <w:pPr>
              <w:pStyle w:val="ConsPlusNormal"/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577158">
            <w:pPr>
              <w:pStyle w:val="ConsPlusNormal"/>
            </w:pPr>
            <w:r w:rsidRPr="00133E07">
              <w:t xml:space="preserve">Обработка ЭД "Сводная бюджетная заявка" (свод общий) до статуса "Обработка завершена" или "Отказан" с указанием причины отказа в поле "Комментарий".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DA4EEF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DA4EEF">
            <w:pPr>
              <w:pStyle w:val="ConsPlusNormal"/>
              <w:jc w:val="center"/>
            </w:pPr>
            <w:r w:rsidRPr="00133E07">
              <w:t>В течение двух рабочих дней после предоставления документов в комитет финансов</w:t>
            </w:r>
          </w:p>
        </w:tc>
      </w:tr>
      <w:tr w:rsidR="00322D58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8E0E76" w:rsidP="0071684F">
            <w:pPr>
              <w:pStyle w:val="ConsPlusNormal"/>
              <w:jc w:val="center"/>
            </w:pPr>
            <w:r w:rsidRPr="00133E07">
              <w:t>2.6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DA4EEF">
            <w:pPr>
              <w:pStyle w:val="ConsPlusNormal"/>
            </w:pPr>
            <w:r w:rsidRPr="00133E07">
              <w:t>Экспорт ЭД в систему "АЦК-Финансы"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577158">
            <w:pPr>
              <w:pStyle w:val="ConsPlusNormal"/>
            </w:pPr>
            <w:r w:rsidRPr="00133E07">
              <w:t>Экспорт ЭД "Бюджетная заявка" и "Сводная бюджетная заявка" (свод по ГРБС) в систему "АЦК-Финансы"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DA4EEF">
            <w:pPr>
              <w:pStyle w:val="ConsPlusNormal"/>
              <w:jc w:val="center"/>
            </w:pPr>
            <w:r w:rsidRPr="00133E07">
              <w:t>автоматически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322D58">
            <w:pPr>
              <w:pStyle w:val="ConsPlusNormal"/>
              <w:jc w:val="center"/>
            </w:pPr>
            <w:r w:rsidRPr="00133E07">
              <w:t>При обработке ЭД "Сводная бюджетная заявка" до статуса "Обработка завершена"</w:t>
            </w:r>
          </w:p>
        </w:tc>
      </w:tr>
      <w:tr w:rsidR="00322D58" w:rsidRPr="00133E07" w:rsidTr="006A7F11">
        <w:trPr>
          <w:gridBefore w:val="2"/>
          <w:wBefore w:w="228" w:type="dxa"/>
          <w:trHeight w:val="880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>
            <w:pPr>
              <w:pStyle w:val="ConsPlusNormal"/>
              <w:jc w:val="center"/>
            </w:pPr>
            <w:r w:rsidRPr="00133E07">
              <w:t>3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>
            <w:pPr>
              <w:pStyle w:val="ConsPlusNormal"/>
            </w:pPr>
            <w:r w:rsidRPr="00133E07">
              <w:t>Внесение изменений в сводную бюджетную роспись (внесение изменений в закон о бюджете)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>
            <w:pPr>
              <w:pStyle w:val="ConsPlusNormal"/>
              <w:jc w:val="center"/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>
            <w:pPr>
              <w:pStyle w:val="ConsPlusNormal"/>
              <w:jc w:val="center"/>
            </w:pPr>
          </w:p>
        </w:tc>
      </w:tr>
      <w:tr w:rsidR="00322D58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>
            <w:pPr>
              <w:pStyle w:val="ConsPlusNormal"/>
              <w:jc w:val="center"/>
              <w:outlineLvl w:val="1"/>
            </w:pPr>
            <w:r w:rsidRPr="00133E07">
              <w:t>3.1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B2470A">
            <w:pPr>
              <w:pStyle w:val="ConsPlusNormal"/>
            </w:pPr>
            <w:r w:rsidRPr="00133E07">
              <w:t>Создание новой версии планирования расходов "Проект решения Совета депутатов"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F5" w:rsidRPr="00133E07" w:rsidRDefault="009D19F5" w:rsidP="009D19F5">
            <w:pPr>
              <w:pStyle w:val="ConsPlusNormal"/>
            </w:pPr>
            <w:r w:rsidRPr="00133E07">
              <w:t xml:space="preserve">Создание новой версии планирования расходов: </w:t>
            </w:r>
          </w:p>
          <w:p w:rsidR="009D19F5" w:rsidRPr="00133E07" w:rsidRDefault="009D19F5" w:rsidP="009D19F5">
            <w:pPr>
              <w:pStyle w:val="ConsPlusNormal"/>
            </w:pPr>
            <w:r w:rsidRPr="00133E07">
              <w:t>1)для изменений в сводную бюджетную роспись по ст. 217 БК РФ – “Изменения в СБР №…”;</w:t>
            </w:r>
          </w:p>
          <w:p w:rsidR="00322D58" w:rsidRPr="00133E07" w:rsidRDefault="009D19F5" w:rsidP="009D19F5">
            <w:pPr>
              <w:pStyle w:val="ConsPlusNormal"/>
            </w:pPr>
            <w:r w:rsidRPr="00133E07">
              <w:t>2)для проекта решения СД - “Проект решения СД”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 w:rsidP="00E23034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58" w:rsidRPr="00133E07" w:rsidRDefault="00322D58">
            <w:pPr>
              <w:pStyle w:val="ConsPlusNormal"/>
              <w:jc w:val="center"/>
            </w:pPr>
            <w:r w:rsidRPr="00133E07">
              <w:t>По мере необходимости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3.2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Формирование ЭД "Бюджетная заявка на изменение ассигнований"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295AC2">
            <w:pPr>
              <w:pStyle w:val="ConsPlusNormal"/>
            </w:pPr>
            <w:r w:rsidRPr="00133E07">
              <w:t xml:space="preserve">1) Формирование ЭД "Бюджетная заявка на изменение ассигнований" по программным КЦСР по типу бланка расходов "Смета" или "ПНО" с указанием наименования источника изменений ассигнований и лимитов. </w:t>
            </w:r>
          </w:p>
          <w:p w:rsidR="00295AC2" w:rsidRPr="00133E07" w:rsidRDefault="00295AC2" w:rsidP="00295AC2">
            <w:pPr>
              <w:pStyle w:val="ConsPlusNormal"/>
            </w:pPr>
            <w:r w:rsidRPr="00133E07">
              <w:t xml:space="preserve">  </w:t>
            </w:r>
            <w:r w:rsidRPr="00133E07">
              <w:rPr>
                <w:i/>
              </w:rPr>
              <w:t>В случае внесения изменений в СБР без внесения изменений в бюджет</w:t>
            </w:r>
            <w:r w:rsidRPr="00133E07">
              <w:t xml:space="preserve"> с указанием </w:t>
            </w:r>
            <w:r w:rsidRPr="00133E07">
              <w:lastRenderedPageBreak/>
              <w:t xml:space="preserve">параметра "Без внесения изменений в Закон о бюджете" и версией “Внесение изменений в СБР №”. </w:t>
            </w:r>
            <w:r w:rsidRPr="00133E07">
              <w:rPr>
                <w:i/>
              </w:rPr>
              <w:t>В случае внесения изменений в бюджет</w:t>
            </w:r>
            <w:r w:rsidRPr="00133E07">
              <w:t xml:space="preserve"> с указанием версии “Проект решения СД”.   </w:t>
            </w:r>
          </w:p>
          <w:p w:rsidR="00295AC2" w:rsidRPr="00133E07" w:rsidRDefault="00295AC2" w:rsidP="00295AC2">
            <w:pPr>
              <w:pStyle w:val="ConsPlusNormal"/>
            </w:pPr>
            <w:r w:rsidRPr="00133E07">
              <w:t>2) Формирование ЭД "Бюджетная заявка на изменение ассигнований" по непрограммным КЦСР по типу бланка расходов "Смета", "ПНО", "Фонды" с указанием наименования источника изменений ассигнований и лимитов.  В случае внесения изменений в СБР без внесения изменений в бюджет с указанием параметра "Без внесения изменений в Закон о бюджете" и версией “Внесение изменений в СБР №”.</w:t>
            </w:r>
            <w:r w:rsidRPr="00133E07">
              <w:rPr>
                <w:i/>
              </w:rPr>
              <w:t xml:space="preserve"> В случае внесения изменений в бюджет</w:t>
            </w:r>
            <w:r w:rsidRPr="00133E07">
              <w:t xml:space="preserve"> с указанием версии “Проект решения СД”.  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295AC2">
            <w:pPr>
              <w:pStyle w:val="ConsPlusNormal"/>
              <w:jc w:val="center"/>
            </w:pPr>
            <w:r w:rsidRPr="00133E07">
              <w:lastRenderedPageBreak/>
              <w:t xml:space="preserve">Ответственное лицо администрации поселения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C0954">
            <w:pPr>
              <w:pStyle w:val="ConsPlusNormal"/>
              <w:jc w:val="center"/>
            </w:pPr>
            <w:r w:rsidRPr="00133E07">
              <w:t xml:space="preserve">по мере необходимости (в том числе в случае внесения изменений в СБР без внесения изменений в бюджет) 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lastRenderedPageBreak/>
              <w:t>3.3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Обработка ЭД "Бюджетная заявка на изменение ассигнований" и формирование ЭД "Сводная бюджетная заявка" (свод по ГРБС)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1) Обработка ЭД "Бюджетная заявка на изменение ассигнований" до статуса "Согласование";</w:t>
            </w:r>
          </w:p>
          <w:p w:rsidR="00295AC2" w:rsidRPr="00133E07" w:rsidRDefault="00295AC2">
            <w:pPr>
              <w:pStyle w:val="ConsPlusNormal"/>
            </w:pPr>
            <w:r w:rsidRPr="00133E07">
              <w:t>2) Формирование ЭД "Сводная бюджетная заявка" (свод по ГРБС);</w:t>
            </w:r>
          </w:p>
          <w:p w:rsidR="00295AC2" w:rsidRPr="00133E07" w:rsidRDefault="00295AC2">
            <w:pPr>
              <w:pStyle w:val="ConsPlusNormal"/>
            </w:pPr>
            <w:r w:rsidRPr="00133E07">
              <w:t>3) Обработка ЭД "Сводная бюджетная заявка" до статуса "Согласование"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F06CD">
            <w:pPr>
              <w:pStyle w:val="ConsPlusNormal"/>
              <w:jc w:val="center"/>
            </w:pPr>
            <w:r w:rsidRPr="00133E07">
              <w:t xml:space="preserve">Ответственное лицо администрации поселения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390A5A">
            <w:pPr>
              <w:pStyle w:val="ConsPlusNormal"/>
              <w:jc w:val="center"/>
            </w:pPr>
            <w:r w:rsidRPr="00133E07">
              <w:t xml:space="preserve">По мере необходимости 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3.4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</w:pPr>
            <w:r w:rsidRPr="00133E07">
              <w:t>Предоставление комплекта документов в комитет финансов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D358A">
            <w:pPr>
              <w:pStyle w:val="ConsPlusNormal"/>
            </w:pPr>
            <w:r w:rsidRPr="00133E07">
              <w:t>Письмо-обращение с визой главы администрации о включении изменений в СБР либо о включении изменений в бюджет +бюджетная заявка на изменение ассигнований с поквартальным распределением ассигнований  распечатанная со статуса свод по грбс+обоснования, расчеты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center"/>
            </w:pPr>
            <w:r w:rsidRPr="00133E07">
              <w:t xml:space="preserve">После формирования ЭД "Сводная бюджетная заявка" (свод по ГРБС) 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bookmarkStart w:id="9" w:name="Par596"/>
            <w:bookmarkEnd w:id="9"/>
            <w:r w:rsidRPr="00133E07">
              <w:lastRenderedPageBreak/>
              <w:t>3.5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091D57">
            <w:pPr>
              <w:pStyle w:val="ConsPlusNormal"/>
            </w:pPr>
            <w:r w:rsidRPr="00133E07">
              <w:t xml:space="preserve">Обработка ЭД "Сводная бюджетная заявка" (свод по ГРБС) и формирование ЭД "Сводная бюджетная заявка" (свод общий) 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295AC2">
            <w:pPr>
              <w:pStyle w:val="ConsPlusNormal"/>
              <w:rPr>
                <w:i/>
              </w:rPr>
            </w:pPr>
            <w:r w:rsidRPr="00133E07">
              <w:rPr>
                <w:i/>
              </w:rPr>
              <w:t>В случае внесения изменений в бюджет:</w:t>
            </w:r>
          </w:p>
          <w:p w:rsidR="00295AC2" w:rsidRPr="00133E07" w:rsidRDefault="00295AC2" w:rsidP="00295AC2">
            <w:pPr>
              <w:pStyle w:val="ConsPlusNormal"/>
            </w:pPr>
            <w:r w:rsidRPr="00133E07">
              <w:t>1)Формирование ЭД "Сводная бюджетная заявка" (свод общий) и обработка до статуса "Планируется к утверждению" или "Отказан" с указанием причины отказа в поле "Комментарий". Автоматическая обработка ЭД "Сводная бюджетная заявка" (свод по ГРБС) до статуса "Планируется к утверждению"</w:t>
            </w:r>
          </w:p>
          <w:p w:rsidR="00295AC2" w:rsidRPr="00133E07" w:rsidRDefault="00295AC2" w:rsidP="00295AC2">
            <w:pPr>
              <w:pStyle w:val="ConsPlusNormal"/>
              <w:rPr>
                <w:i/>
              </w:rPr>
            </w:pPr>
            <w:r w:rsidRPr="00133E07">
              <w:rPr>
                <w:i/>
              </w:rPr>
              <w:t>В случае внесения изменений в СБР:</w:t>
            </w:r>
          </w:p>
          <w:p w:rsidR="00295AC2" w:rsidRPr="00133E07" w:rsidRDefault="00295AC2" w:rsidP="00AD358A">
            <w:pPr>
              <w:pStyle w:val="ConsPlusNormal"/>
            </w:pPr>
            <w:r w:rsidRPr="00133E07">
              <w:t>1)Формирование ЭД "Сводная бюджетная заявка" (свод общий) и обработка до статуса "Обработка завершена" или "Отказан" с указанием причины отказа в поле "Комментарий". Автоматическая обработка ЭД "Сводная бюджетная заявка" (свод по ГРБС) до статуса "Обработка завершена"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091D57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В течение пяти рабочих дней после предоставления комплекта документов в комитет финансов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3.6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center"/>
            </w:pPr>
            <w:r w:rsidRPr="00133E07">
              <w:t>Формирование приложений по расходам к проекту решения Совета депутатов “О бюджете на очередной год и плановый период”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D358A">
            <w:pPr>
              <w:pStyle w:val="ConsPlusNormal"/>
            </w:pPr>
            <w:r w:rsidRPr="00133E07">
              <w:t xml:space="preserve">Формирование приложений по расходам. Включение расходов в приложения по расходам, в том числе, и в случае изменений в СБР согласно ст. 217 БК, а также по дополнительным основаниям внесения изменений в СБР в соответствии с решением Совета депутатов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both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both"/>
            </w:pPr>
            <w:r w:rsidRPr="00133E07">
              <w:t>При подготовке проекта решения Совета депутатов “О внесении изменений в бюджет”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3.7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EB5101">
            <w:pPr>
              <w:pStyle w:val="ConsPlusNormal"/>
            </w:pPr>
            <w:r w:rsidRPr="00133E07">
              <w:t>Корректировка названия версии "Проект решения Совета депутатов..."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7C5249">
            <w:pPr>
              <w:pStyle w:val="ConsPlusNormal"/>
            </w:pPr>
            <w:r w:rsidRPr="00133E07">
              <w:t>Корректировка названия версии "Проект решения Совета депутатов..." на “Решение Совета депутатов от   …. №…”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5A67B7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В течение 1 рабочего дня после вступления решения Совета депутатов в силу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3.8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Утверждение ЭД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5802E2">
            <w:pPr>
              <w:pStyle w:val="ConsPlusNormal"/>
            </w:pPr>
            <w:r w:rsidRPr="00133E07">
              <w:t xml:space="preserve">Обработка ЭД "Сводная бюджетная заявка" до статуса "Утвержденный бюджет", в том числе по ЭД  включенным в решение Совета депутатов,  в случае изменений в </w:t>
            </w:r>
            <w:r w:rsidRPr="00133E07">
              <w:lastRenderedPageBreak/>
              <w:t>СБР согласно ст. 217 БК, а также в соответствии с решением Совета депутатов (дополнительные основания для внесения в СБР)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5A67B7">
            <w:pPr>
              <w:pStyle w:val="ConsPlusNormal"/>
              <w:jc w:val="center"/>
            </w:pPr>
            <w:r w:rsidRPr="00133E07">
              <w:lastRenderedPageBreak/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EB5101">
            <w:pPr>
              <w:pStyle w:val="ConsPlusNormal"/>
              <w:jc w:val="center"/>
            </w:pPr>
            <w:r w:rsidRPr="00133E07">
              <w:t>В течение 3 рабочих дней после вступления решения Совета депутатов в силу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lastRenderedPageBreak/>
              <w:t>3.9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Экспорт ЭД в систему "АЦК-Финансы"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Экспорт ЭД "Бюджетная заявка на изменение ассигнований", "Сводная бюджетная заявка" (свод по ГРБС) и ЭД "Сводная бюджетная заявка" (свод общий)  в систему "АЦК-Финансы"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-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07523E">
            <w:pPr>
              <w:pStyle w:val="ConsPlusNormal"/>
              <w:jc w:val="center"/>
            </w:pPr>
            <w:r w:rsidRPr="00133E07">
              <w:t>При обработке ЭД  до статуса "Утвержденный бюджет"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CC628D">
            <w:pPr>
              <w:pStyle w:val="ConsPlusNormal"/>
              <w:jc w:val="center"/>
            </w:pPr>
            <w:r w:rsidRPr="00133E07">
              <w:t>4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625C66">
            <w:pPr>
              <w:pStyle w:val="ConsPlusNormal"/>
            </w:pPr>
            <w:r w:rsidRPr="00133E07">
              <w:t>Внесение изменений в сводную бюджетную роспись без внесения изменений в закон о бюджете (резервный фонд администрации муниципального образования)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5A67B7">
            <w:pPr>
              <w:pStyle w:val="ConsPlusNormal"/>
              <w:jc w:val="center"/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151A6A">
            <w:pPr>
              <w:pStyle w:val="ConsPlusNormal"/>
              <w:jc w:val="center"/>
            </w:pP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CC628D">
            <w:pPr>
              <w:pStyle w:val="ConsPlusNormal"/>
              <w:jc w:val="center"/>
            </w:pPr>
            <w:r w:rsidRPr="00133E07">
              <w:t>4.1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</w:pPr>
            <w:r w:rsidRPr="00133E07">
              <w:t>Создание новой версии планирования расходов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555F8B">
            <w:pPr>
              <w:pStyle w:val="ConsPlusNormal"/>
            </w:pPr>
            <w:r w:rsidRPr="00133E07">
              <w:t>Создание новой версии планирования: “Выделение средств из резервного фонда”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555F8B">
            <w:pPr>
              <w:pStyle w:val="ConsPlusNormal"/>
              <w:jc w:val="center"/>
            </w:pPr>
            <w:r w:rsidRPr="00133E07">
              <w:t>КФ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center"/>
            </w:pPr>
            <w:r w:rsidRPr="00133E07">
              <w:t>По мере необходимости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CC628D">
            <w:pPr>
              <w:pStyle w:val="ConsPlusNormal"/>
              <w:jc w:val="center"/>
            </w:pPr>
            <w:r w:rsidRPr="00133E07">
              <w:t>4.2.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705889">
            <w:pPr>
              <w:pStyle w:val="ConsPlusNormal"/>
            </w:pPr>
            <w:r w:rsidRPr="00133E07">
              <w:t>Формирование ЭД "Бюджетная заявка на изменение ассигнований" ("Смета", "ПНО")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705889">
            <w:pPr>
              <w:pStyle w:val="ConsPlusNormal"/>
            </w:pPr>
            <w:r w:rsidRPr="00133E07">
              <w:t xml:space="preserve">Формирование ЭД "Бюджетная заявка на изменение ассигнований" по типу бланка расходов "Смета", "ПНО" с указанием наименования источника изменений ассигнований и лимитов, а также с указанием параметра "Без внесения изменений в Закон о бюджете" и версией “Выделение средств из резервного фонда”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5A67B7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625C66">
            <w:pPr>
              <w:pStyle w:val="ConsPlusNormal"/>
              <w:jc w:val="center"/>
            </w:pPr>
            <w:r w:rsidRPr="00133E07">
              <w:t xml:space="preserve">После утверждения распоряжения администрации МО о выделении средств резервного фонда 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4.3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Обработка ЭД "Бюджетная заявка на изменение ассигнований" ("Смета", "ПНО") и формирование ЭД "Сводная бюджетная заявка" (свод по ГРБС)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1) Обработка ЭД "Бюджетная заявка на изменение ассигнований" по типу бланка расходов "Смета", "ПНО" до статуса "Согласование";</w:t>
            </w:r>
          </w:p>
          <w:p w:rsidR="00295AC2" w:rsidRPr="00133E07" w:rsidRDefault="00295AC2">
            <w:pPr>
              <w:pStyle w:val="ConsPlusNormal"/>
            </w:pPr>
            <w:r w:rsidRPr="00133E07">
              <w:t xml:space="preserve">2) Формирование ЭД "Сводная бюджетная заявка" (свод по ГРБС) с указанием наименования источника изменений ассигнований и лимитов, а также с указанием параметра "без внесения </w:t>
            </w:r>
            <w:r w:rsidRPr="00133E07">
              <w:lastRenderedPageBreak/>
              <w:t>изменений в закон";</w:t>
            </w:r>
          </w:p>
          <w:p w:rsidR="00295AC2" w:rsidRPr="00133E07" w:rsidRDefault="00295AC2">
            <w:pPr>
              <w:pStyle w:val="ConsPlusNormal"/>
            </w:pPr>
            <w:r w:rsidRPr="00133E07">
              <w:t>3) Обработка ЭД "Сводная бюджетная заявка" (свод по ГРБС) до статуса "Согласование"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lastRenderedPageBreak/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После формирования ЭД "Бюджетная заявка на изменение ассигнований" ("Смета", "ПНО")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lastRenderedPageBreak/>
              <w:t>4.4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</w:pPr>
            <w:r w:rsidRPr="00133E07">
              <w:t>Предоставление комплекта документов в комитет финансов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</w:pPr>
            <w:r w:rsidRPr="00133E07">
              <w:t>Письмо-обращение с визой главы администрации о включении изменений в СБР либо в БР +бюджетная заявка на изменение ассигнований с поквартальным распределением ассигнований  распечатанная со статуса свод по грбс+копия распоряжения о выделении средств из резервного фонда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center"/>
            </w:pPr>
            <w:r w:rsidRPr="00133E07">
              <w:t>Ответственное лицо администрации поселения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B530F">
            <w:pPr>
              <w:pStyle w:val="ConsPlusNormal"/>
              <w:jc w:val="center"/>
            </w:pPr>
            <w:r w:rsidRPr="00133E07">
              <w:t xml:space="preserve">После формирования ЭД "Сводная бюджетная заявка" (свод по ГРБС) 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4.5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2249C3">
            <w:pPr>
              <w:pStyle w:val="ConsPlusNormal"/>
            </w:pPr>
            <w:r w:rsidRPr="00133E07">
              <w:t xml:space="preserve">Формирование ЭД "Сводная бюджетная заявка" (свод общий) и обработка ЭД "Сводная бюджетная заявка" (свод по ГРБС, свод общий)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2249C3">
            <w:pPr>
              <w:pStyle w:val="ConsPlusNormal"/>
            </w:pPr>
            <w:r w:rsidRPr="00133E07">
              <w:t>Формирование ЭД "Сводная бюджетная заявка" (свод общий) и обработка до статуса "Обработка завершена".  Автоматическая обработка ЭД "Сводная бюджетная заявка" (свод по ГРБС) до статуса "Обработка завершена"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625C66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D358A">
            <w:pPr>
              <w:pStyle w:val="ConsPlusNormal"/>
              <w:jc w:val="center"/>
            </w:pPr>
            <w:r w:rsidRPr="00133E07">
              <w:t>В течение трех рабочих дней после предоставления комплекта документов в комитет финансов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4.6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Формирование ЭД "Бюджетная заявка на изменение ассигнований" ("Фонды")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Формирование ЭД "Бюджетная заявка на изменение ассигнований" по типу бланка расходов "Фонды" с указанием наименования источника изменений ассигнований, а также с указанием параметра "без внесения изменений в закон" и версией “Выделение средств из резервного фонда”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D778C">
            <w:pPr>
              <w:pStyle w:val="ConsPlusNormal"/>
              <w:jc w:val="center"/>
            </w:pPr>
            <w:r w:rsidRPr="00133E07">
              <w:t xml:space="preserve">КФ 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Одновременно после обработки ЭД "Сводная бюджетная заявка" до статуса "Обработка завершена"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4.7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 xml:space="preserve">Обработка ЭД "Бюджетная заявка на изменение ассигнований" ("Фонды") и формирование ЭД </w:t>
            </w:r>
            <w:r w:rsidRPr="00133E07">
              <w:lastRenderedPageBreak/>
              <w:t>"Сводная бюджетная заявка" (свод по ГРБС), (свод общий)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lastRenderedPageBreak/>
              <w:t>1) Обработка ЭД "Бюджетная заявка на изменение ассигнований" по типу бланка расходов "Фонды" до статуса "Согласование";</w:t>
            </w:r>
          </w:p>
          <w:p w:rsidR="00295AC2" w:rsidRPr="00133E07" w:rsidRDefault="00295AC2">
            <w:pPr>
              <w:pStyle w:val="ConsPlusNormal"/>
            </w:pPr>
            <w:r w:rsidRPr="00133E07">
              <w:t xml:space="preserve">2) Формирование ЭД "Сводная бюджетная заявка" (свод по ГРБС) с указанием </w:t>
            </w:r>
            <w:r w:rsidRPr="00133E07">
              <w:lastRenderedPageBreak/>
              <w:t>наименования источника изменений ассигнований и лимитов, а также с указанием параметра "без внесения изменений в закон";</w:t>
            </w:r>
          </w:p>
          <w:p w:rsidR="00295AC2" w:rsidRPr="00133E07" w:rsidRDefault="00295AC2">
            <w:pPr>
              <w:pStyle w:val="ConsPlusNormal"/>
            </w:pPr>
            <w:r w:rsidRPr="00133E07">
              <w:t>3) Обработка ЭД "Сводная бюджетная заявка" до статуса "Согласование";</w:t>
            </w:r>
          </w:p>
          <w:p w:rsidR="00295AC2" w:rsidRPr="00133E07" w:rsidRDefault="00295AC2" w:rsidP="002249C3">
            <w:pPr>
              <w:pStyle w:val="ConsPlusNormal"/>
            </w:pPr>
            <w:r w:rsidRPr="00133E07">
              <w:t>4) Обработка ЭД "Сводная бюджетная заявка" (свод общий) до статуса " Обработка завершена ".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 w:rsidP="00AD778C">
            <w:pPr>
              <w:pStyle w:val="ConsPlusNormal"/>
              <w:jc w:val="center"/>
            </w:pPr>
            <w:r w:rsidRPr="00133E07">
              <w:lastRenderedPageBreak/>
              <w:t>КФ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После формирования ЭД "Бюджетная заявка на изменение ассигнований" ("Фонды")</w:t>
            </w:r>
          </w:p>
        </w:tc>
      </w:tr>
      <w:tr w:rsidR="00295AC2" w:rsidRPr="00133E07" w:rsidTr="006A7F11">
        <w:trPr>
          <w:gridBefore w:val="2"/>
          <w:wBefore w:w="228" w:type="dxa"/>
        </w:trPr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lastRenderedPageBreak/>
              <w:t>4.8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Экспорт ЭД в систему "АЦК-Финансы"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</w:pPr>
            <w:r w:rsidRPr="00133E07">
              <w:t>Экспорт ЭД "Бюджетная заявка на изменение ассигнований" и "Сводная бюджета заявка" (свод по ГРБС), (свод общий) в систему "АЦК-Финансы"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-</w:t>
            </w:r>
          </w:p>
        </w:tc>
        <w:tc>
          <w:tcPr>
            <w:tcW w:w="4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2" w:rsidRPr="00133E07" w:rsidRDefault="00295AC2">
            <w:pPr>
              <w:pStyle w:val="ConsPlusNormal"/>
              <w:jc w:val="center"/>
            </w:pPr>
            <w:r w:rsidRPr="00133E07">
              <w:t>При обработке ЭД "Сводная бюджетная заявка" (свод по ГРБС), (свод общий) до статуса "Обработка завершена"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82" w:type="dxa"/>
          <w:jc w:val="center"/>
        </w:trPr>
        <w:tc>
          <w:tcPr>
            <w:tcW w:w="14064" w:type="dxa"/>
            <w:gridSpan w:val="15"/>
            <w:vAlign w:val="bottom"/>
          </w:tcPr>
          <w:p w:rsidR="006A7F11" w:rsidRPr="00B01DAB" w:rsidRDefault="006A7F11" w:rsidP="002E770F">
            <w:pPr>
              <w:tabs>
                <w:tab w:val="left" w:pos="258"/>
              </w:tabs>
              <w:spacing w:before="120" w:after="12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b/>
                <w:sz w:val="24"/>
                <w:szCs w:val="24"/>
              </w:rPr>
              <w:t>. Подготовка и формирование проекта бюджета по доходам на очередной финансовый год и плановый период (далее – проект бюджета)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Подготовка к составлению проекта бюджета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numPr>
                <w:ilvl w:val="0"/>
                <w:numId w:val="5"/>
              </w:numPr>
              <w:spacing w:after="0" w:line="240" w:lineRule="auto"/>
              <w:ind w:left="40" w:firstLine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Заведение нового бюджета в системе;</w:t>
            </w:r>
          </w:p>
          <w:p w:rsidR="006A7F11" w:rsidRPr="00B01DAB" w:rsidRDefault="006A7F11" w:rsidP="002E770F">
            <w:pPr>
              <w:numPr>
                <w:ilvl w:val="0"/>
                <w:numId w:val="5"/>
              </w:numPr>
              <w:spacing w:after="0" w:line="240" w:lineRule="auto"/>
              <w:ind w:left="40" w:firstLine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импорт в новый бюджет справочников: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«Периоды планирования»;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«Классификатор администраторов поступлений и выбытий»;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«Классификатор видов доходов»;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«Дополнительный код доходов»;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«Код подвида доходов»;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«Аналитическая группа подвида доходов»;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«Тип дохода»;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«Группы нормативно-правовых актов»;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«Отчетные данные и иные сведения для прогноза доходов»;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«Ставки налогов»;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«Нормативы отчислений»;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«Получатели доходов»;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«Формы отчетов»;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«Шаблоны расчетных таблиц»;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 «Наименование показателей»;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Администратор МО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начала работы по формированию проекта бюджета на очередной финансовый год и плановый период в соответствии с утвержденным планом-графиком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82" w:type="dxa"/>
          <w:jc w:val="center"/>
        </w:trPr>
        <w:tc>
          <w:tcPr>
            <w:tcW w:w="14064" w:type="dxa"/>
            <w:gridSpan w:val="15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.2 Ведение справочников подсистемы «Формирование проекта бюджета по доходам»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Формирование новой версии проекта бюджета по доходам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создание новой версии в справочнике «Версии доходов»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Администратор МО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начала работы по формированию проекта бюджета на очередной финансовый год и плановый период в соответствии с утвержденным планом-графиком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Ввод нормативов отчислений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создание новых, актуализация существующих значений нормативов отчислений по налоговым доходам в справочнике «Нормативы отчислений»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Администратор МО</w:t>
            </w:r>
            <w:r>
              <w:rPr>
                <w:rFonts w:ascii="Times New Roman" w:hAnsi="Times New Roman"/>
                <w:sz w:val="24"/>
                <w:szCs w:val="24"/>
              </w:rPr>
              <w:t>,КФ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начала работы по формированию проекта бюджета на очередной финансовый год и плановый период в соответствии с утвержденным планом-графиком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Ввод ставок налогов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создание новых, актуализация существующих значений ставок налогов по налоговым доходам в справочнике «Ставки налогов»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Администратор МО,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.2.4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Ведение перечней главных администраторов доходов, видов и дополнительных  (детализирующих)  кодов доходов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создание новых, актуализация существующих значений в справочниках «Администраторы поступлений и выбытий», «Коды видов доходов», «Дополнительный код доходов»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Администратор МО</w:t>
            </w:r>
            <w:r>
              <w:rPr>
                <w:rFonts w:ascii="Times New Roman" w:hAnsi="Times New Roman"/>
                <w:sz w:val="24"/>
                <w:szCs w:val="24"/>
              </w:rPr>
              <w:t>,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.2.5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Ведение перечней получателей доходов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создание новых, актуализация существующих значений в справочнике «Получатели доходов»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Администратор МО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82" w:type="dxa"/>
          <w:jc w:val="center"/>
        </w:trPr>
        <w:tc>
          <w:tcPr>
            <w:tcW w:w="796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.2.6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 xml:space="preserve">Ведение перечня Групп источников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5919" w:type="dxa"/>
            <w:gridSpan w:val="4"/>
            <w:tcBorders>
              <w:bottom w:val="nil"/>
            </w:tcBorders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новых, актуализация существующих значений в справочнике «Перечень Групп источников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бюджета» при отсутствии возможности импорта данных из Электронного бюджета</w:t>
            </w:r>
          </w:p>
        </w:tc>
        <w:tc>
          <w:tcPr>
            <w:tcW w:w="2121" w:type="dxa"/>
            <w:gridSpan w:val="3"/>
            <w:tcBorders>
              <w:bottom w:val="nil"/>
            </w:tcBorders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Администратор МО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dxa"/>
          <w:wAfter w:w="182" w:type="dxa"/>
          <w:jc w:val="center"/>
        </w:trPr>
        <w:tc>
          <w:tcPr>
            <w:tcW w:w="14064" w:type="dxa"/>
            <w:gridSpan w:val="15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 Составление проекта бюджета по доходам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Расчет оценки ожидаемых поступлений в текущем финансовом году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формирование ЭД «Расчет ожидаемых поступлений/расчетных параметров для формирования прогноза» на статусе «Обработка завершена» посредством создания расчетной таблицы с отражением справочных показателей и вводом методики расчета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Ответственные исполнители,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начала работы по формированию проекта бюджета на очередной финансовый год и плановый период в соответствии с утвержденным планом-графиком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Формирование прогноза сумм поступлений доходов в местный бюджет на очередной год и плановый период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1) создание нескольких вариантов ЭД «Прогноз по доходам» на основе полученных от главных администраторов доходов сведений о прогнозных суммах поступлений, а также посредством создания расчетных таблицы с отражением справочных показателей и вводом методик расчета;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2) анализ созданных вариантов ЭД «Прогноз по доходам», выбор приоритетного варианта и обработка его до статуса «Обработка завершена»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Ответственные исполнители,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начала работы по формированию проекта бюджета на очередной финансовый год и плановый период в соответствии с утвержденным планом-графиком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Формирование реестровых записей по источникам доходов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1) отправка сумм в части очередного года и планового периода с ЭД «Прогноз по доходам» находящиеся на статусе «Обработка завершена» в справочник «Регистр учета данных для формирования реестра источников доходов»;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2) формирование ЭД «Реестровая запись источника доходов» с указанием сумм фактических поступлений в части отчетного, текущего периода и сумм уточненных кассовых планов текущего финансового года;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3) обработка ЭД «Реестровая запись источника доходов до статуса «Обработка завершена»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>,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 xml:space="preserve">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при формировании проекта бюджета на очередной финансовый год и плановый период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Формирование реестра источников доходов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формирование нового ЭД «Реестр источников доходов» и обработка до статуса «Обработка завершена»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>,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 xml:space="preserve">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при формировании проекта бюджета на очередной финансовый год и плановый период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.3.5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 случае необходимости корректировка прогноза доходов по результатам рассмотрения проекта  бюджета в части доходов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вариант 1: создание новой версии в справочнике «Версии доходов» с копированием в новую версию ЭД «Прогноз по доходам», ЭД «Расчет ожидаемых поступлений\расчетных параметров для формирования прогноза» и последующим созданием новых ЭД на сумму корректировки;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вариант 2: создание новой версии в справочнике «Версии доходов» с последующим созданием новых ЭД «Прогноз по доходам» на сумму корректировки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>,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 xml:space="preserve">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при формировании проекта бюджета на очередной финансовый год и плановый период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.3.6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Подготовка приложений к проекту доходной части бюджета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1) печать отчета «Перечень главных администраторов доходов бюджета»;</w:t>
            </w:r>
          </w:p>
          <w:p w:rsidR="006A7F11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2) печать отчета по форме «Прогноз доходов»;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943DE">
              <w:rPr>
                <w:rFonts w:ascii="Times New Roman" w:hAnsi="Times New Roman"/>
                <w:sz w:val="24"/>
                <w:szCs w:val="24"/>
              </w:rPr>
              <w:t>одновременным предоставлением  в КФ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3) печать отчета по форме «Реестр источника доходов»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>,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 xml:space="preserve">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при формировании проекта бюджета на очередной финансовый год и плановый период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trHeight w:val="1136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.3.7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Утверждение проекта бюджета по доходам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1) обработка ЭД «Прогноз по доходам» до статуса «Утвержденный бюджет»;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2) В течение года при внесении изменений в доходную часть бюджета создается актуальная версия «Планирование изменений прогноза по доходам»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>,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 xml:space="preserve">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По мере необходимости, при формировании проекта бюджета на очередной финансовый год и плановый период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.3.8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 xml:space="preserve">Формирование бюджетных назначений по доходам 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1)экспортировать ЭД «Прогноз по доходам» из системы «АЦК-Планирование»; или ЭД «Планирование изменений прогноза по доходам»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2)импортировать сформированный файл в систему «АЦК-Финансы», с настройками осуществляющие автоматическую обработку до конечного статуса импортируемых документов;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 xml:space="preserve">3)путем сравнительного анализа удостоверится в правильности количества строк, документов и сумм перенесенных документов между системами «АЦК-Финансы» и «АЦК-Планирование» 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 xml:space="preserve">4) формируем уведомление о бюджетных назначениях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lastRenderedPageBreak/>
              <w:t>на очередной финансовый год и плановый период (в течение финансового года формируем уведомление об изменении бюджетных назначений)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>,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 xml:space="preserve">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 течение 1 рабочего дня после вступления в силу решения Совета депутатов о бюджете</w:t>
            </w:r>
          </w:p>
        </w:tc>
      </w:tr>
      <w:tr w:rsidR="006A7F11" w:rsidRPr="00B01DAB" w:rsidTr="006A7F1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6" w:type="dxa"/>
          <w:jc w:val="center"/>
        </w:trPr>
        <w:tc>
          <w:tcPr>
            <w:tcW w:w="78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.3.9</w:t>
            </w:r>
          </w:p>
        </w:tc>
        <w:tc>
          <w:tcPr>
            <w:tcW w:w="2410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Формирование кассового плана по доходам</w:t>
            </w:r>
          </w:p>
        </w:tc>
        <w:tc>
          <w:tcPr>
            <w:tcW w:w="5931" w:type="dxa"/>
            <w:gridSpan w:val="4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 xml:space="preserve">В системе «АЦК-Финансы» из уведомления о бюджетных назначениях по доходам или из уведомления об изменении бюджетных назначений по доходам, экспортируется ЭД «Кассовый план по доходам» или «Изменения кассового плана по доходам». 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-производит поквартальное распределение кассового плана по каждому коду доходов;</w:t>
            </w: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КФ обрабатывает ЭД до статуса «Обработка завершена» (статус «Отказан» присваивается с указанием причины отказа в поле «Комментарий»)</w:t>
            </w:r>
          </w:p>
        </w:tc>
        <w:tc>
          <w:tcPr>
            <w:tcW w:w="2109" w:type="dxa"/>
            <w:gridSpan w:val="3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B8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>,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 xml:space="preserve"> КФ</w:t>
            </w:r>
          </w:p>
        </w:tc>
        <w:tc>
          <w:tcPr>
            <w:tcW w:w="2826" w:type="dxa"/>
            <w:gridSpan w:val="2"/>
          </w:tcPr>
          <w:p w:rsidR="006A7F11" w:rsidRPr="00B01DAB" w:rsidRDefault="006A7F11" w:rsidP="002E77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DAB">
              <w:rPr>
                <w:rFonts w:ascii="Times New Roman" w:hAnsi="Times New Roman"/>
                <w:sz w:val="24"/>
                <w:szCs w:val="24"/>
              </w:rPr>
              <w:t>В течение 1 рабочего дня после вступления в силу решения</w:t>
            </w:r>
            <w:r w:rsidRPr="0030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DAB">
              <w:rPr>
                <w:rFonts w:ascii="Times New Roman" w:hAnsi="Times New Roman"/>
                <w:sz w:val="24"/>
                <w:szCs w:val="24"/>
              </w:rPr>
              <w:t>Совета депутатов о бюджете</w:t>
            </w:r>
          </w:p>
        </w:tc>
      </w:tr>
    </w:tbl>
    <w:p w:rsidR="00E16BDA" w:rsidRPr="00133E07" w:rsidRDefault="00E16BDA">
      <w:pPr>
        <w:pStyle w:val="ConsPlusNormal"/>
      </w:pPr>
    </w:p>
    <w:sectPr w:rsidR="00E16BDA" w:rsidRPr="00133E07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CC" w:rsidRDefault="00A51FCC">
      <w:pPr>
        <w:spacing w:after="0" w:line="240" w:lineRule="auto"/>
      </w:pPr>
      <w:r>
        <w:separator/>
      </w:r>
    </w:p>
  </w:endnote>
  <w:endnote w:type="continuationSeparator" w:id="0">
    <w:p w:rsidR="00A51FCC" w:rsidRDefault="00A5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6F" w:rsidRDefault="00576B6F" w:rsidP="00F072C0">
    <w:pPr>
      <w:pStyle w:val="ConsPlusNormal"/>
      <w:pBdr>
        <w:bottom w:val="single" w:sz="12" w:space="31" w:color="auto"/>
      </w:pBdr>
      <w:jc w:val="center"/>
      <w:rPr>
        <w:sz w:val="2"/>
        <w:szCs w:val="2"/>
      </w:rPr>
    </w:pPr>
  </w:p>
  <w:p w:rsidR="00576B6F" w:rsidRDefault="00576B6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6F" w:rsidRDefault="00576B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76B6F" w:rsidRDefault="00576B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CC" w:rsidRDefault="00A51FCC">
      <w:pPr>
        <w:spacing w:after="0" w:line="240" w:lineRule="auto"/>
      </w:pPr>
      <w:r>
        <w:separator/>
      </w:r>
    </w:p>
  </w:footnote>
  <w:footnote w:type="continuationSeparator" w:id="0">
    <w:p w:rsidR="00A51FCC" w:rsidRDefault="00A5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518" w:rsidRDefault="008475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6F" w:rsidRPr="00F072C0" w:rsidRDefault="00576B6F" w:rsidP="00F072C0">
    <w:pPr>
      <w:pStyle w:val="a3"/>
    </w:pPr>
    <w:r w:rsidRPr="00F072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01E6E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44D7D"/>
    <w:multiLevelType w:val="hybridMultilevel"/>
    <w:tmpl w:val="FFFFFFFF"/>
    <w:lvl w:ilvl="0" w:tplc="0B7CF204">
      <w:start w:val="1"/>
      <w:numFmt w:val="decimal"/>
      <w:lvlText w:val="%1)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2">
    <w:nsid w:val="60AC722E"/>
    <w:multiLevelType w:val="hybridMultilevel"/>
    <w:tmpl w:val="FFFFFFFF"/>
    <w:lvl w:ilvl="0" w:tplc="0B7CF204">
      <w:start w:val="1"/>
      <w:numFmt w:val="decimal"/>
      <w:lvlText w:val="%1)"/>
      <w:lvlJc w:val="left"/>
      <w:pPr>
        <w:ind w:left="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  <w:rPr>
        <w:rFonts w:cs="Times New Roman"/>
      </w:rPr>
    </w:lvl>
  </w:abstractNum>
  <w:abstractNum w:abstractNumId="3">
    <w:nsid w:val="65D446F6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1A32A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AC"/>
    <w:rsid w:val="000225F8"/>
    <w:rsid w:val="00035408"/>
    <w:rsid w:val="000448A8"/>
    <w:rsid w:val="000539A0"/>
    <w:rsid w:val="00065111"/>
    <w:rsid w:val="00071064"/>
    <w:rsid w:val="0007523E"/>
    <w:rsid w:val="00091D57"/>
    <w:rsid w:val="000B555D"/>
    <w:rsid w:val="000C0472"/>
    <w:rsid w:val="000C734C"/>
    <w:rsid w:val="000D7764"/>
    <w:rsid w:val="000E5AAD"/>
    <w:rsid w:val="000E6DB4"/>
    <w:rsid w:val="000F01D4"/>
    <w:rsid w:val="00103123"/>
    <w:rsid w:val="00105761"/>
    <w:rsid w:val="0011161D"/>
    <w:rsid w:val="00133E07"/>
    <w:rsid w:val="00142522"/>
    <w:rsid w:val="0014450B"/>
    <w:rsid w:val="00145857"/>
    <w:rsid w:val="00151A6A"/>
    <w:rsid w:val="001520BA"/>
    <w:rsid w:val="0016000F"/>
    <w:rsid w:val="00164C58"/>
    <w:rsid w:val="00165241"/>
    <w:rsid w:val="0018512C"/>
    <w:rsid w:val="00185BA2"/>
    <w:rsid w:val="00187FBE"/>
    <w:rsid w:val="0019259B"/>
    <w:rsid w:val="001B518C"/>
    <w:rsid w:val="001B7092"/>
    <w:rsid w:val="001E4B11"/>
    <w:rsid w:val="001F7CE4"/>
    <w:rsid w:val="00201F1D"/>
    <w:rsid w:val="002100C3"/>
    <w:rsid w:val="002128BD"/>
    <w:rsid w:val="00212F27"/>
    <w:rsid w:val="00220890"/>
    <w:rsid w:val="0022111C"/>
    <w:rsid w:val="002249C3"/>
    <w:rsid w:val="0024496E"/>
    <w:rsid w:val="00246059"/>
    <w:rsid w:val="002529D4"/>
    <w:rsid w:val="00257966"/>
    <w:rsid w:val="00257EE5"/>
    <w:rsid w:val="002645C4"/>
    <w:rsid w:val="00266B68"/>
    <w:rsid w:val="0027231C"/>
    <w:rsid w:val="002879DD"/>
    <w:rsid w:val="00295AC2"/>
    <w:rsid w:val="002B03E1"/>
    <w:rsid w:val="002D1AF5"/>
    <w:rsid w:val="002D73EE"/>
    <w:rsid w:val="002D76F0"/>
    <w:rsid w:val="002E770F"/>
    <w:rsid w:val="00303B87"/>
    <w:rsid w:val="00322D58"/>
    <w:rsid w:val="0034225A"/>
    <w:rsid w:val="0037516A"/>
    <w:rsid w:val="00376E3B"/>
    <w:rsid w:val="00390A5A"/>
    <w:rsid w:val="003967FF"/>
    <w:rsid w:val="003A12A7"/>
    <w:rsid w:val="003D514C"/>
    <w:rsid w:val="003E3367"/>
    <w:rsid w:val="003F1DDF"/>
    <w:rsid w:val="00406426"/>
    <w:rsid w:val="00423D21"/>
    <w:rsid w:val="00424DD1"/>
    <w:rsid w:val="00440FC3"/>
    <w:rsid w:val="00484014"/>
    <w:rsid w:val="004B4577"/>
    <w:rsid w:val="004C733D"/>
    <w:rsid w:val="004D6D19"/>
    <w:rsid w:val="004E2002"/>
    <w:rsid w:val="005175AF"/>
    <w:rsid w:val="00543069"/>
    <w:rsid w:val="00555F8B"/>
    <w:rsid w:val="00556BA7"/>
    <w:rsid w:val="00574699"/>
    <w:rsid w:val="00576B6F"/>
    <w:rsid w:val="00577158"/>
    <w:rsid w:val="005802E2"/>
    <w:rsid w:val="005817DA"/>
    <w:rsid w:val="00584914"/>
    <w:rsid w:val="0059032B"/>
    <w:rsid w:val="005A1B43"/>
    <w:rsid w:val="005A2FB0"/>
    <w:rsid w:val="005A67B7"/>
    <w:rsid w:val="005D660E"/>
    <w:rsid w:val="005E23F7"/>
    <w:rsid w:val="005F3FC8"/>
    <w:rsid w:val="005F4F3A"/>
    <w:rsid w:val="00600AD0"/>
    <w:rsid w:val="00625C66"/>
    <w:rsid w:val="00631084"/>
    <w:rsid w:val="00635E1A"/>
    <w:rsid w:val="00671937"/>
    <w:rsid w:val="00677C6A"/>
    <w:rsid w:val="006859D0"/>
    <w:rsid w:val="00687B4E"/>
    <w:rsid w:val="006A7F11"/>
    <w:rsid w:val="006C0674"/>
    <w:rsid w:val="006C681D"/>
    <w:rsid w:val="006D37CE"/>
    <w:rsid w:val="006F6948"/>
    <w:rsid w:val="00705889"/>
    <w:rsid w:val="0071684F"/>
    <w:rsid w:val="007576B0"/>
    <w:rsid w:val="00761471"/>
    <w:rsid w:val="00795DC3"/>
    <w:rsid w:val="007A470A"/>
    <w:rsid w:val="007A50BC"/>
    <w:rsid w:val="007C5249"/>
    <w:rsid w:val="007C796F"/>
    <w:rsid w:val="007E50B3"/>
    <w:rsid w:val="007F3C8C"/>
    <w:rsid w:val="007F6F0E"/>
    <w:rsid w:val="00806BA2"/>
    <w:rsid w:val="00807E60"/>
    <w:rsid w:val="0081194D"/>
    <w:rsid w:val="0081268B"/>
    <w:rsid w:val="00823987"/>
    <w:rsid w:val="008327A4"/>
    <w:rsid w:val="008462B3"/>
    <w:rsid w:val="00847518"/>
    <w:rsid w:val="008617CB"/>
    <w:rsid w:val="00874535"/>
    <w:rsid w:val="0087521E"/>
    <w:rsid w:val="00887833"/>
    <w:rsid w:val="008B2B7E"/>
    <w:rsid w:val="008D2062"/>
    <w:rsid w:val="008D259C"/>
    <w:rsid w:val="008E0E76"/>
    <w:rsid w:val="00906F5F"/>
    <w:rsid w:val="00916DAD"/>
    <w:rsid w:val="00916FBA"/>
    <w:rsid w:val="00922A26"/>
    <w:rsid w:val="00997ED5"/>
    <w:rsid w:val="009A342C"/>
    <w:rsid w:val="009A38F6"/>
    <w:rsid w:val="009B540B"/>
    <w:rsid w:val="009C413A"/>
    <w:rsid w:val="009D19F5"/>
    <w:rsid w:val="009E583A"/>
    <w:rsid w:val="009F0399"/>
    <w:rsid w:val="009F1667"/>
    <w:rsid w:val="00A00FF3"/>
    <w:rsid w:val="00A0640B"/>
    <w:rsid w:val="00A10BA2"/>
    <w:rsid w:val="00A13395"/>
    <w:rsid w:val="00A171C6"/>
    <w:rsid w:val="00A2396A"/>
    <w:rsid w:val="00A51FCC"/>
    <w:rsid w:val="00A53BC6"/>
    <w:rsid w:val="00A648C2"/>
    <w:rsid w:val="00A74DD3"/>
    <w:rsid w:val="00A75BD3"/>
    <w:rsid w:val="00A828FB"/>
    <w:rsid w:val="00A82DE4"/>
    <w:rsid w:val="00A92130"/>
    <w:rsid w:val="00AA5A99"/>
    <w:rsid w:val="00AB2AAC"/>
    <w:rsid w:val="00AB530F"/>
    <w:rsid w:val="00AC02B5"/>
    <w:rsid w:val="00AC0954"/>
    <w:rsid w:val="00AC0ABE"/>
    <w:rsid w:val="00AD358A"/>
    <w:rsid w:val="00AD6C55"/>
    <w:rsid w:val="00AD778C"/>
    <w:rsid w:val="00AF06CD"/>
    <w:rsid w:val="00B01DAB"/>
    <w:rsid w:val="00B2470A"/>
    <w:rsid w:val="00B25D13"/>
    <w:rsid w:val="00B304A5"/>
    <w:rsid w:val="00B42703"/>
    <w:rsid w:val="00B93DCA"/>
    <w:rsid w:val="00BA433B"/>
    <w:rsid w:val="00BC68D0"/>
    <w:rsid w:val="00BE189C"/>
    <w:rsid w:val="00BE5CEE"/>
    <w:rsid w:val="00BF0168"/>
    <w:rsid w:val="00BF0607"/>
    <w:rsid w:val="00C10C6B"/>
    <w:rsid w:val="00C146E7"/>
    <w:rsid w:val="00C16119"/>
    <w:rsid w:val="00C16688"/>
    <w:rsid w:val="00C2141C"/>
    <w:rsid w:val="00C24E9A"/>
    <w:rsid w:val="00C34877"/>
    <w:rsid w:val="00C52F54"/>
    <w:rsid w:val="00C64D62"/>
    <w:rsid w:val="00C650BE"/>
    <w:rsid w:val="00C66137"/>
    <w:rsid w:val="00C76EC6"/>
    <w:rsid w:val="00C92000"/>
    <w:rsid w:val="00C96583"/>
    <w:rsid w:val="00CA179B"/>
    <w:rsid w:val="00CA3638"/>
    <w:rsid w:val="00CC628D"/>
    <w:rsid w:val="00CD5670"/>
    <w:rsid w:val="00CF3024"/>
    <w:rsid w:val="00CF410D"/>
    <w:rsid w:val="00D04F82"/>
    <w:rsid w:val="00D05342"/>
    <w:rsid w:val="00D153E8"/>
    <w:rsid w:val="00D31D76"/>
    <w:rsid w:val="00D453AA"/>
    <w:rsid w:val="00D57821"/>
    <w:rsid w:val="00DA4EEF"/>
    <w:rsid w:val="00DA76FE"/>
    <w:rsid w:val="00DB400E"/>
    <w:rsid w:val="00DC1353"/>
    <w:rsid w:val="00DC7F33"/>
    <w:rsid w:val="00DD0AF8"/>
    <w:rsid w:val="00DD635B"/>
    <w:rsid w:val="00DE1733"/>
    <w:rsid w:val="00DE6D96"/>
    <w:rsid w:val="00DF1A67"/>
    <w:rsid w:val="00E05AEA"/>
    <w:rsid w:val="00E07D3F"/>
    <w:rsid w:val="00E07E8F"/>
    <w:rsid w:val="00E14141"/>
    <w:rsid w:val="00E1544C"/>
    <w:rsid w:val="00E16BDA"/>
    <w:rsid w:val="00E23034"/>
    <w:rsid w:val="00E32E26"/>
    <w:rsid w:val="00E425CF"/>
    <w:rsid w:val="00E45EDA"/>
    <w:rsid w:val="00E5375E"/>
    <w:rsid w:val="00E670C5"/>
    <w:rsid w:val="00E75206"/>
    <w:rsid w:val="00E77CD8"/>
    <w:rsid w:val="00E84913"/>
    <w:rsid w:val="00E92C4D"/>
    <w:rsid w:val="00E943DE"/>
    <w:rsid w:val="00E953C9"/>
    <w:rsid w:val="00EA1D47"/>
    <w:rsid w:val="00EB0CB1"/>
    <w:rsid w:val="00EB5101"/>
    <w:rsid w:val="00EC7803"/>
    <w:rsid w:val="00ED5B5F"/>
    <w:rsid w:val="00ED5C74"/>
    <w:rsid w:val="00F04710"/>
    <w:rsid w:val="00F05AB3"/>
    <w:rsid w:val="00F072C0"/>
    <w:rsid w:val="00F212A2"/>
    <w:rsid w:val="00F26DBC"/>
    <w:rsid w:val="00F279BB"/>
    <w:rsid w:val="00F27DA4"/>
    <w:rsid w:val="00F32911"/>
    <w:rsid w:val="00F37A59"/>
    <w:rsid w:val="00F44CDB"/>
    <w:rsid w:val="00F51385"/>
    <w:rsid w:val="00F524BB"/>
    <w:rsid w:val="00F54C73"/>
    <w:rsid w:val="00F63B4E"/>
    <w:rsid w:val="00F64D95"/>
    <w:rsid w:val="00F70519"/>
    <w:rsid w:val="00F7383D"/>
    <w:rsid w:val="00F933E5"/>
    <w:rsid w:val="00F965E7"/>
    <w:rsid w:val="00FA3012"/>
    <w:rsid w:val="00FA743A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F1F0A2-F50C-434F-A5B7-31E017F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72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072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72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072C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3993</Words>
  <Characters>22766</Characters>
  <Application>Microsoft Office Word</Application>
  <DocSecurity>2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финансов Ленинградской области от 01.07.2016 N 18-02/01-15-58"О регламенте работы в системе "АЦК-Планирование"</vt:lpstr>
    </vt:vector>
  </TitlesOfParts>
  <Company>КонсультантПлюс Версия 4017.00.95</Company>
  <LinksUpToDate>false</LinksUpToDate>
  <CharactersWithSpaces>26706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финансов Ленинградской области от 01.07.2016 N 18-02/01-15-58"О регламенте работы в системе "АЦК-Планирование"</dc:title>
  <dc:subject/>
  <dc:creator>Чернова Екатерина Анатольевна</dc:creator>
  <cp:keywords/>
  <dc:description/>
  <cp:lastModifiedBy>Anna</cp:lastModifiedBy>
  <cp:revision>2</cp:revision>
  <cp:lastPrinted>2019-04-02T11:27:00Z</cp:lastPrinted>
  <dcterms:created xsi:type="dcterms:W3CDTF">2023-02-21T13:13:00Z</dcterms:created>
  <dcterms:modified xsi:type="dcterms:W3CDTF">2023-02-21T13:13:00Z</dcterms:modified>
</cp:coreProperties>
</file>