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0E" w:rsidRPr="000C370E" w:rsidRDefault="009F23BD" w:rsidP="000C370E">
      <w:pPr>
        <w:spacing w:after="405" w:line="5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DB3C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DB3C00"/>
          <w:kern w:val="36"/>
          <w:sz w:val="32"/>
          <w:szCs w:val="32"/>
          <w:lang w:eastAsia="ru-RU"/>
        </w:rPr>
        <w:t>ВНИМАНИЕ САМОЗАНЯТЫХ ГРАЖДАН!</w:t>
      </w:r>
    </w:p>
    <w:p w:rsidR="00D238A0" w:rsidRDefault="000C370E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C370E">
        <w:rPr>
          <w:color w:val="000000"/>
          <w:sz w:val="28"/>
          <w:szCs w:val="28"/>
        </w:rPr>
        <w:t>В</w:t>
      </w:r>
      <w:r w:rsidR="009F23BD">
        <w:rPr>
          <w:color w:val="000000"/>
          <w:sz w:val="28"/>
          <w:szCs w:val="28"/>
        </w:rPr>
        <w:t xml:space="preserve"> связи с тем, что в</w:t>
      </w:r>
      <w:r w:rsidRPr="000C370E">
        <w:rPr>
          <w:color w:val="000000"/>
          <w:sz w:val="28"/>
          <w:szCs w:val="28"/>
        </w:rPr>
        <w:t xml:space="preserve"> Ленинградской области с 1 января 2020 года вв</w:t>
      </w:r>
      <w:r w:rsidR="009F23BD">
        <w:rPr>
          <w:color w:val="000000"/>
          <w:sz w:val="28"/>
          <w:szCs w:val="28"/>
        </w:rPr>
        <w:t>еден</w:t>
      </w:r>
      <w:r w:rsidRPr="000C370E">
        <w:rPr>
          <w:color w:val="000000"/>
          <w:sz w:val="28"/>
          <w:szCs w:val="28"/>
        </w:rPr>
        <w:t xml:space="preserve"> специальный налоговый режим для </w:t>
      </w:r>
      <w:proofErr w:type="spellStart"/>
      <w:r w:rsidRPr="000C370E">
        <w:rPr>
          <w:color w:val="000000"/>
          <w:sz w:val="28"/>
          <w:szCs w:val="28"/>
        </w:rPr>
        <w:t>самозанятых</w:t>
      </w:r>
      <w:proofErr w:type="spellEnd"/>
      <w:r w:rsidRPr="000C370E">
        <w:rPr>
          <w:color w:val="000000"/>
          <w:sz w:val="28"/>
          <w:szCs w:val="28"/>
        </w:rPr>
        <w:t xml:space="preserve"> граждан</w:t>
      </w:r>
      <w:r w:rsidR="009F23BD">
        <w:rPr>
          <w:color w:val="000000"/>
          <w:sz w:val="28"/>
          <w:szCs w:val="28"/>
        </w:rPr>
        <w:t xml:space="preserve">, </w:t>
      </w:r>
      <w:r w:rsidRPr="000C370E">
        <w:rPr>
          <w:color w:val="000000"/>
          <w:sz w:val="28"/>
          <w:szCs w:val="28"/>
        </w:rPr>
        <w:t>Комитетом по развитию малого, среднего бизнеса и потребительск</w:t>
      </w:r>
      <w:r w:rsidR="009F23BD">
        <w:rPr>
          <w:color w:val="000000"/>
          <w:sz w:val="28"/>
          <w:szCs w:val="28"/>
        </w:rPr>
        <w:t xml:space="preserve">ого рынка Ленинградской области совместно с представителями администрации МО Ломоносовский муниципальный район, ФНС России, ПАО «Сбербанк», проводится </w:t>
      </w:r>
      <w:r w:rsidR="00D825D2">
        <w:rPr>
          <w:color w:val="000000"/>
          <w:sz w:val="28"/>
          <w:szCs w:val="28"/>
        </w:rPr>
        <w:t>мероприяти</w:t>
      </w:r>
      <w:r w:rsidR="009F23BD">
        <w:rPr>
          <w:color w:val="000000"/>
          <w:sz w:val="28"/>
          <w:szCs w:val="28"/>
        </w:rPr>
        <w:t>е</w:t>
      </w:r>
      <w:r w:rsidR="00D825D2">
        <w:rPr>
          <w:color w:val="000000"/>
          <w:sz w:val="28"/>
          <w:szCs w:val="28"/>
        </w:rPr>
        <w:t xml:space="preserve"> </w:t>
      </w:r>
      <w:r w:rsidR="00D825D2" w:rsidRPr="00D825D2">
        <w:rPr>
          <w:color w:val="000000"/>
          <w:sz w:val="28"/>
          <w:szCs w:val="28"/>
        </w:rPr>
        <w:t>по вопросам регистрации плательщиков налогов на профессионал</w:t>
      </w:r>
      <w:r w:rsidR="00D825D2">
        <w:rPr>
          <w:color w:val="000000"/>
          <w:sz w:val="28"/>
          <w:szCs w:val="28"/>
        </w:rPr>
        <w:t>ьную деятельность (</w:t>
      </w:r>
      <w:proofErr w:type="spellStart"/>
      <w:r w:rsidR="00D825D2">
        <w:rPr>
          <w:color w:val="000000"/>
          <w:sz w:val="28"/>
          <w:szCs w:val="28"/>
        </w:rPr>
        <w:t>самозанятых</w:t>
      </w:r>
      <w:proofErr w:type="spellEnd"/>
      <w:r w:rsidR="009F23BD">
        <w:rPr>
          <w:color w:val="000000"/>
          <w:sz w:val="28"/>
          <w:szCs w:val="28"/>
        </w:rPr>
        <w:t>)</w:t>
      </w:r>
      <w:r w:rsidR="00D238A0">
        <w:rPr>
          <w:color w:val="000000"/>
          <w:sz w:val="28"/>
          <w:szCs w:val="28"/>
        </w:rPr>
        <w:t>, которое состоится</w:t>
      </w:r>
      <w:r w:rsidR="00A0662A">
        <w:rPr>
          <w:color w:val="000000"/>
          <w:sz w:val="28"/>
          <w:szCs w:val="28"/>
        </w:rPr>
        <w:t>:</w:t>
      </w:r>
      <w:r w:rsidR="00D238A0">
        <w:rPr>
          <w:color w:val="000000"/>
          <w:sz w:val="28"/>
          <w:szCs w:val="28"/>
        </w:rPr>
        <w:t xml:space="preserve"> </w:t>
      </w:r>
      <w:proofErr w:type="gramEnd"/>
    </w:p>
    <w:p w:rsidR="009F23BD" w:rsidRDefault="00D238A0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D238A0">
        <w:rPr>
          <w:b/>
          <w:color w:val="000000"/>
          <w:sz w:val="28"/>
          <w:szCs w:val="28"/>
        </w:rPr>
        <w:t>28 февраля 2020 года</w:t>
      </w:r>
      <w:r>
        <w:rPr>
          <w:b/>
          <w:color w:val="000000"/>
          <w:sz w:val="28"/>
          <w:szCs w:val="28"/>
        </w:rPr>
        <w:t xml:space="preserve"> в 10-00 часов</w:t>
      </w:r>
      <w:r w:rsidRPr="00D23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адресу: д. Горбунки, д.5/1, </w:t>
      </w:r>
      <w:r w:rsidRPr="00D238A0">
        <w:rPr>
          <w:b/>
          <w:color w:val="000000"/>
          <w:sz w:val="28"/>
          <w:szCs w:val="28"/>
        </w:rPr>
        <w:t>Ломоносовский районный Дворец культуры "Горбунки"</w:t>
      </w:r>
      <w:r w:rsidR="00040566">
        <w:rPr>
          <w:b/>
          <w:color w:val="000000"/>
          <w:sz w:val="28"/>
          <w:szCs w:val="28"/>
        </w:rPr>
        <w:t>, малый зал, 2 этаж.</w:t>
      </w:r>
    </w:p>
    <w:p w:rsidR="00D238A0" w:rsidRDefault="00040566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040566">
        <w:rPr>
          <w:sz w:val="28"/>
          <w:szCs w:val="28"/>
        </w:rPr>
        <w:t>Подробная информация по телефону</w:t>
      </w:r>
      <w:r>
        <w:rPr>
          <w:sz w:val="28"/>
          <w:szCs w:val="28"/>
        </w:rPr>
        <w:t xml:space="preserve"> 423-02-84 – Лоскутова Кристина Сергеевна, начальник сектора потребительского рынка администрации МО Ломоносовский муниципальный район, а также на сайте </w:t>
      </w:r>
      <w:hyperlink r:id="rId5" w:history="1">
        <w:r w:rsidRPr="00040566">
          <w:rPr>
            <w:rStyle w:val="a4"/>
            <w:sz w:val="28"/>
            <w:szCs w:val="28"/>
          </w:rPr>
          <w:t>http://www.813.ru/</w:t>
        </w:r>
      </w:hyperlink>
      <w:r>
        <w:rPr>
          <w:sz w:val="28"/>
          <w:szCs w:val="28"/>
        </w:rPr>
        <w:t xml:space="preserve"> </w:t>
      </w:r>
      <w:r w:rsidR="008E6ED1">
        <w:rPr>
          <w:sz w:val="28"/>
          <w:szCs w:val="28"/>
        </w:rPr>
        <w:t xml:space="preserve"> в разделе «Направления». </w:t>
      </w:r>
    </w:p>
    <w:p w:rsidR="002E6A9F" w:rsidRDefault="002E6A9F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2E6A9F">
        <w:rPr>
          <w:b/>
          <w:sz w:val="28"/>
          <w:szCs w:val="28"/>
        </w:rPr>
        <w:t>Ряд преимуще</w:t>
      </w:r>
      <w:proofErr w:type="gramStart"/>
      <w:r w:rsidRPr="002E6A9F">
        <w:rPr>
          <w:b/>
          <w:sz w:val="28"/>
          <w:szCs w:val="28"/>
        </w:rPr>
        <w:t>ств пр</w:t>
      </w:r>
      <w:proofErr w:type="gramEnd"/>
      <w:r w:rsidRPr="002E6A9F">
        <w:rPr>
          <w:b/>
          <w:sz w:val="28"/>
          <w:szCs w:val="28"/>
        </w:rPr>
        <w:t>и переходе на специальный налоговый режим «Налог на профессиональный доход»</w:t>
      </w:r>
      <w:r>
        <w:rPr>
          <w:sz w:val="28"/>
          <w:szCs w:val="28"/>
        </w:rPr>
        <w:t xml:space="preserve"> (Федеральный закон от 27.11.2018 № 422-ФЗ  «О проведении эксперимента по установлению специального налогового режима «Налог на профессиональный доход»</w:t>
      </w:r>
      <w:r w:rsidRPr="002E6A9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E6A9F">
        <w:rPr>
          <w:sz w:val="28"/>
          <w:szCs w:val="28"/>
        </w:rPr>
        <w:t>(в ред. от 15.12.2019)</w:t>
      </w:r>
      <w:r>
        <w:rPr>
          <w:sz w:val="28"/>
          <w:szCs w:val="28"/>
        </w:rPr>
        <w:t>):</w:t>
      </w:r>
    </w:p>
    <w:p w:rsidR="002E6A9F" w:rsidRDefault="002E6A9F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Физические лица, применяющие специальный налоговый режим, освобождаются от налогообложения налогом на доходы физических лиц в отношении доходов, являющихся объектом налогообложения налогом на профессиональный доход.</w:t>
      </w:r>
    </w:p>
    <w:p w:rsidR="002E6A9F" w:rsidRDefault="002E6A9F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ИП, применяющие </w:t>
      </w:r>
      <w:r>
        <w:rPr>
          <w:sz w:val="28"/>
          <w:szCs w:val="28"/>
        </w:rPr>
        <w:t>специальный налоговый режим</w:t>
      </w:r>
      <w:r>
        <w:rPr>
          <w:sz w:val="28"/>
          <w:szCs w:val="28"/>
        </w:rPr>
        <w:t>, не признаются налогоплательщиками налога на добавленную стоимость, за исключением налога на добавленную стоимость, подлежащего уплате при ввозе товаров на территорию Российской Федерации и иные территории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находящиеся под ее юрисдикцией.</w:t>
      </w:r>
    </w:p>
    <w:p w:rsidR="002E6A9F" w:rsidRPr="002E6A9F" w:rsidRDefault="002E6A9F" w:rsidP="009F23BD">
      <w:pPr>
        <w:pStyle w:val="a3"/>
        <w:spacing w:before="0" w:beforeAutospacing="0" w:after="15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0662A">
        <w:rPr>
          <w:sz w:val="28"/>
          <w:szCs w:val="28"/>
        </w:rPr>
        <w:t>ИП, указанные подпункте 2 пункта 1 статьи 419 Налогового кодекса</w:t>
      </w:r>
      <w:r w:rsidR="00A0662A" w:rsidRPr="00A0662A">
        <w:rPr>
          <w:sz w:val="28"/>
          <w:szCs w:val="28"/>
        </w:rPr>
        <w:t xml:space="preserve"> </w:t>
      </w:r>
      <w:r w:rsidR="00A0662A">
        <w:rPr>
          <w:sz w:val="28"/>
          <w:szCs w:val="28"/>
        </w:rPr>
        <w:t>Российской Федерации</w:t>
      </w:r>
      <w:r w:rsidR="00A0662A">
        <w:rPr>
          <w:sz w:val="28"/>
          <w:szCs w:val="28"/>
        </w:rPr>
        <w:t>, не признаются плательщиками страховых взносов за период применения специального налогового режима (</w:t>
      </w:r>
      <w:r w:rsidR="00A0662A" w:rsidRPr="00A0662A">
        <w:rPr>
          <w:sz w:val="28"/>
          <w:szCs w:val="28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</w:t>
      </w:r>
      <w:r w:rsidR="00A0662A">
        <w:rPr>
          <w:sz w:val="28"/>
          <w:szCs w:val="28"/>
        </w:rPr>
        <w:t xml:space="preserve">). </w:t>
      </w:r>
      <w:proofErr w:type="gramEnd"/>
    </w:p>
    <w:p w:rsidR="00C955D2" w:rsidRPr="00D825D2" w:rsidRDefault="00C955D2" w:rsidP="00D825D2">
      <w:bookmarkStart w:id="0" w:name="_GoBack"/>
      <w:bookmarkEnd w:id="0"/>
    </w:p>
    <w:sectPr w:rsidR="00C955D2" w:rsidRPr="00D8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0E"/>
    <w:rsid w:val="00040566"/>
    <w:rsid w:val="000C370E"/>
    <w:rsid w:val="002E6A9F"/>
    <w:rsid w:val="003B17C1"/>
    <w:rsid w:val="008E6ED1"/>
    <w:rsid w:val="009F23BD"/>
    <w:rsid w:val="00A0662A"/>
    <w:rsid w:val="00C955D2"/>
    <w:rsid w:val="00D238A0"/>
    <w:rsid w:val="00D825D2"/>
    <w:rsid w:val="00F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25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2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25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2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Кристина Сергеевна</dc:creator>
  <cp:lastModifiedBy>Лоскутова Кристина Сергеевна</cp:lastModifiedBy>
  <cp:revision>2</cp:revision>
  <cp:lastPrinted>2020-01-29T12:00:00Z</cp:lastPrinted>
  <dcterms:created xsi:type="dcterms:W3CDTF">2020-01-28T08:23:00Z</dcterms:created>
  <dcterms:modified xsi:type="dcterms:W3CDTF">2020-01-29T12:27:00Z</dcterms:modified>
</cp:coreProperties>
</file>