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C7" w:rsidRPr="0071539E" w:rsidRDefault="007D3CC7" w:rsidP="007D3CC7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7D3CC7" w:rsidRPr="0071539E" w:rsidRDefault="007D3CC7" w:rsidP="007D3CC7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  <w:r>
        <w:rPr>
          <w:sz w:val="27"/>
          <w:szCs w:val="27"/>
        </w:rPr>
        <w:t xml:space="preserve"> за 3 квартал</w:t>
      </w:r>
    </w:p>
    <w:p w:rsidR="007D3CC7" w:rsidRPr="0071539E" w:rsidRDefault="007D3CC7" w:rsidP="007D3CC7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2016 </w:t>
      </w:r>
      <w:r w:rsidRPr="0071539E">
        <w:rPr>
          <w:sz w:val="27"/>
          <w:szCs w:val="27"/>
        </w:rPr>
        <w:t>года № __</w:t>
      </w:r>
    </w:p>
    <w:p w:rsidR="007D3CC7" w:rsidRPr="0071539E" w:rsidRDefault="007D3CC7" w:rsidP="007D3CC7">
      <w:pPr>
        <w:contextualSpacing/>
        <w:jc w:val="both"/>
        <w:rPr>
          <w:sz w:val="27"/>
          <w:szCs w:val="27"/>
        </w:rPr>
      </w:pPr>
    </w:p>
    <w:p w:rsidR="007D3CC7" w:rsidRPr="0071539E" w:rsidRDefault="007D3CC7" w:rsidP="007D3CC7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7D3CC7" w:rsidRDefault="007D3CC7" w:rsidP="007D3CC7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Лопухинского сельского </w:t>
      </w:r>
      <w:r w:rsidRPr="0071539E">
        <w:rPr>
          <w:b/>
          <w:sz w:val="28"/>
          <w:szCs w:val="28"/>
        </w:rPr>
        <w:t xml:space="preserve">поселения </w:t>
      </w:r>
    </w:p>
    <w:p w:rsidR="007D3CC7" w:rsidRPr="0071539E" w:rsidRDefault="007D3CC7" w:rsidP="007D3CC7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7D3CC7" w:rsidRPr="0071539E" w:rsidRDefault="007D3CC7" w:rsidP="007D3CC7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7D3CC7" w:rsidRPr="0071539E" w:rsidRDefault="007D3CC7" w:rsidP="007D3CC7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7D3CC7" w:rsidRPr="0071539E" w:rsidRDefault="007D3CC7" w:rsidP="007D3CC7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7D3CC7" w:rsidRPr="0071539E" w:rsidTr="002356DF">
        <w:tc>
          <w:tcPr>
            <w:tcW w:w="674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7D3CC7" w:rsidRPr="0071539E" w:rsidTr="002356DF">
        <w:tc>
          <w:tcPr>
            <w:tcW w:w="10632" w:type="dxa"/>
            <w:gridSpan w:val="6"/>
          </w:tcPr>
          <w:p w:rsidR="007D3CC7" w:rsidRPr="0071539E" w:rsidRDefault="007D3CC7" w:rsidP="002356DF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7D3CC7" w:rsidRPr="0071539E" w:rsidTr="002356DF">
        <w:tc>
          <w:tcPr>
            <w:tcW w:w="674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Приобретение и установка детского игрового комплекса</w:t>
            </w:r>
          </w:p>
        </w:tc>
        <w:tc>
          <w:tcPr>
            <w:tcW w:w="1559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D3CC7" w:rsidRPr="0071539E" w:rsidTr="002356DF">
        <w:tc>
          <w:tcPr>
            <w:tcW w:w="674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аукционных процедур, для заключения муниципального контракта</w:t>
            </w:r>
          </w:p>
        </w:tc>
        <w:tc>
          <w:tcPr>
            <w:tcW w:w="1559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 квартал 2016 года</w:t>
            </w:r>
          </w:p>
        </w:tc>
        <w:tc>
          <w:tcPr>
            <w:tcW w:w="198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</w:t>
            </w:r>
          </w:p>
        </w:tc>
        <w:tc>
          <w:tcPr>
            <w:tcW w:w="1701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Заключение муниципального контракта</w:t>
            </w:r>
          </w:p>
        </w:tc>
        <w:tc>
          <w:tcPr>
            <w:tcW w:w="173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7D3CC7" w:rsidRPr="0071539E" w:rsidTr="002356DF">
        <w:tc>
          <w:tcPr>
            <w:tcW w:w="674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Приобретение и установка детского игрового комплекса</w:t>
            </w:r>
          </w:p>
        </w:tc>
        <w:tc>
          <w:tcPr>
            <w:tcW w:w="1559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3-4 квартал 2016</w:t>
            </w:r>
          </w:p>
        </w:tc>
        <w:tc>
          <w:tcPr>
            <w:tcW w:w="198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поселения, подрядная организация</w:t>
            </w:r>
          </w:p>
        </w:tc>
        <w:tc>
          <w:tcPr>
            <w:tcW w:w="1701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Создание условий для улучшения качества жизни населения</w:t>
            </w:r>
          </w:p>
        </w:tc>
        <w:tc>
          <w:tcPr>
            <w:tcW w:w="173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7D3CC7" w:rsidRPr="0071539E" w:rsidTr="002356DF">
        <w:trPr>
          <w:trHeight w:val="1897"/>
        </w:trPr>
        <w:tc>
          <w:tcPr>
            <w:tcW w:w="674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2978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 выполненных работ</w:t>
            </w:r>
          </w:p>
        </w:tc>
        <w:tc>
          <w:tcPr>
            <w:tcW w:w="1559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сроки, предусмотренные муниципальным контрактом</w:t>
            </w:r>
          </w:p>
        </w:tc>
        <w:tc>
          <w:tcPr>
            <w:tcW w:w="198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поселения, общественный совет</w:t>
            </w:r>
          </w:p>
        </w:tc>
        <w:tc>
          <w:tcPr>
            <w:tcW w:w="1701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Подписание акта выполненных работ</w:t>
            </w:r>
          </w:p>
        </w:tc>
        <w:tc>
          <w:tcPr>
            <w:tcW w:w="173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7D3CC7" w:rsidRPr="0071539E" w:rsidTr="002356DF">
        <w:trPr>
          <w:trHeight w:val="943"/>
        </w:trPr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7D3CC7" w:rsidRPr="00C462BA" w:rsidRDefault="007D3CC7" w:rsidP="002356DF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7D3CC7" w:rsidRPr="0071539E" w:rsidRDefault="007D3CC7" w:rsidP="002356DF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7D3CC7" w:rsidRPr="0071539E" w:rsidTr="002356DF">
        <w:tc>
          <w:tcPr>
            <w:tcW w:w="674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D3CC7" w:rsidRPr="0071539E" w:rsidTr="002356DF">
        <w:tc>
          <w:tcPr>
            <w:tcW w:w="674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71539E">
              <w:t>риемка и оплата выполненных работ</w:t>
            </w:r>
          </w:p>
        </w:tc>
        <w:tc>
          <w:tcPr>
            <w:tcW w:w="1559" w:type="dxa"/>
          </w:tcPr>
          <w:p w:rsidR="007D3CC7" w:rsidRPr="00751177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 квартал 2016</w:t>
            </w:r>
          </w:p>
        </w:tc>
        <w:tc>
          <w:tcPr>
            <w:tcW w:w="1985" w:type="dxa"/>
          </w:tcPr>
          <w:p w:rsidR="007D3CC7" w:rsidRPr="00751177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поселения, общественный совет</w:t>
            </w:r>
          </w:p>
        </w:tc>
        <w:tc>
          <w:tcPr>
            <w:tcW w:w="1701" w:type="dxa"/>
          </w:tcPr>
          <w:p w:rsidR="007D3CC7" w:rsidRPr="00751177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Исполнение муниципального контракта в полном объеме и в установленные сроки.</w:t>
            </w:r>
          </w:p>
        </w:tc>
        <w:tc>
          <w:tcPr>
            <w:tcW w:w="173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7D3CC7" w:rsidRPr="0071539E" w:rsidTr="002356DF">
        <w:tc>
          <w:tcPr>
            <w:tcW w:w="674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71539E">
              <w:t xml:space="preserve">одготовка </w:t>
            </w:r>
            <w:r w:rsidRPr="0071539E">
              <w:lastRenderedPageBreak/>
              <w:t xml:space="preserve">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7D3CC7" w:rsidRPr="00751177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Ежекварталь</w:t>
            </w:r>
            <w:r>
              <w:lastRenderedPageBreak/>
              <w:t>но</w:t>
            </w:r>
            <w:r w:rsidRPr="00751177">
              <w:t xml:space="preserve"> (не позднее 3-го числа месяца следующим </w:t>
            </w:r>
            <w:proofErr w:type="gramStart"/>
            <w:r w:rsidRPr="00751177">
              <w:t>за</w:t>
            </w:r>
            <w:proofErr w:type="gramEnd"/>
            <w:r w:rsidRPr="00751177">
              <w:t xml:space="preserve"> отчетным)</w:t>
            </w:r>
          </w:p>
        </w:tc>
        <w:tc>
          <w:tcPr>
            <w:tcW w:w="1985" w:type="dxa"/>
          </w:tcPr>
          <w:p w:rsidR="007D3CC7" w:rsidRPr="00751177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Администрация </w:t>
            </w:r>
            <w:r>
              <w:lastRenderedPageBreak/>
              <w:t>поселения</w:t>
            </w:r>
          </w:p>
        </w:tc>
        <w:tc>
          <w:tcPr>
            <w:tcW w:w="1701" w:type="dxa"/>
          </w:tcPr>
          <w:p w:rsidR="007D3CC7" w:rsidRPr="00751177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Предоставлен</w:t>
            </w:r>
            <w:r>
              <w:lastRenderedPageBreak/>
              <w:t>ие  в комитет сведений  о результативности расходования субсидии</w:t>
            </w:r>
          </w:p>
        </w:tc>
        <w:tc>
          <w:tcPr>
            <w:tcW w:w="173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Исполнено</w:t>
            </w:r>
          </w:p>
        </w:tc>
      </w:tr>
      <w:tr w:rsidR="007D3CC7" w:rsidRPr="0071539E" w:rsidTr="002356DF">
        <w:trPr>
          <w:trHeight w:val="1930"/>
        </w:trPr>
        <w:tc>
          <w:tcPr>
            <w:tcW w:w="674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</w:t>
            </w:r>
          </w:p>
        </w:tc>
        <w:tc>
          <w:tcPr>
            <w:tcW w:w="2978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7D3CC7" w:rsidRPr="00751177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течение месяца после конкурсных процедур</w:t>
            </w:r>
          </w:p>
        </w:tc>
        <w:tc>
          <w:tcPr>
            <w:tcW w:w="1985" w:type="dxa"/>
          </w:tcPr>
          <w:p w:rsidR="007D3CC7" w:rsidRPr="00751177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</w:t>
            </w:r>
          </w:p>
        </w:tc>
        <w:tc>
          <w:tcPr>
            <w:tcW w:w="1701" w:type="dxa"/>
          </w:tcPr>
          <w:p w:rsidR="007D3CC7" w:rsidRPr="00751177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Наиболее эффективное использование бюджетных средств. </w:t>
            </w:r>
          </w:p>
        </w:tc>
        <w:tc>
          <w:tcPr>
            <w:tcW w:w="1735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требуется</w:t>
            </w:r>
          </w:p>
        </w:tc>
      </w:tr>
    </w:tbl>
    <w:p w:rsidR="007D3CC7" w:rsidRPr="0071539E" w:rsidRDefault="007D3CC7" w:rsidP="007D3CC7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634"/>
        <w:gridCol w:w="4937"/>
      </w:tblGrid>
      <w:tr w:rsidR="007D3CC7" w:rsidRPr="0071539E" w:rsidTr="002356DF">
        <w:tc>
          <w:tcPr>
            <w:tcW w:w="5068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71539E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Е.Н. Абакумов</w:t>
            </w:r>
            <w:r w:rsidRPr="0071539E">
              <w:rPr>
                <w:sz w:val="27"/>
                <w:szCs w:val="27"/>
              </w:rPr>
              <w:t>/</w:t>
            </w:r>
          </w:p>
          <w:p w:rsidR="007D3CC7" w:rsidRPr="0071539E" w:rsidRDefault="007D3CC7" w:rsidP="002356DF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7D3CC7" w:rsidRDefault="007D3CC7" w:rsidP="007D3CC7"/>
    <w:p w:rsidR="00C0495E" w:rsidRDefault="00C0495E"/>
    <w:sectPr w:rsidR="00C0495E" w:rsidSect="00B0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D3CC7"/>
    <w:rsid w:val="007D3CC7"/>
    <w:rsid w:val="00C0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7D3C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4F151-3019-4727-B0C2-0B0D3065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2017-02-28T07:21:00Z</dcterms:created>
  <dcterms:modified xsi:type="dcterms:W3CDTF">2017-02-28T07:21:00Z</dcterms:modified>
</cp:coreProperties>
</file>