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2B" w:rsidRPr="001F75AA" w:rsidRDefault="0092182B" w:rsidP="0092182B">
      <w:pPr>
        <w:pStyle w:val="a4"/>
        <w:shd w:val="clear" w:color="auto" w:fill="FFFFFF"/>
        <w:spacing w:after="0" w:afterAutospacing="0"/>
        <w:jc w:val="center"/>
      </w:pPr>
      <w:bookmarkStart w:id="0" w:name="_GoBack"/>
      <w:bookmarkEnd w:id="0"/>
      <w:r w:rsidRPr="001F75AA">
        <w:t>УВАЖАЕМЫЕ ЖИТЕЛИ!</w:t>
      </w:r>
    </w:p>
    <w:p w:rsidR="001947EC" w:rsidRDefault="001947EC" w:rsidP="0092182B">
      <w:pPr>
        <w:pStyle w:val="a4"/>
        <w:shd w:val="clear" w:color="auto" w:fill="FFFFFF"/>
        <w:spacing w:after="0" w:afterAutospacing="0"/>
        <w:ind w:firstLine="360"/>
        <w:jc w:val="both"/>
      </w:pPr>
      <w:r>
        <w:t xml:space="preserve">Информируем Вас, что 30 сентября </w:t>
      </w:r>
      <w:r w:rsidR="0092182B" w:rsidRPr="001F75AA">
        <w:t>2019 года</w:t>
      </w:r>
      <w:r>
        <w:t xml:space="preserve"> заканчивается акция </w:t>
      </w:r>
      <w:r w:rsidRPr="001F75AA">
        <w:t>«ВОДНАЯ АМНИСТИЯ»</w:t>
      </w:r>
      <w:r>
        <w:t xml:space="preserve">, проводимая </w:t>
      </w:r>
      <w:r w:rsidR="0092182B" w:rsidRPr="001F75AA">
        <w:t xml:space="preserve">АО «Инженерно-энергетический комплекс» 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t>По окончании «ВОДНОЙ АМНИСТИИ» с 01 октября 2019 г. будет проводиться общая проверка всех абонентов и подключений к централизованным сетям водоснабжения и водоотведения.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rPr>
          <w:rStyle w:val="a5"/>
        </w:rPr>
        <w:t>В случае выявления незаконных врезок: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t>- потребитель будет отключен от систем водоснабжения и (или) водоотведения без предупреждения;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t>- в соответствии с Постановлением Правительства РФ от 06.05.2011 № 354 (п.62) будет произведено начисление</w:t>
      </w:r>
      <w:r>
        <w:t xml:space="preserve"> размера платы за питьевую воду </w:t>
      </w:r>
      <w:r w:rsidRPr="001F75AA">
        <w:t xml:space="preserve">по пропускной способности трубы при круглосуточном потреблении за 3 </w:t>
      </w:r>
      <w:r>
        <w:t xml:space="preserve">последних года. 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t>- взыскание платы будет передано сторонним юристам, расходы на оплату труда которых и иные судебные издержки будут взыскиваться с потребителя;</w:t>
      </w:r>
    </w:p>
    <w:p w:rsidR="001947EC" w:rsidRPr="001F75AA" w:rsidRDefault="001947EC" w:rsidP="001947EC">
      <w:pPr>
        <w:pStyle w:val="a4"/>
        <w:shd w:val="clear" w:color="auto" w:fill="FFFFFF"/>
        <w:spacing w:after="0" w:afterAutospacing="0"/>
        <w:jc w:val="both"/>
      </w:pPr>
      <w:r w:rsidRPr="001F75AA">
        <w:t>- отключение и повторное подключение будет проводиться АО «ИЭК» силами сторонних подрядчиков за счет потребителя.</w:t>
      </w:r>
    </w:p>
    <w:p w:rsidR="001947EC" w:rsidRDefault="001947EC" w:rsidP="001947EC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947EC" w:rsidRDefault="001947EC" w:rsidP="001947EC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Призываем </w:t>
      </w:r>
      <w:r w:rsidRPr="001F75AA">
        <w:t>физических лиц (собственников жилых домов</w:t>
      </w:r>
      <w:r>
        <w:t xml:space="preserve"> и земельных участков</w:t>
      </w:r>
      <w:r w:rsidRPr="001F75AA">
        <w:t>), которые имеют самовольное присоединение к централизованным водопроводным или канализационным сетям, не имея договора и не оплачивая эти услуги</w:t>
      </w:r>
      <w:r w:rsidRPr="001947EC">
        <w:t xml:space="preserve"> </w:t>
      </w:r>
      <w:r w:rsidRPr="00A202AA">
        <w:t xml:space="preserve">легализовать свои "врезки" и </w:t>
      </w:r>
      <w:r>
        <w:t xml:space="preserve">вступить в договорные отношения </w:t>
      </w:r>
      <w:r w:rsidRPr="00A202AA">
        <w:t>на максимально выгодных для себя условиях.</w:t>
      </w:r>
    </w:p>
    <w:p w:rsidR="001947EC" w:rsidRDefault="001947EC" w:rsidP="001947EC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947EC" w:rsidRDefault="001947EC" w:rsidP="001947EC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1F75AA">
        <w:rPr>
          <w:shd w:val="clear" w:color="auto" w:fill="FFFFFF"/>
        </w:rPr>
        <w:t xml:space="preserve">Подробная информация об акции </w:t>
      </w:r>
      <w:r w:rsidRPr="001F75AA">
        <w:t>«ВОДНАЯ АМНИСТИЯ»</w:t>
      </w:r>
      <w:r>
        <w:t xml:space="preserve"> </w:t>
      </w:r>
      <w:r w:rsidRPr="001F75AA">
        <w:rPr>
          <w:shd w:val="clear" w:color="auto" w:fill="FFFFFF"/>
        </w:rPr>
        <w:t>размещена на официальном сайте</w:t>
      </w:r>
      <w:r>
        <w:rPr>
          <w:shd w:val="clear" w:color="auto" w:fill="FFFFFF"/>
        </w:rPr>
        <w:t xml:space="preserve"> </w:t>
      </w:r>
      <w:r w:rsidRPr="001F75AA">
        <w:rPr>
          <w:shd w:val="clear" w:color="auto" w:fill="FFFFFF"/>
        </w:rPr>
        <w:t xml:space="preserve">АО «ИЭК» </w:t>
      </w:r>
      <w:hyperlink r:id="rId5" w:tgtFrame="_blank" w:history="1">
        <w:r w:rsidRPr="001F75AA">
          <w:rPr>
            <w:rStyle w:val="a3"/>
          </w:rPr>
          <w:t>www.loiek.ru</w:t>
        </w:r>
      </w:hyperlink>
      <w:r w:rsidRPr="001F75AA">
        <w:rPr>
          <w:rStyle w:val="a3"/>
        </w:rPr>
        <w:t>.</w:t>
      </w:r>
      <w:r>
        <w:rPr>
          <w:rStyle w:val="a3"/>
        </w:rPr>
        <w:t xml:space="preserve"> </w:t>
      </w:r>
    </w:p>
    <w:sectPr w:rsidR="0019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06086"/>
    <w:multiLevelType w:val="multilevel"/>
    <w:tmpl w:val="7F00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2B"/>
    <w:rsid w:val="001947EC"/>
    <w:rsid w:val="00667481"/>
    <w:rsid w:val="0092182B"/>
    <w:rsid w:val="00B9405D"/>
    <w:rsid w:val="00F33449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E9B7-7A16-4B99-8534-93C3F36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1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i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ut08</dc:creator>
  <cp:keywords/>
  <dc:description/>
  <cp:lastModifiedBy>Anna</cp:lastModifiedBy>
  <cp:revision>2</cp:revision>
  <dcterms:created xsi:type="dcterms:W3CDTF">2019-09-02T06:00:00Z</dcterms:created>
  <dcterms:modified xsi:type="dcterms:W3CDTF">2019-09-02T06:00:00Z</dcterms:modified>
</cp:coreProperties>
</file>