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0" w:rsidRPr="00BF0700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BF0700">
        <w:rPr>
          <w:rFonts w:ascii="Times New Roman" w:hAnsi="Times New Roman" w:cs="Times New Roman"/>
          <w:b/>
          <w:lang w:val="ru-RU"/>
        </w:rPr>
        <w:t>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8B5BD5">
        <w:rPr>
          <w:rFonts w:ascii="Times New Roman" w:hAnsi="Times New Roman" w:cs="Times New Roman"/>
          <w:b/>
          <w:sz w:val="24"/>
          <w:szCs w:val="24"/>
        </w:rPr>
        <w:t>ых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DA" w:rsidRPr="00DE6AEC" w:rsidRDefault="00852E53" w:rsidP="007A3CB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6A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DE6AE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29.09.2020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7A3CBF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784A3C" w:rsidRPr="00DE6AE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аукцион)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E53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DE6A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>,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A530E" w:rsidRPr="00592325">
        <w:rPr>
          <w:rFonts w:ascii="Times New Roman" w:hAnsi="Times New Roman" w:cs="Times New Roman"/>
          <w:color w:val="000000"/>
          <w:sz w:val="24"/>
          <w:szCs w:val="24"/>
        </w:rPr>
        <w:t>(812) 423-05-08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2933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DE6AE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DE6AE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Реквизиты решения о проведен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 xml:space="preserve">кциона: постановление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8F4CBE" w:rsidRPr="008F4CBE">
        <w:rPr>
          <w:rFonts w:ascii="Times New Roman" w:hAnsi="Times New Roman" w:cs="Times New Roman"/>
          <w:sz w:val="24"/>
          <w:szCs w:val="24"/>
        </w:rPr>
        <w:t>24.08.</w:t>
      </w:r>
      <w:r w:rsidR="002C55CC" w:rsidRPr="008F4CBE">
        <w:rPr>
          <w:rFonts w:ascii="Times New Roman" w:hAnsi="Times New Roman" w:cs="Times New Roman"/>
          <w:sz w:val="24"/>
          <w:szCs w:val="24"/>
        </w:rPr>
        <w:t>2020</w:t>
      </w:r>
      <w:r w:rsidR="001728D1" w:rsidRPr="008F4CBE">
        <w:rPr>
          <w:rFonts w:ascii="Times New Roman" w:hAnsi="Times New Roman" w:cs="Times New Roman"/>
          <w:sz w:val="24"/>
          <w:szCs w:val="24"/>
        </w:rPr>
        <w:t xml:space="preserve"> № </w:t>
      </w:r>
      <w:r w:rsidR="008F4CBE">
        <w:rPr>
          <w:rFonts w:ascii="Times New Roman" w:hAnsi="Times New Roman" w:cs="Times New Roman"/>
          <w:sz w:val="24"/>
          <w:szCs w:val="24"/>
        </w:rPr>
        <w:t>993/20</w:t>
      </w:r>
      <w:r w:rsidR="002E0AE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2D03F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198412, </w:t>
      </w:r>
      <w:r w:rsidR="002D03F5" w:rsidRPr="00DE6AE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DE6AEC">
        <w:rPr>
          <w:rFonts w:ascii="Times New Roman" w:hAnsi="Times New Roman" w:cs="Times New Roman"/>
          <w:sz w:val="24"/>
          <w:szCs w:val="24"/>
        </w:rPr>
        <w:t> </w:t>
      </w:r>
      <w:r w:rsidR="002D03F5" w:rsidRPr="00DE6AEC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29.09</w:t>
      </w:r>
      <w:r w:rsidR="00464B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8671B2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2E0AE7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61333F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DE6AE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7429E" w:rsidRPr="00DE6AEC" w:rsidRDefault="00FD29ED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А</w:t>
      </w:r>
      <w:r w:rsidR="00033EE9" w:rsidRPr="00DE6AE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DE6AE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E6AEC" w:rsidRDefault="00344698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385E" w:rsidRPr="00DE6AEC" w:rsidRDefault="00025860" w:rsidP="006B4BE8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Предмет аукциона на право заключения договора аренды земельного участка</w:t>
      </w:r>
      <w:r w:rsidR="00DC29ED"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84A3C" w:rsidRPr="00DE6AEC" w:rsidRDefault="00784A3C" w:rsidP="006B4BE8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4BF5" w:rsidRPr="00DE6AEC" w:rsidRDefault="002D6F2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DE6AEC">
        <w:rPr>
          <w:rFonts w:ascii="Times New Roman" w:hAnsi="Times New Roman" w:cs="Times New Roman"/>
          <w:b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464BF5" w:rsidRPr="00DE6AE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358BC" w:rsidRPr="00DE6AEC">
        <w:rPr>
          <w:rFonts w:ascii="Times New Roman" w:hAnsi="Times New Roman" w:cs="Times New Roman"/>
          <w:sz w:val="24"/>
          <w:szCs w:val="24"/>
        </w:rPr>
        <w:t>47:14:</w:t>
      </w:r>
      <w:r w:rsidR="00EA530E">
        <w:rPr>
          <w:rFonts w:ascii="Times New Roman" w:hAnsi="Times New Roman" w:cs="Times New Roman"/>
          <w:sz w:val="24"/>
          <w:szCs w:val="24"/>
        </w:rPr>
        <w:t>0804004</w:t>
      </w:r>
      <w:r w:rsidR="002358BC" w:rsidRPr="00DE6AEC">
        <w:rPr>
          <w:rFonts w:ascii="Times New Roman" w:hAnsi="Times New Roman" w:cs="Times New Roman"/>
          <w:sz w:val="24"/>
          <w:szCs w:val="24"/>
        </w:rPr>
        <w:t>:</w:t>
      </w:r>
      <w:r w:rsidR="0061333F" w:rsidRPr="00DE6AEC">
        <w:rPr>
          <w:rFonts w:ascii="Times New Roman" w:hAnsi="Times New Roman" w:cs="Times New Roman"/>
          <w:sz w:val="24"/>
          <w:szCs w:val="24"/>
        </w:rPr>
        <w:t>7</w:t>
      </w:r>
      <w:r w:rsidR="002E0AE7" w:rsidRPr="00DE6AE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="00EA530E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EA530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61333F" w:rsidRPr="00DE6AEC">
        <w:rPr>
          <w:rFonts w:ascii="Times New Roman" w:hAnsi="Times New Roman" w:cs="Times New Roman"/>
          <w:sz w:val="24"/>
          <w:szCs w:val="24"/>
        </w:rPr>
        <w:t>д</w:t>
      </w:r>
      <w:r w:rsidR="00633B61">
        <w:rPr>
          <w:rFonts w:ascii="Times New Roman" w:hAnsi="Times New Roman" w:cs="Times New Roman"/>
          <w:sz w:val="24"/>
          <w:szCs w:val="24"/>
        </w:rPr>
        <w:t>ер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33F" w:rsidRPr="00DE6AEC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61333F" w:rsidRPr="00DE6AEC">
        <w:rPr>
          <w:rFonts w:ascii="Times New Roman" w:hAnsi="Times New Roman" w:cs="Times New Roman"/>
          <w:sz w:val="24"/>
          <w:szCs w:val="24"/>
        </w:rPr>
        <w:t xml:space="preserve">,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33B61">
        <w:rPr>
          <w:rFonts w:ascii="Times New Roman" w:hAnsi="Times New Roman" w:cs="Times New Roman"/>
          <w:sz w:val="24"/>
          <w:szCs w:val="24"/>
        </w:rPr>
        <w:t>9799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358BC" w:rsidRPr="00DE6A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58BC" w:rsidRPr="00DE6AEC">
        <w:rPr>
          <w:rFonts w:ascii="Times New Roman" w:hAnsi="Times New Roman" w:cs="Times New Roman"/>
          <w:sz w:val="24"/>
          <w:szCs w:val="24"/>
        </w:rPr>
        <w:t xml:space="preserve">, </w:t>
      </w:r>
      <w:r w:rsidR="002E0AE7" w:rsidRPr="00DE6AEC">
        <w:rPr>
          <w:rFonts w:ascii="Times New Roman" w:hAnsi="Times New Roman" w:cs="Times New Roman"/>
          <w:sz w:val="24"/>
          <w:szCs w:val="24"/>
        </w:rPr>
        <w:t>вид разрешенного использования 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633B61">
        <w:rPr>
          <w:rFonts w:ascii="Times New Roman" w:hAnsi="Times New Roman" w:cs="Times New Roman"/>
          <w:sz w:val="24"/>
          <w:szCs w:val="24"/>
        </w:rPr>
        <w:t>деловое управление, склады, легкая промышленность, пищевая промышленность;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</w:t>
      </w:r>
      <w:r w:rsidR="002E0AE7" w:rsidRPr="00DE6AEC">
        <w:rPr>
          <w:rFonts w:ascii="Times New Roman" w:hAnsi="Times New Roman" w:cs="Times New Roman"/>
          <w:sz w:val="24"/>
          <w:szCs w:val="24"/>
        </w:rPr>
        <w:t>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72616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464BF5" w:rsidRPr="00DE6AEC" w:rsidRDefault="00464BF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Установить: </w:t>
      </w:r>
    </w:p>
    <w:p w:rsidR="0076247E" w:rsidRPr="00DE6AEC" w:rsidRDefault="00464BF5" w:rsidP="002E0AE7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E6AEC">
        <w:t xml:space="preserve">- </w:t>
      </w:r>
      <w:r w:rsidR="0076247E" w:rsidRPr="00DE6AEC">
        <w:t xml:space="preserve">начальную цену предмета аукциона </w:t>
      </w:r>
      <w:bookmarkStart w:id="0" w:name="OLE_LINK196"/>
      <w:bookmarkStart w:id="1" w:name="OLE_LINK197"/>
      <w:bookmarkStart w:id="2" w:name="OLE_LINK198"/>
      <w:r w:rsidR="0076247E" w:rsidRPr="00DE6AEC">
        <w:t xml:space="preserve">(размер ежегодной арендной платы) </w:t>
      </w:r>
      <w:bookmarkEnd w:id="0"/>
      <w:bookmarkEnd w:id="1"/>
      <w:bookmarkEnd w:id="2"/>
      <w:r w:rsidR="0076247E" w:rsidRPr="00DE6AEC">
        <w:t xml:space="preserve">на основании отчета № </w:t>
      </w:r>
      <w:r w:rsidR="00633B61">
        <w:t>1401/08-2020</w:t>
      </w:r>
      <w:r w:rsidR="0076247E" w:rsidRPr="00DE6AEC">
        <w:t xml:space="preserve"> об оценке рыночной стоимости </w:t>
      </w:r>
      <w:r w:rsidR="00633B61">
        <w:t xml:space="preserve">годовой </w:t>
      </w:r>
      <w:r w:rsidR="0076247E" w:rsidRPr="00DE6AEC">
        <w:t xml:space="preserve">арендной платы </w:t>
      </w:r>
      <w:r w:rsidR="00633B61">
        <w:t xml:space="preserve">за </w:t>
      </w:r>
      <w:r w:rsidR="0076247E" w:rsidRPr="00DE6AEC">
        <w:t>земельн</w:t>
      </w:r>
      <w:r w:rsidR="00633B61">
        <w:t>ый</w:t>
      </w:r>
      <w:r w:rsidR="0076247E" w:rsidRPr="00DE6AEC">
        <w:t xml:space="preserve"> участка, составленного </w:t>
      </w:r>
      <w:r w:rsidR="00633B61">
        <w:t>ИП Воробьевым Александром Семеновичем</w:t>
      </w:r>
      <w:r w:rsidR="0076247E" w:rsidRPr="00DE6AEC">
        <w:t xml:space="preserve"> </w:t>
      </w:r>
      <w:r w:rsidR="00633B61">
        <w:t>20.08</w:t>
      </w:r>
      <w:r w:rsidR="00726167" w:rsidRPr="00DE6AEC">
        <w:t>.20</w:t>
      </w:r>
      <w:r w:rsidR="00633B61">
        <w:t>20</w:t>
      </w:r>
      <w:r w:rsidR="0076247E" w:rsidRPr="00DE6AEC">
        <w:t xml:space="preserve">, в размере: </w:t>
      </w:r>
      <w:r w:rsidR="00633B61">
        <w:t>619 000,00</w:t>
      </w:r>
      <w:r w:rsidR="0076247E" w:rsidRPr="00DE6AEC">
        <w:t xml:space="preserve"> (</w:t>
      </w:r>
      <w:r w:rsidR="00633B61">
        <w:t>шестьсот девятнадцать тысяч</w:t>
      </w:r>
      <w:r w:rsidR="0076247E" w:rsidRPr="00DE6AEC">
        <w:t>) рублей 00 копеек, без учета НДС.</w:t>
      </w:r>
      <w:proofErr w:type="gramEnd"/>
    </w:p>
    <w:p w:rsidR="0076247E" w:rsidRPr="00DE6AEC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100% начальной цены, в размере: </w:t>
      </w:r>
      <w:r w:rsidR="00633B61" w:rsidRPr="00633B61">
        <w:rPr>
          <w:rFonts w:ascii="Times New Roman" w:hAnsi="Times New Roman" w:cs="Times New Roman"/>
          <w:sz w:val="24"/>
          <w:szCs w:val="24"/>
        </w:rPr>
        <w:t>619 000,00 (шестьсот девятнадцать тысяч)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76247E" w:rsidRPr="00DE6AEC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«шаг аукциона» в размере – </w:t>
      </w:r>
      <w:r w:rsidR="00A9530D" w:rsidRPr="00DE6AEC">
        <w:rPr>
          <w:rFonts w:ascii="Times New Roman" w:hAnsi="Times New Roman" w:cs="Times New Roman"/>
          <w:sz w:val="24"/>
          <w:szCs w:val="24"/>
        </w:rPr>
        <w:t>1</w:t>
      </w:r>
      <w:r w:rsidR="00633B61">
        <w:rPr>
          <w:rFonts w:ascii="Times New Roman" w:hAnsi="Times New Roman" w:cs="Times New Roman"/>
          <w:sz w:val="24"/>
          <w:szCs w:val="24"/>
        </w:rPr>
        <w:t>8</w:t>
      </w:r>
      <w:r w:rsidR="00C411B2">
        <w:rPr>
          <w:rFonts w:ascii="Times New Roman" w:hAnsi="Times New Roman" w:cs="Times New Roman"/>
          <w:sz w:val="24"/>
          <w:szCs w:val="24"/>
        </w:rPr>
        <w:t> </w:t>
      </w:r>
      <w:r w:rsidRPr="00DE6AEC">
        <w:rPr>
          <w:rFonts w:ascii="Times New Roman" w:hAnsi="Times New Roman" w:cs="Times New Roman"/>
          <w:sz w:val="24"/>
          <w:szCs w:val="24"/>
        </w:rPr>
        <w:t>000</w:t>
      </w:r>
      <w:r w:rsidR="00C411B2">
        <w:rPr>
          <w:rFonts w:ascii="Times New Roman" w:hAnsi="Times New Roman" w:cs="Times New Roman"/>
          <w:sz w:val="24"/>
          <w:szCs w:val="24"/>
        </w:rPr>
        <w:t>,00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633B61">
        <w:rPr>
          <w:rFonts w:ascii="Times New Roman" w:hAnsi="Times New Roman" w:cs="Times New Roman"/>
          <w:sz w:val="24"/>
          <w:szCs w:val="24"/>
        </w:rPr>
        <w:t>восемнадцать</w:t>
      </w:r>
      <w:r w:rsidR="00A9530D" w:rsidRPr="00DE6A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6247E" w:rsidRPr="00DE6AEC">
        <w:rPr>
          <w:rFonts w:ascii="Times New Roman" w:hAnsi="Times New Roman" w:cs="Times New Roman"/>
          <w:sz w:val="24"/>
          <w:szCs w:val="24"/>
        </w:rPr>
        <w:t>) рублей 00 копеек.</w:t>
      </w:r>
    </w:p>
    <w:p w:rsidR="0076247E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 w:rsidR="00633B61">
        <w:rPr>
          <w:rFonts w:ascii="Times New Roman" w:hAnsi="Times New Roman" w:cs="Times New Roman"/>
          <w:sz w:val="24"/>
          <w:szCs w:val="24"/>
        </w:rPr>
        <w:t>5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0804004</w:t>
      </w:r>
      <w:r w:rsidRPr="00DE6A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6AEC">
        <w:rPr>
          <w:rFonts w:ascii="Times New Roman" w:hAnsi="Times New Roman" w:cs="Times New Roman"/>
          <w:sz w:val="24"/>
          <w:szCs w:val="24"/>
        </w:rPr>
        <w:t xml:space="preserve">, адрес: Российская Федерация, Ленинградская область, Ломоносовский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DE6A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DE6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411B2">
        <w:rPr>
          <w:rFonts w:ascii="Times New Roman" w:hAnsi="Times New Roman" w:cs="Times New Roman"/>
          <w:sz w:val="24"/>
          <w:szCs w:val="24"/>
        </w:rPr>
        <w:t>8573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деловое управление, склады, легкая промышленность, пищевая промышленность;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Установить: </w:t>
      </w:r>
    </w:p>
    <w:p w:rsidR="00633B61" w:rsidRPr="00DE6AEC" w:rsidRDefault="00633B61" w:rsidP="00633B61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E6AEC">
        <w:t xml:space="preserve">- начальную цену предмета аукциона (размер ежегодной арендной платы) на основании отчета № </w:t>
      </w:r>
      <w:r>
        <w:t>140</w:t>
      </w:r>
      <w:r w:rsidR="00C411B2">
        <w:t>3</w:t>
      </w:r>
      <w:r>
        <w:t>/08-2020</w:t>
      </w:r>
      <w:r w:rsidRPr="00DE6AEC">
        <w:t xml:space="preserve"> об оценке рыночной стоимости </w:t>
      </w:r>
      <w:r>
        <w:t xml:space="preserve">годовой </w:t>
      </w:r>
      <w:r w:rsidRPr="00DE6AEC">
        <w:t xml:space="preserve">арендной платы </w:t>
      </w:r>
      <w:r>
        <w:t xml:space="preserve">за </w:t>
      </w:r>
      <w:r w:rsidRPr="00DE6AEC">
        <w:t>земельн</w:t>
      </w:r>
      <w:r>
        <w:t>ый</w:t>
      </w:r>
      <w:r w:rsidRPr="00DE6AEC">
        <w:t xml:space="preserve"> участка, составленного </w:t>
      </w:r>
      <w:r>
        <w:t>ИП Воробьевым Александром Семеновичем</w:t>
      </w:r>
      <w:r w:rsidRPr="00DE6AEC">
        <w:t xml:space="preserve"> </w:t>
      </w:r>
      <w:r>
        <w:t>20.08</w:t>
      </w:r>
      <w:r w:rsidRPr="00DE6AEC">
        <w:t>.20</w:t>
      </w:r>
      <w:r>
        <w:t>20</w:t>
      </w:r>
      <w:r w:rsidRPr="00DE6AEC">
        <w:t xml:space="preserve">, в размере: </w:t>
      </w:r>
      <w:r w:rsidR="00C411B2">
        <w:t xml:space="preserve">750 000,00 </w:t>
      </w:r>
      <w:r w:rsidRPr="00DE6AEC">
        <w:t>(</w:t>
      </w:r>
      <w:r w:rsidR="00C411B2">
        <w:t>семьсот пятьдесят</w:t>
      </w:r>
      <w:r>
        <w:t xml:space="preserve"> тысяч</w:t>
      </w:r>
      <w:r w:rsidRPr="00DE6AEC">
        <w:t>) рублей 00 копеек, без учета НДС.</w:t>
      </w:r>
      <w:proofErr w:type="gramEnd"/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в размере 100% начальной цены, в размере: </w:t>
      </w:r>
      <w:r w:rsidR="00C411B2" w:rsidRPr="00C411B2">
        <w:rPr>
          <w:rFonts w:ascii="Times New Roman" w:hAnsi="Times New Roman" w:cs="Times New Roman"/>
          <w:sz w:val="24"/>
          <w:szCs w:val="24"/>
        </w:rPr>
        <w:t>750 000,00 (семьсот пятьдесят тысяч)</w:t>
      </w:r>
      <w:r w:rsidRPr="00DE6AE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«шаг аукциона» в размере – </w:t>
      </w:r>
      <w:r w:rsidR="00C411B2">
        <w:rPr>
          <w:rFonts w:ascii="Times New Roman" w:hAnsi="Times New Roman" w:cs="Times New Roman"/>
          <w:sz w:val="24"/>
          <w:szCs w:val="24"/>
        </w:rPr>
        <w:t>22 </w:t>
      </w:r>
      <w:r w:rsidRPr="00DE6AEC">
        <w:rPr>
          <w:rFonts w:ascii="Times New Roman" w:hAnsi="Times New Roman" w:cs="Times New Roman"/>
          <w:sz w:val="24"/>
          <w:szCs w:val="24"/>
        </w:rPr>
        <w:t>000</w:t>
      </w:r>
      <w:r w:rsidR="00C411B2">
        <w:rPr>
          <w:rFonts w:ascii="Times New Roman" w:hAnsi="Times New Roman" w:cs="Times New Roman"/>
          <w:sz w:val="24"/>
          <w:szCs w:val="24"/>
        </w:rPr>
        <w:t>,00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C411B2">
        <w:rPr>
          <w:rFonts w:ascii="Times New Roman" w:hAnsi="Times New Roman" w:cs="Times New Roman"/>
          <w:sz w:val="24"/>
          <w:szCs w:val="24"/>
        </w:rPr>
        <w:t>двадцать две</w:t>
      </w:r>
      <w:r w:rsidRPr="00DE6A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411B2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>) рублей 00 копеек.</w:t>
      </w:r>
    </w:p>
    <w:p w:rsidR="00633B61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срок договора аренды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411B2" w:rsidRPr="00DE6AEC" w:rsidRDefault="00C411B2" w:rsidP="00C411B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0804004</w:t>
      </w:r>
      <w:r w:rsidRPr="00DE6A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E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E6AE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Федерация, Ленинградская область, Ломоносовский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DE6A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DE6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10898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деловое управление, склады, легкая промышленность, пищевая промышленность;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</w:p>
    <w:p w:rsidR="00C411B2" w:rsidRPr="00DE6AEC" w:rsidRDefault="00C411B2" w:rsidP="00C411B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Установить: </w:t>
      </w:r>
    </w:p>
    <w:p w:rsidR="00C411B2" w:rsidRPr="00DE6AEC" w:rsidRDefault="00C411B2" w:rsidP="00C411B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E6AEC">
        <w:t xml:space="preserve">- начальную цену предмета аукциона (размер ежегодной арендной платы) на основании отчета № </w:t>
      </w:r>
      <w:r>
        <w:t>1404/08-2020</w:t>
      </w:r>
      <w:r w:rsidRPr="00DE6AEC">
        <w:t xml:space="preserve"> об оценке рыночной стоимости </w:t>
      </w:r>
      <w:r>
        <w:t xml:space="preserve">годовой </w:t>
      </w:r>
      <w:r w:rsidRPr="00DE6AEC">
        <w:t xml:space="preserve">арендной платы </w:t>
      </w:r>
      <w:r>
        <w:t xml:space="preserve">за </w:t>
      </w:r>
      <w:r w:rsidRPr="00DE6AEC">
        <w:t>земельн</w:t>
      </w:r>
      <w:r>
        <w:t>ый</w:t>
      </w:r>
      <w:r w:rsidRPr="00DE6AEC">
        <w:t xml:space="preserve"> участка, составленного </w:t>
      </w:r>
      <w:r>
        <w:t>ИП Воробьевым Александром Семеновичем</w:t>
      </w:r>
      <w:r w:rsidRPr="00DE6AEC">
        <w:t xml:space="preserve"> </w:t>
      </w:r>
      <w:r>
        <w:t>20.08</w:t>
      </w:r>
      <w:r w:rsidRPr="00DE6AEC">
        <w:t>.20</w:t>
      </w:r>
      <w:r>
        <w:t>20</w:t>
      </w:r>
      <w:r w:rsidRPr="00DE6AEC">
        <w:t xml:space="preserve">, в размере: </w:t>
      </w:r>
      <w:r>
        <w:t xml:space="preserve"> 900 000,00 </w:t>
      </w:r>
      <w:r w:rsidRPr="00DE6AEC">
        <w:t>(</w:t>
      </w:r>
      <w:r>
        <w:t>девятьсот тысяч</w:t>
      </w:r>
      <w:r w:rsidRPr="00DE6AEC">
        <w:t>) рублей 00 копеек, без учета НДС.</w:t>
      </w:r>
      <w:proofErr w:type="gramEnd"/>
    </w:p>
    <w:p w:rsidR="00C411B2" w:rsidRPr="00DE6AEC" w:rsidRDefault="00C411B2" w:rsidP="00C411B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в размере 100% начальной цены, в размере: </w:t>
      </w:r>
      <w:r w:rsidRPr="00C411B2">
        <w:rPr>
          <w:rFonts w:ascii="Times New Roman" w:hAnsi="Times New Roman" w:cs="Times New Roman"/>
          <w:sz w:val="24"/>
          <w:szCs w:val="24"/>
        </w:rPr>
        <w:t>900 000,00 (девятьсот тысяч) рублей 00 копеек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C411B2" w:rsidRPr="00DE6AEC" w:rsidRDefault="00C411B2" w:rsidP="00C411B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«шаг аукциона» в размере – </w:t>
      </w:r>
      <w:r>
        <w:rPr>
          <w:rFonts w:ascii="Times New Roman" w:hAnsi="Times New Roman" w:cs="Times New Roman"/>
          <w:sz w:val="24"/>
          <w:szCs w:val="24"/>
        </w:rPr>
        <w:t>25 </w:t>
      </w:r>
      <w:r w:rsidRPr="00DE6AE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пять</w:t>
      </w:r>
      <w:r w:rsidRPr="00DE6AEC">
        <w:rPr>
          <w:rFonts w:ascii="Times New Roman" w:hAnsi="Times New Roman" w:cs="Times New Roman"/>
          <w:sz w:val="24"/>
          <w:szCs w:val="24"/>
        </w:rPr>
        <w:t xml:space="preserve"> тысяч) рублей 00 копеек.</w:t>
      </w:r>
    </w:p>
    <w:p w:rsidR="00C411B2" w:rsidRDefault="00C411B2" w:rsidP="00C411B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срок договора аренды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3B61" w:rsidRPr="00DE6AEC" w:rsidRDefault="00633B61" w:rsidP="00C411B2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6A13" w:rsidRPr="00DE6AEC" w:rsidRDefault="00A66A13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6AEC">
        <w:rPr>
          <w:rFonts w:ascii="Times New Roman" w:hAnsi="Times New Roman" w:cs="Times New Roman"/>
          <w:sz w:val="24"/>
          <w:szCs w:val="24"/>
          <w:u w:val="single"/>
        </w:rPr>
        <w:t>Осмотр земельных участков на местнос</w:t>
      </w:r>
      <w:r w:rsidR="00726167" w:rsidRPr="00DE6AEC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6A4807" w:rsidRPr="00726167" w:rsidRDefault="006A4807" w:rsidP="006B4BE8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76AA" w:rsidRPr="00DE6AEC" w:rsidRDefault="00426997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</w:t>
      </w:r>
      <w:r w:rsidR="00726167" w:rsidRPr="00DE6AEC">
        <w:rPr>
          <w:rFonts w:ascii="Times New Roman" w:hAnsi="Times New Roman" w:cs="Times New Roman"/>
          <w:b/>
          <w:sz w:val="24"/>
          <w:szCs w:val="24"/>
        </w:rPr>
        <w:t>спечения и плата за подключение:</w:t>
      </w:r>
    </w:p>
    <w:p w:rsidR="00443DE0" w:rsidRPr="00DE6AEC" w:rsidRDefault="002E6DCA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№1</w:t>
      </w:r>
      <w:r w:rsidR="00D52B0D">
        <w:rPr>
          <w:rFonts w:ascii="Times New Roman" w:hAnsi="Times New Roman" w:cs="Times New Roman"/>
          <w:b/>
          <w:sz w:val="24"/>
          <w:szCs w:val="24"/>
        </w:rPr>
        <w:t>, 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b/>
          <w:sz w:val="24"/>
          <w:szCs w:val="24"/>
        </w:rPr>
        <w:t>№2</w:t>
      </w:r>
      <w:r w:rsidR="001A1A59">
        <w:rPr>
          <w:rFonts w:ascii="Times New Roman" w:hAnsi="Times New Roman" w:cs="Times New Roman"/>
          <w:b/>
          <w:sz w:val="24"/>
          <w:szCs w:val="24"/>
        </w:rPr>
        <w:t>, Лот №3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)</w:t>
      </w:r>
      <w:r w:rsidRPr="00DE6A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30D" w:rsidRPr="00DE6AEC" w:rsidRDefault="009C6E36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="000D2FA0" w:rsidRPr="00DE6AEC">
        <w:rPr>
          <w:rFonts w:ascii="Times New Roman" w:hAnsi="Times New Roman" w:cs="Times New Roman"/>
          <w:sz w:val="24"/>
          <w:szCs w:val="24"/>
        </w:rPr>
        <w:t>м</w:t>
      </w:r>
      <w:r w:rsidR="001A1A59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»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sz w:val="24"/>
          <w:szCs w:val="24"/>
        </w:rPr>
        <w:t>(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C411B2">
        <w:rPr>
          <w:rFonts w:ascii="Times New Roman" w:hAnsi="Times New Roman" w:cs="Times New Roman"/>
          <w:sz w:val="24"/>
          <w:szCs w:val="24"/>
        </w:rPr>
        <w:t>29</w:t>
      </w:r>
      <w:r w:rsidR="00A9530D" w:rsidRPr="00DE6AEC">
        <w:rPr>
          <w:rFonts w:ascii="Times New Roman" w:hAnsi="Times New Roman" w:cs="Times New Roman"/>
          <w:sz w:val="24"/>
          <w:szCs w:val="24"/>
        </w:rPr>
        <w:t>.</w:t>
      </w:r>
      <w:r w:rsidR="00C411B2">
        <w:rPr>
          <w:rFonts w:ascii="Times New Roman" w:hAnsi="Times New Roman" w:cs="Times New Roman"/>
          <w:sz w:val="24"/>
          <w:szCs w:val="24"/>
        </w:rPr>
        <w:t>07</w:t>
      </w:r>
      <w:r w:rsidR="00936886" w:rsidRPr="00DE6AEC">
        <w:rPr>
          <w:rFonts w:ascii="Times New Roman" w:hAnsi="Times New Roman" w:cs="Times New Roman"/>
          <w:sz w:val="24"/>
          <w:szCs w:val="24"/>
        </w:rPr>
        <w:t>.201</w:t>
      </w:r>
      <w:r w:rsidR="00A9530D" w:rsidRPr="00DE6AEC">
        <w:rPr>
          <w:rFonts w:ascii="Times New Roman" w:hAnsi="Times New Roman" w:cs="Times New Roman"/>
          <w:sz w:val="24"/>
          <w:szCs w:val="24"/>
        </w:rPr>
        <w:t>9</w:t>
      </w:r>
      <w:r w:rsidR="00AE0FA1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A9530D" w:rsidRPr="00DE6AEC">
        <w:rPr>
          <w:rFonts w:ascii="Times New Roman" w:hAnsi="Times New Roman" w:cs="Times New Roman"/>
          <w:sz w:val="24"/>
          <w:szCs w:val="24"/>
        </w:rPr>
        <w:t>Г</w:t>
      </w:r>
      <w:r w:rsidR="0029336D">
        <w:rPr>
          <w:rFonts w:ascii="Times New Roman" w:hAnsi="Times New Roman" w:cs="Times New Roman"/>
          <w:sz w:val="24"/>
          <w:szCs w:val="24"/>
        </w:rPr>
        <w:t>т</w:t>
      </w:r>
      <w:r w:rsidR="00D52B0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A9530D" w:rsidRPr="00DE6AEC">
        <w:rPr>
          <w:rFonts w:ascii="Times New Roman" w:hAnsi="Times New Roman" w:cs="Times New Roman"/>
          <w:sz w:val="24"/>
          <w:szCs w:val="24"/>
        </w:rPr>
        <w:t>032</w:t>
      </w:r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C411B2">
        <w:rPr>
          <w:rFonts w:ascii="Times New Roman" w:hAnsi="Times New Roman" w:cs="Times New Roman"/>
          <w:sz w:val="24"/>
          <w:szCs w:val="24"/>
        </w:rPr>
        <w:t>5472</w:t>
      </w:r>
      <w:r w:rsidR="00D52B0D">
        <w:rPr>
          <w:rFonts w:ascii="Times New Roman" w:hAnsi="Times New Roman" w:cs="Times New Roman"/>
          <w:sz w:val="24"/>
          <w:szCs w:val="24"/>
        </w:rPr>
        <w:t xml:space="preserve">; от 30.08.2019 № </w:t>
      </w:r>
      <w:proofErr w:type="spellStart"/>
      <w:r w:rsidR="00D52B0D">
        <w:rPr>
          <w:rFonts w:ascii="Times New Roman" w:hAnsi="Times New Roman" w:cs="Times New Roman"/>
          <w:sz w:val="24"/>
          <w:szCs w:val="24"/>
        </w:rPr>
        <w:t>ГтХ</w:t>
      </w:r>
      <w:proofErr w:type="spellEnd"/>
      <w:r w:rsidR="00D52B0D">
        <w:rPr>
          <w:rFonts w:ascii="Times New Roman" w:hAnsi="Times New Roman" w:cs="Times New Roman"/>
          <w:sz w:val="24"/>
          <w:szCs w:val="24"/>
        </w:rPr>
        <w:t>/032/6477</w:t>
      </w:r>
      <w:r w:rsidR="001A1A59">
        <w:rPr>
          <w:rFonts w:ascii="Times New Roman" w:hAnsi="Times New Roman" w:cs="Times New Roman"/>
          <w:sz w:val="24"/>
          <w:szCs w:val="24"/>
        </w:rPr>
        <w:t>; от 28.08.2019 №</w:t>
      </w:r>
      <w:proofErr w:type="spellStart"/>
      <w:r w:rsidR="001A1A59">
        <w:rPr>
          <w:rFonts w:ascii="Times New Roman" w:hAnsi="Times New Roman" w:cs="Times New Roman"/>
          <w:sz w:val="24"/>
          <w:szCs w:val="24"/>
        </w:rPr>
        <w:t>ГтХ</w:t>
      </w:r>
      <w:proofErr w:type="spellEnd"/>
      <w:r w:rsidR="001A1A59">
        <w:rPr>
          <w:rFonts w:ascii="Times New Roman" w:hAnsi="Times New Roman" w:cs="Times New Roman"/>
          <w:sz w:val="24"/>
          <w:szCs w:val="24"/>
        </w:rPr>
        <w:t>/032/6355</w:t>
      </w:r>
      <w:r w:rsidR="00D52B0D">
        <w:rPr>
          <w:rFonts w:ascii="Times New Roman" w:hAnsi="Times New Roman" w:cs="Times New Roman"/>
          <w:sz w:val="24"/>
          <w:szCs w:val="24"/>
        </w:rPr>
        <w:t>)</w:t>
      </w:r>
      <w:r w:rsidR="00721E03" w:rsidRPr="00DE6AEC">
        <w:rPr>
          <w:rFonts w:ascii="Times New Roman" w:hAnsi="Times New Roman" w:cs="Times New Roman"/>
          <w:sz w:val="24"/>
          <w:szCs w:val="24"/>
        </w:rPr>
        <w:t>:</w:t>
      </w:r>
    </w:p>
    <w:p w:rsidR="00BE6517" w:rsidRPr="00DE6AEC" w:rsidRDefault="00BE6517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D52B0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E6AEC">
        <w:rPr>
          <w:rFonts w:ascii="Times New Roman" w:hAnsi="Times New Roman" w:cs="Times New Roman"/>
          <w:sz w:val="24"/>
          <w:szCs w:val="24"/>
        </w:rPr>
        <w:t>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A9530D" w:rsidRPr="00DE6AEC">
        <w:rPr>
          <w:rFonts w:ascii="Times New Roman" w:hAnsi="Times New Roman" w:cs="Times New Roman"/>
          <w:sz w:val="24"/>
          <w:szCs w:val="24"/>
        </w:rPr>
        <w:t>15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BE6517" w:rsidRPr="00DE6AEC" w:rsidRDefault="00C411B2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</w:t>
      </w:r>
      <w:r w:rsidR="00D52B0D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</w:t>
      </w:r>
      <w:r w:rsidR="00BE651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411B2">
        <w:rPr>
          <w:rFonts w:ascii="Times New Roman" w:hAnsi="Times New Roman" w:cs="Times New Roman"/>
          <w:sz w:val="24"/>
          <w:szCs w:val="24"/>
        </w:rPr>
        <w:t xml:space="preserve">(точки) </w:t>
      </w:r>
      <w:r w:rsidRPr="00DE6AEC">
        <w:rPr>
          <w:rFonts w:ascii="Times New Roman" w:hAnsi="Times New Roman" w:cs="Times New Roman"/>
          <w:sz w:val="24"/>
          <w:szCs w:val="24"/>
        </w:rPr>
        <w:t xml:space="preserve">присоединения и максимальная мощность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253360" w:rsidRPr="00DE6AEC">
        <w:rPr>
          <w:rFonts w:ascii="Times New Roman" w:hAnsi="Times New Roman" w:cs="Times New Roman"/>
          <w:sz w:val="24"/>
          <w:szCs w:val="24"/>
        </w:rPr>
        <w:t>по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каждой точке присоединения к электрической сети: </w:t>
      </w:r>
      <w:r w:rsidR="001A1A59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936886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D52B0D">
        <w:rPr>
          <w:rFonts w:ascii="Times New Roman" w:hAnsi="Times New Roman" w:cs="Times New Roman"/>
          <w:sz w:val="24"/>
          <w:szCs w:val="24"/>
        </w:rPr>
        <w:t>ш</w:t>
      </w:r>
      <w:r w:rsidR="001A1A59">
        <w:rPr>
          <w:rFonts w:ascii="Times New Roman" w:hAnsi="Times New Roman" w:cs="Times New Roman"/>
          <w:sz w:val="24"/>
          <w:szCs w:val="24"/>
        </w:rPr>
        <w:t>ая</w:t>
      </w:r>
      <w:r w:rsidR="00936886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="00936886" w:rsidRPr="00DE6AEC">
        <w:rPr>
          <w:rFonts w:ascii="Times New Roman" w:hAnsi="Times New Roman" w:cs="Times New Roman"/>
          <w:sz w:val="24"/>
          <w:szCs w:val="24"/>
        </w:rPr>
        <w:t xml:space="preserve"> ВЛ-0,4 кВ </w:t>
      </w:r>
      <w:r w:rsidR="00A9530D" w:rsidRPr="00DE6AEC">
        <w:rPr>
          <w:rFonts w:ascii="Times New Roman" w:hAnsi="Times New Roman" w:cs="Times New Roman"/>
          <w:sz w:val="24"/>
          <w:szCs w:val="24"/>
        </w:rPr>
        <w:t>Л-</w:t>
      </w:r>
      <w:r w:rsidR="00E758CF">
        <w:rPr>
          <w:rFonts w:ascii="Times New Roman" w:hAnsi="Times New Roman" w:cs="Times New Roman"/>
          <w:sz w:val="24"/>
          <w:szCs w:val="24"/>
        </w:rPr>
        <w:t>4</w:t>
      </w:r>
      <w:r w:rsidR="00A9530D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E758CF">
        <w:rPr>
          <w:rFonts w:ascii="Times New Roman" w:hAnsi="Times New Roman" w:cs="Times New Roman"/>
          <w:sz w:val="24"/>
          <w:szCs w:val="24"/>
        </w:rPr>
        <w:t>672</w:t>
      </w:r>
      <w:r w:rsidR="001A1A59">
        <w:rPr>
          <w:rFonts w:ascii="Times New Roman" w:hAnsi="Times New Roman" w:cs="Times New Roman"/>
          <w:sz w:val="24"/>
          <w:szCs w:val="24"/>
        </w:rPr>
        <w:t xml:space="preserve">; Лот №2 - на </w:t>
      </w:r>
      <w:r w:rsidR="001A1A59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1A1A59">
        <w:rPr>
          <w:rFonts w:ascii="Times New Roman" w:hAnsi="Times New Roman" w:cs="Times New Roman"/>
          <w:sz w:val="24"/>
          <w:szCs w:val="24"/>
        </w:rPr>
        <w:t>шей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е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ВЛ-0,4 кВ Л-</w:t>
      </w:r>
      <w:r w:rsidR="001A1A59">
        <w:rPr>
          <w:rFonts w:ascii="Times New Roman" w:hAnsi="Times New Roman" w:cs="Times New Roman"/>
          <w:sz w:val="24"/>
          <w:szCs w:val="24"/>
        </w:rPr>
        <w:t>4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1A1A59">
        <w:rPr>
          <w:rFonts w:ascii="Times New Roman" w:hAnsi="Times New Roman" w:cs="Times New Roman"/>
          <w:sz w:val="24"/>
          <w:szCs w:val="24"/>
        </w:rPr>
        <w:t>672;</w:t>
      </w:r>
      <w:r w:rsidR="001A1A59" w:rsidRPr="001A1A59">
        <w:rPr>
          <w:rFonts w:ascii="Times New Roman" w:hAnsi="Times New Roman" w:cs="Times New Roman"/>
          <w:sz w:val="24"/>
          <w:szCs w:val="24"/>
        </w:rPr>
        <w:t xml:space="preserve"> </w:t>
      </w:r>
      <w:r w:rsidR="001A1A59">
        <w:rPr>
          <w:rFonts w:ascii="Times New Roman" w:hAnsi="Times New Roman" w:cs="Times New Roman"/>
          <w:sz w:val="24"/>
          <w:szCs w:val="24"/>
        </w:rPr>
        <w:t xml:space="preserve">Лот №3 - на </w:t>
      </w:r>
      <w:r w:rsidR="001A1A59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1A1A59">
        <w:rPr>
          <w:rFonts w:ascii="Times New Roman" w:hAnsi="Times New Roman" w:cs="Times New Roman"/>
          <w:sz w:val="24"/>
          <w:szCs w:val="24"/>
        </w:rPr>
        <w:t>шей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е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ВЛ-0,4 кВ Л-</w:t>
      </w:r>
      <w:r w:rsidR="001A1A59">
        <w:rPr>
          <w:rFonts w:ascii="Times New Roman" w:hAnsi="Times New Roman" w:cs="Times New Roman"/>
          <w:sz w:val="24"/>
          <w:szCs w:val="24"/>
        </w:rPr>
        <w:t>2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1A1A59">
        <w:rPr>
          <w:rFonts w:ascii="Times New Roman" w:hAnsi="Times New Roman" w:cs="Times New Roman"/>
          <w:sz w:val="24"/>
          <w:szCs w:val="24"/>
        </w:rPr>
        <w:t>672.</w:t>
      </w:r>
    </w:p>
    <w:p w:rsidR="00A9530D" w:rsidRPr="00DE6AEC" w:rsidRDefault="00A9530D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Источник питания – </w:t>
      </w:r>
      <w:r w:rsidR="00D52B0D">
        <w:rPr>
          <w:rFonts w:ascii="Times New Roman" w:hAnsi="Times New Roman" w:cs="Times New Roman"/>
          <w:sz w:val="24"/>
          <w:szCs w:val="24"/>
        </w:rPr>
        <w:t xml:space="preserve">Лот №1: </w:t>
      </w:r>
      <w:r w:rsidRPr="00DE6AEC">
        <w:rPr>
          <w:rFonts w:ascii="Times New Roman" w:hAnsi="Times New Roman" w:cs="Times New Roman"/>
          <w:sz w:val="24"/>
          <w:szCs w:val="24"/>
        </w:rPr>
        <w:t>ПС-</w:t>
      </w:r>
      <w:r w:rsidR="00DD70B5">
        <w:rPr>
          <w:rFonts w:ascii="Times New Roman" w:hAnsi="Times New Roman" w:cs="Times New Roman"/>
          <w:sz w:val="24"/>
          <w:szCs w:val="24"/>
        </w:rPr>
        <w:t>35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r w:rsidR="00DD70B5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(ПС </w:t>
      </w:r>
      <w:proofErr w:type="spellStart"/>
      <w:r w:rsidR="00DD70B5">
        <w:rPr>
          <w:rFonts w:ascii="Times New Roman" w:hAnsi="Times New Roman" w:cs="Times New Roman"/>
          <w:sz w:val="24"/>
          <w:szCs w:val="24"/>
        </w:rPr>
        <w:t>Лпх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)</w:t>
      </w:r>
      <w:r w:rsidR="00D52B0D">
        <w:rPr>
          <w:rFonts w:ascii="Times New Roman" w:hAnsi="Times New Roman" w:cs="Times New Roman"/>
          <w:sz w:val="24"/>
          <w:szCs w:val="24"/>
        </w:rPr>
        <w:t xml:space="preserve">; Лот №2: ПС-110кВ </w:t>
      </w:r>
      <w:proofErr w:type="spellStart"/>
      <w:r w:rsidR="00D52B0D">
        <w:rPr>
          <w:rFonts w:ascii="Times New Roman" w:hAnsi="Times New Roman" w:cs="Times New Roman"/>
          <w:sz w:val="24"/>
          <w:szCs w:val="24"/>
        </w:rPr>
        <w:t>Кронштадтская</w:t>
      </w:r>
      <w:proofErr w:type="spellEnd"/>
      <w:r w:rsidR="00D52B0D">
        <w:rPr>
          <w:rFonts w:ascii="Times New Roman" w:hAnsi="Times New Roman" w:cs="Times New Roman"/>
          <w:sz w:val="24"/>
          <w:szCs w:val="24"/>
        </w:rPr>
        <w:t xml:space="preserve"> (ПС 257); </w:t>
      </w:r>
      <w:r w:rsidR="001A1A59">
        <w:rPr>
          <w:rFonts w:ascii="Times New Roman" w:hAnsi="Times New Roman" w:cs="Times New Roman"/>
          <w:sz w:val="24"/>
          <w:szCs w:val="24"/>
        </w:rPr>
        <w:t xml:space="preserve">Лот №3: ПС-110кВ </w:t>
      </w:r>
      <w:proofErr w:type="spellStart"/>
      <w:r w:rsidR="001A1A59">
        <w:rPr>
          <w:rFonts w:ascii="Times New Roman" w:hAnsi="Times New Roman" w:cs="Times New Roman"/>
          <w:sz w:val="24"/>
          <w:szCs w:val="24"/>
        </w:rPr>
        <w:t>Кронштадтская</w:t>
      </w:r>
      <w:proofErr w:type="spellEnd"/>
      <w:r w:rsidR="001A1A59">
        <w:rPr>
          <w:rFonts w:ascii="Times New Roman" w:hAnsi="Times New Roman" w:cs="Times New Roman"/>
          <w:sz w:val="24"/>
          <w:szCs w:val="24"/>
        </w:rPr>
        <w:t xml:space="preserve"> (ПС 257)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721E03" w:rsidRPr="00DE6AEC">
        <w:rPr>
          <w:rFonts w:ascii="Times New Roman" w:hAnsi="Times New Roman" w:cs="Times New Roman"/>
          <w:sz w:val="24"/>
          <w:szCs w:val="24"/>
        </w:rPr>
        <w:t>29.12.2018</w:t>
      </w:r>
      <w:r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726-п</w:t>
      </w:r>
      <w:r w:rsidRPr="00DE6AEC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092BB8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Pr="00DE6AEC">
        <w:rPr>
          <w:rFonts w:ascii="Times New Roman" w:hAnsi="Times New Roman" w:cs="Times New Roman"/>
          <w:sz w:val="24"/>
          <w:szCs w:val="24"/>
        </w:rPr>
        <w:t>(</w:t>
      </w:r>
      <w:r w:rsidR="00092BB8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92BB8">
        <w:rPr>
          <w:rFonts w:ascii="Times New Roman" w:hAnsi="Times New Roman" w:cs="Times New Roman"/>
          <w:sz w:val="24"/>
          <w:szCs w:val="24"/>
        </w:rPr>
        <w:t>0</w:t>
      </w:r>
      <w:r w:rsidR="00721E03" w:rsidRPr="00DE6AEC">
        <w:rPr>
          <w:rFonts w:ascii="Times New Roman" w:hAnsi="Times New Roman" w:cs="Times New Roman"/>
          <w:sz w:val="24"/>
          <w:szCs w:val="24"/>
        </w:rPr>
        <w:t>0 копеек</w:t>
      </w:r>
      <w:r w:rsidR="00334E5F" w:rsidRPr="00DE6AEC">
        <w:rPr>
          <w:rFonts w:ascii="Times New Roman" w:hAnsi="Times New Roman" w:cs="Times New Roman"/>
          <w:sz w:val="24"/>
          <w:szCs w:val="24"/>
        </w:rPr>
        <w:t>), в том числе НДС</w:t>
      </w:r>
      <w:r w:rsidR="001A1A59">
        <w:rPr>
          <w:rFonts w:ascii="Times New Roman" w:hAnsi="Times New Roman" w:cs="Times New Roman"/>
          <w:sz w:val="24"/>
          <w:szCs w:val="24"/>
        </w:rPr>
        <w:t>; Лот №2 – 37 366 руб. 80 коп</w:t>
      </w:r>
      <w:proofErr w:type="gramStart"/>
      <w:r w:rsidR="00E652BA" w:rsidRPr="00DE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1A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1A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A1A59">
        <w:rPr>
          <w:rFonts w:ascii="Times New Roman" w:hAnsi="Times New Roman" w:cs="Times New Roman"/>
          <w:sz w:val="24"/>
          <w:szCs w:val="24"/>
        </w:rPr>
        <w:t>ридцать семь тысяч триста шестьдесят шесть рублей 80 копеек), в том числе НДС 20%; Лот №3 – 37 366 руб. 80 коп</w:t>
      </w:r>
      <w:r w:rsidR="001A1A59" w:rsidRPr="00DE6AEC">
        <w:rPr>
          <w:rFonts w:ascii="Times New Roman" w:hAnsi="Times New Roman" w:cs="Times New Roman"/>
          <w:sz w:val="24"/>
          <w:szCs w:val="24"/>
        </w:rPr>
        <w:t>.</w:t>
      </w:r>
      <w:r w:rsidR="001A1A59">
        <w:rPr>
          <w:rFonts w:ascii="Times New Roman" w:hAnsi="Times New Roman" w:cs="Times New Roman"/>
          <w:sz w:val="24"/>
          <w:szCs w:val="24"/>
        </w:rPr>
        <w:t xml:space="preserve"> (тридцать семь тысяч триста шестьдесят шесть рублей 80 копеек), в том числе НДС 20%.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Теплоснабжение, водосна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бжение и водоотведение (Лот№1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B267A">
        <w:rPr>
          <w:rFonts w:ascii="Times New Roman" w:hAnsi="Times New Roman" w:cs="Times New Roman"/>
          <w:b/>
          <w:sz w:val="24"/>
          <w:szCs w:val="24"/>
        </w:rPr>
        <w:t>Лот №2</w:t>
      </w:r>
      <w:r w:rsidR="008F4CBE">
        <w:rPr>
          <w:rFonts w:ascii="Times New Roman" w:hAnsi="Times New Roman" w:cs="Times New Roman"/>
          <w:b/>
          <w:sz w:val="24"/>
          <w:szCs w:val="24"/>
        </w:rPr>
        <w:t>; Лот №3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):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Pr="00DE6AEC">
        <w:rPr>
          <w:rFonts w:ascii="Times New Roman" w:hAnsi="Times New Roman" w:cs="Times New Roman"/>
          <w:sz w:val="24"/>
          <w:szCs w:val="24"/>
        </w:rPr>
        <w:t>м</w:t>
      </w:r>
      <w:r w:rsidR="001A1A59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</w:t>
      </w:r>
      <w:r w:rsidR="001A1A59">
        <w:rPr>
          <w:rFonts w:ascii="Times New Roman" w:hAnsi="Times New Roman" w:cs="Times New Roman"/>
          <w:sz w:val="24"/>
          <w:szCs w:val="24"/>
        </w:rPr>
        <w:t>(</w:t>
      </w:r>
      <w:r w:rsidR="00B1507B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1A1A59">
        <w:rPr>
          <w:rFonts w:ascii="Times New Roman" w:hAnsi="Times New Roman" w:cs="Times New Roman"/>
          <w:sz w:val="24"/>
          <w:szCs w:val="24"/>
        </w:rPr>
        <w:t>26</w:t>
      </w:r>
      <w:r w:rsidR="00B1507B" w:rsidRPr="00DE6AEC">
        <w:rPr>
          <w:rFonts w:ascii="Times New Roman" w:hAnsi="Times New Roman" w:cs="Times New Roman"/>
          <w:sz w:val="24"/>
          <w:szCs w:val="24"/>
        </w:rPr>
        <w:t>.</w:t>
      </w:r>
      <w:r w:rsidR="001A1A59">
        <w:rPr>
          <w:rFonts w:ascii="Times New Roman" w:hAnsi="Times New Roman" w:cs="Times New Roman"/>
          <w:sz w:val="24"/>
          <w:szCs w:val="24"/>
        </w:rPr>
        <w:t>07</w:t>
      </w:r>
      <w:r w:rsidR="00B1507B" w:rsidRPr="00DE6AEC">
        <w:rPr>
          <w:rFonts w:ascii="Times New Roman" w:hAnsi="Times New Roman" w:cs="Times New Roman"/>
          <w:sz w:val="24"/>
          <w:szCs w:val="24"/>
        </w:rPr>
        <w:t>.2019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1A1A59">
        <w:rPr>
          <w:rFonts w:ascii="Times New Roman" w:hAnsi="Times New Roman" w:cs="Times New Roman"/>
          <w:sz w:val="24"/>
          <w:szCs w:val="24"/>
        </w:rPr>
        <w:t>151/19</w:t>
      </w:r>
      <w:r w:rsidR="00EB267A">
        <w:rPr>
          <w:rFonts w:ascii="Times New Roman" w:hAnsi="Times New Roman" w:cs="Times New Roman"/>
          <w:sz w:val="24"/>
          <w:szCs w:val="24"/>
        </w:rPr>
        <w:t>; от 29.08.2019 №165/19</w:t>
      </w:r>
      <w:r w:rsidR="008F4CBE">
        <w:rPr>
          <w:rFonts w:ascii="Times New Roman" w:hAnsi="Times New Roman" w:cs="Times New Roman"/>
          <w:sz w:val="24"/>
          <w:szCs w:val="24"/>
        </w:rPr>
        <w:t>; от 12.09.2019 №167/19)</w:t>
      </w:r>
      <w:r w:rsidR="00B1507B" w:rsidRPr="00DE6AEC">
        <w:rPr>
          <w:rFonts w:ascii="Times New Roman" w:hAnsi="Times New Roman" w:cs="Times New Roman"/>
          <w:sz w:val="24"/>
          <w:szCs w:val="24"/>
        </w:rPr>
        <w:t>: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6B387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721E03" w:rsidRPr="00DE6AEC">
        <w:rPr>
          <w:rFonts w:ascii="Times New Roman" w:hAnsi="Times New Roman" w:cs="Times New Roman"/>
          <w:sz w:val="24"/>
          <w:szCs w:val="24"/>
        </w:rPr>
        <w:t>проектируемый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1A1A59">
        <w:rPr>
          <w:rFonts w:ascii="Times New Roman" w:hAnsi="Times New Roman" w:cs="Times New Roman"/>
          <w:sz w:val="24"/>
          <w:szCs w:val="24"/>
        </w:rPr>
        <w:t xml:space="preserve">водопроводный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ВК </w:t>
      </w:r>
      <w:r w:rsidR="00721E03" w:rsidRPr="00DE6AEC">
        <w:rPr>
          <w:rFonts w:ascii="Times New Roman" w:hAnsi="Times New Roman" w:cs="Times New Roman"/>
          <w:sz w:val="24"/>
          <w:szCs w:val="24"/>
        </w:rPr>
        <w:t>пр.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100 мм (чугун)</w:t>
      </w:r>
      <w:r w:rsidR="006B3878">
        <w:rPr>
          <w:rFonts w:ascii="Times New Roman" w:hAnsi="Times New Roman" w:cs="Times New Roman"/>
          <w:sz w:val="24"/>
          <w:szCs w:val="24"/>
        </w:rPr>
        <w:t>, проходящем через испрашиваемый земельный участок на очистные сооружения</w:t>
      </w:r>
      <w:r w:rsidR="00EB267A">
        <w:rPr>
          <w:rFonts w:ascii="Times New Roman" w:hAnsi="Times New Roman" w:cs="Times New Roman"/>
          <w:sz w:val="24"/>
          <w:szCs w:val="24"/>
        </w:rPr>
        <w:t xml:space="preserve">, хозяйственно – питьевые нужды, включая полив территории 3,0 куб.м./ мес.. Гарантированный напор в точке присоединения 20 м. </w:t>
      </w:r>
      <w:proofErr w:type="spellStart"/>
      <w:r w:rsidR="00EB267A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EB26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267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B267A">
        <w:rPr>
          <w:rFonts w:ascii="Times New Roman" w:hAnsi="Times New Roman" w:cs="Times New Roman"/>
          <w:sz w:val="24"/>
          <w:szCs w:val="24"/>
        </w:rPr>
        <w:t>.</w:t>
      </w:r>
      <w:r w:rsidR="006B3878">
        <w:rPr>
          <w:rFonts w:ascii="Times New Roman" w:hAnsi="Times New Roman" w:cs="Times New Roman"/>
          <w:sz w:val="24"/>
          <w:szCs w:val="24"/>
        </w:rPr>
        <w:t>;</w:t>
      </w:r>
      <w:r w:rsidR="00EB267A">
        <w:rPr>
          <w:rFonts w:ascii="Times New Roman" w:hAnsi="Times New Roman" w:cs="Times New Roman"/>
          <w:sz w:val="24"/>
          <w:szCs w:val="24"/>
        </w:rPr>
        <w:t xml:space="preserve"> Лот №2 - </w:t>
      </w:r>
      <w:r w:rsidR="00EB267A" w:rsidRPr="00DE6AEC">
        <w:rPr>
          <w:rFonts w:ascii="Times New Roman" w:hAnsi="Times New Roman" w:cs="Times New Roman"/>
          <w:sz w:val="24"/>
          <w:szCs w:val="24"/>
        </w:rPr>
        <w:t>проектируемый колодец ВК</w:t>
      </w:r>
      <w:r w:rsidR="00EB267A">
        <w:rPr>
          <w:rFonts w:ascii="Times New Roman" w:hAnsi="Times New Roman" w:cs="Times New Roman"/>
          <w:sz w:val="24"/>
          <w:szCs w:val="24"/>
        </w:rPr>
        <w:t xml:space="preserve"> -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пр. на трубопроводе </w:t>
      </w:r>
      <w:proofErr w:type="spellStart"/>
      <w:r w:rsidR="00EB267A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B267A" w:rsidRPr="00DE6AEC">
        <w:rPr>
          <w:rFonts w:ascii="Times New Roman" w:hAnsi="Times New Roman" w:cs="Times New Roman"/>
          <w:sz w:val="24"/>
          <w:szCs w:val="24"/>
        </w:rPr>
        <w:t xml:space="preserve"> 100 мм (чугун)</w:t>
      </w:r>
      <w:r w:rsidR="00EB267A">
        <w:rPr>
          <w:rFonts w:ascii="Times New Roman" w:hAnsi="Times New Roman" w:cs="Times New Roman"/>
          <w:sz w:val="24"/>
          <w:szCs w:val="24"/>
        </w:rPr>
        <w:t>, разводящей сети водоснабжения между домами №№11А и 3 по ул</w:t>
      </w:r>
      <w:proofErr w:type="gramStart"/>
      <w:r w:rsidR="00EB26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267A">
        <w:rPr>
          <w:rFonts w:ascii="Times New Roman" w:hAnsi="Times New Roman" w:cs="Times New Roman"/>
          <w:sz w:val="24"/>
          <w:szCs w:val="24"/>
        </w:rPr>
        <w:t>ервомайской</w:t>
      </w:r>
      <w:r w:rsidR="008F4CBE">
        <w:rPr>
          <w:rFonts w:ascii="Times New Roman" w:hAnsi="Times New Roman" w:cs="Times New Roman"/>
          <w:sz w:val="24"/>
          <w:szCs w:val="24"/>
        </w:rPr>
        <w:t xml:space="preserve">; Лот №3 - 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проектируемый колодец ВК пр. на трубопроводе </w:t>
      </w:r>
      <w:proofErr w:type="spellStart"/>
      <w:r w:rsidR="008F4CBE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F4CBE">
        <w:rPr>
          <w:rFonts w:ascii="Times New Roman" w:hAnsi="Times New Roman" w:cs="Times New Roman"/>
          <w:sz w:val="24"/>
          <w:szCs w:val="24"/>
        </w:rPr>
        <w:t>63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мм (чугун)</w:t>
      </w:r>
      <w:r w:rsidR="008F4CBE">
        <w:rPr>
          <w:rFonts w:ascii="Times New Roman" w:hAnsi="Times New Roman" w:cs="Times New Roman"/>
          <w:sz w:val="24"/>
          <w:szCs w:val="24"/>
        </w:rPr>
        <w:t>, разводящей сети водоснабжения вблизи испрашиваемого участка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87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Pr="00DE6AEC">
        <w:rPr>
          <w:rFonts w:ascii="Times New Roman" w:hAnsi="Times New Roman" w:cs="Times New Roman"/>
          <w:sz w:val="24"/>
          <w:szCs w:val="24"/>
        </w:rPr>
        <w:t xml:space="preserve">существующий </w:t>
      </w:r>
      <w:r w:rsidR="006B3878">
        <w:rPr>
          <w:rFonts w:ascii="Times New Roman" w:hAnsi="Times New Roman" w:cs="Times New Roman"/>
          <w:sz w:val="24"/>
          <w:szCs w:val="24"/>
        </w:rPr>
        <w:t xml:space="preserve">канализационный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КК </w:t>
      </w:r>
      <w:r w:rsidR="006B3878">
        <w:rPr>
          <w:rFonts w:ascii="Times New Roman" w:hAnsi="Times New Roman" w:cs="Times New Roman"/>
          <w:sz w:val="24"/>
          <w:szCs w:val="24"/>
        </w:rPr>
        <w:t>№140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на </w:t>
      </w:r>
      <w:r w:rsidRPr="00DE6AEC">
        <w:rPr>
          <w:rFonts w:ascii="Times New Roman" w:hAnsi="Times New Roman" w:cs="Times New Roman"/>
          <w:sz w:val="24"/>
          <w:szCs w:val="24"/>
        </w:rPr>
        <w:lastRenderedPageBreak/>
        <w:t xml:space="preserve">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6B3878">
        <w:rPr>
          <w:rFonts w:ascii="Times New Roman" w:hAnsi="Times New Roman" w:cs="Times New Roman"/>
          <w:sz w:val="24"/>
          <w:szCs w:val="24"/>
        </w:rPr>
        <w:t>300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мм (</w:t>
      </w:r>
      <w:r w:rsidR="00721E03" w:rsidRPr="00DE6AEC">
        <w:rPr>
          <w:rFonts w:ascii="Times New Roman" w:hAnsi="Times New Roman" w:cs="Times New Roman"/>
          <w:sz w:val="24"/>
          <w:szCs w:val="24"/>
        </w:rPr>
        <w:t>ж/б</w:t>
      </w:r>
      <w:r w:rsidR="006B3878">
        <w:rPr>
          <w:rFonts w:ascii="Times New Roman" w:hAnsi="Times New Roman" w:cs="Times New Roman"/>
          <w:sz w:val="24"/>
          <w:szCs w:val="24"/>
        </w:rPr>
        <w:t>),</w:t>
      </w:r>
      <w:r w:rsidR="006B3878" w:rsidRPr="006B3878">
        <w:rPr>
          <w:rFonts w:ascii="Times New Roman" w:hAnsi="Times New Roman" w:cs="Times New Roman"/>
          <w:sz w:val="24"/>
          <w:szCs w:val="24"/>
        </w:rPr>
        <w:t xml:space="preserve"> </w:t>
      </w:r>
      <w:r w:rsidR="006B3878">
        <w:rPr>
          <w:rFonts w:ascii="Times New Roman" w:hAnsi="Times New Roman" w:cs="Times New Roman"/>
          <w:sz w:val="24"/>
          <w:szCs w:val="24"/>
        </w:rPr>
        <w:t>проходящем через испрашиваемый земельный участок на очистные сооружения;</w:t>
      </w:r>
      <w:r w:rsidR="00EB267A">
        <w:rPr>
          <w:rFonts w:ascii="Times New Roman" w:hAnsi="Times New Roman" w:cs="Times New Roman"/>
          <w:sz w:val="24"/>
          <w:szCs w:val="24"/>
        </w:rPr>
        <w:t xml:space="preserve"> Лот №2 - с</w:t>
      </w:r>
      <w:r w:rsidR="00EB267A" w:rsidRPr="00DE6AEC">
        <w:rPr>
          <w:rFonts w:ascii="Times New Roman" w:hAnsi="Times New Roman" w:cs="Times New Roman"/>
          <w:sz w:val="24"/>
          <w:szCs w:val="24"/>
        </w:rPr>
        <w:t>уществующий колодец КК</w:t>
      </w:r>
      <w:r w:rsidR="00EB267A">
        <w:rPr>
          <w:rFonts w:ascii="Times New Roman" w:hAnsi="Times New Roman" w:cs="Times New Roman"/>
          <w:sz w:val="24"/>
          <w:szCs w:val="24"/>
        </w:rPr>
        <w:t xml:space="preserve"> - 27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="00EB267A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B267A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EB267A">
        <w:rPr>
          <w:rFonts w:ascii="Times New Roman" w:hAnsi="Times New Roman" w:cs="Times New Roman"/>
          <w:sz w:val="24"/>
          <w:szCs w:val="24"/>
        </w:rPr>
        <w:t>150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мм (</w:t>
      </w:r>
      <w:proofErr w:type="spellStart"/>
      <w:r w:rsidR="00EB267A">
        <w:rPr>
          <w:rFonts w:ascii="Times New Roman" w:hAnsi="Times New Roman" w:cs="Times New Roman"/>
          <w:sz w:val="24"/>
          <w:szCs w:val="24"/>
        </w:rPr>
        <w:t>керам</w:t>
      </w:r>
      <w:proofErr w:type="spellEnd"/>
      <w:r w:rsidR="00EB267A">
        <w:rPr>
          <w:rFonts w:ascii="Times New Roman" w:hAnsi="Times New Roman" w:cs="Times New Roman"/>
          <w:sz w:val="24"/>
          <w:szCs w:val="24"/>
        </w:rPr>
        <w:t xml:space="preserve">) сети водоотведения между домами №№1 и 3; </w:t>
      </w:r>
      <w:r w:rsidR="008F4CBE">
        <w:rPr>
          <w:rFonts w:ascii="Times New Roman" w:hAnsi="Times New Roman" w:cs="Times New Roman"/>
          <w:sz w:val="24"/>
          <w:szCs w:val="24"/>
        </w:rPr>
        <w:t>Лот №3 - с</w:t>
      </w:r>
      <w:r w:rsidR="008F4CBE" w:rsidRPr="00DE6AEC">
        <w:rPr>
          <w:rFonts w:ascii="Times New Roman" w:hAnsi="Times New Roman" w:cs="Times New Roman"/>
          <w:sz w:val="24"/>
          <w:szCs w:val="24"/>
        </w:rPr>
        <w:t>уществующий колодец КК</w:t>
      </w:r>
      <w:r w:rsidR="008F4CBE">
        <w:rPr>
          <w:rFonts w:ascii="Times New Roman" w:hAnsi="Times New Roman" w:cs="Times New Roman"/>
          <w:sz w:val="24"/>
          <w:szCs w:val="24"/>
        </w:rPr>
        <w:t xml:space="preserve"> - 152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="008F4CBE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F4CBE">
        <w:rPr>
          <w:rFonts w:ascii="Times New Roman" w:hAnsi="Times New Roman" w:cs="Times New Roman"/>
          <w:sz w:val="24"/>
          <w:szCs w:val="24"/>
        </w:rPr>
        <w:t>300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мм (</w:t>
      </w:r>
      <w:r w:rsidR="008F4CBE">
        <w:rPr>
          <w:rFonts w:ascii="Times New Roman" w:hAnsi="Times New Roman" w:cs="Times New Roman"/>
          <w:sz w:val="24"/>
          <w:szCs w:val="24"/>
        </w:rPr>
        <w:t>ж/б) сети водоотведения испрашиваемого участка</w:t>
      </w:r>
      <w:r w:rsidRPr="00DE6A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34BBD" w:rsidRPr="00DE6AEC" w:rsidRDefault="00EB267A" w:rsidP="00B1507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267A">
        <w:rPr>
          <w:rFonts w:ascii="Times New Roman" w:hAnsi="Times New Roman" w:cs="Times New Roman"/>
          <w:sz w:val="24"/>
          <w:szCs w:val="24"/>
        </w:rPr>
        <w:t>Лот. №1: –</w:t>
      </w:r>
      <w:proofErr w:type="gramStart"/>
      <w:r w:rsidR="008F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 №2 – существующая камера ТК – 5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219 мм (сталь) между испрашиваемым участком и домом №5; </w:t>
      </w:r>
      <w:r w:rsidR="008F4CBE">
        <w:rPr>
          <w:rFonts w:ascii="Times New Roman" w:hAnsi="Times New Roman" w:cs="Times New Roman"/>
          <w:sz w:val="24"/>
          <w:szCs w:val="24"/>
        </w:rPr>
        <w:t xml:space="preserve">Лот №3 - существующая камера ТК – 8 на трубопроводе </w:t>
      </w:r>
      <w:proofErr w:type="spellStart"/>
      <w:r w:rsidR="008F4CB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>
        <w:rPr>
          <w:rFonts w:ascii="Times New Roman" w:hAnsi="Times New Roman" w:cs="Times New Roman"/>
          <w:sz w:val="24"/>
          <w:szCs w:val="24"/>
        </w:rPr>
        <w:t xml:space="preserve"> 100 мм (сталь) вблизи испрашиваемого участка.</w:t>
      </w:r>
    </w:p>
    <w:p w:rsidR="00234BBD" w:rsidRPr="00DE6AEC" w:rsidRDefault="00234BBD" w:rsidP="00B1507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942BAE" w:rsidRPr="00DE6AEC">
        <w:rPr>
          <w:rFonts w:ascii="Times New Roman" w:hAnsi="Times New Roman" w:cs="Times New Roman"/>
          <w:sz w:val="24"/>
          <w:szCs w:val="24"/>
        </w:rPr>
        <w:t xml:space="preserve"> – </w:t>
      </w:r>
      <w:r w:rsidRPr="00DE6AEC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E6517" w:rsidRDefault="00BE6517" w:rsidP="00942BAE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16282" w:rsidRPr="0056054E" w:rsidRDefault="00116282" w:rsidP="00942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4E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443DE0" w:rsidRDefault="00234BBD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надземных этаже</w:t>
      </w:r>
      <w:r w:rsidR="005C6A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234BBD" w:rsidRDefault="00234BBD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допустимого </w:t>
      </w:r>
      <w:r w:rsidR="00AE6AA0">
        <w:rPr>
          <w:rFonts w:ascii="Times New Roman" w:hAnsi="Times New Roman" w:cs="Times New Roman"/>
          <w:sz w:val="24"/>
          <w:szCs w:val="24"/>
        </w:rPr>
        <w:t xml:space="preserve">размещения зданий, строений, сооружений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0 м.</w:t>
      </w:r>
    </w:p>
    <w:p w:rsidR="00AE6AA0" w:rsidRDefault="00AE6AA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54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10873" w:rsidRPr="00EB52AC" w:rsidRDefault="0079314C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56054E">
        <w:rPr>
          <w:rFonts w:ascii="Times New Roman" w:hAnsi="Times New Roman" w:cs="Times New Roman"/>
          <w:b/>
          <w:bCs/>
          <w:spacing w:val="10"/>
          <w:sz w:val="24"/>
          <w:szCs w:val="24"/>
        </w:rPr>
        <w:t>28</w:t>
      </w:r>
      <w:r w:rsidR="00DE6AEC">
        <w:rPr>
          <w:rFonts w:ascii="Times New Roman" w:hAnsi="Times New Roman" w:cs="Times New Roman"/>
          <w:b/>
          <w:bCs/>
          <w:spacing w:val="10"/>
          <w:sz w:val="24"/>
          <w:szCs w:val="24"/>
        </w:rPr>
        <w:t>.0</w:t>
      </w:r>
      <w:r w:rsidR="0056054E">
        <w:rPr>
          <w:rFonts w:ascii="Times New Roman" w:hAnsi="Times New Roman" w:cs="Times New Roman"/>
          <w:b/>
          <w:bCs/>
          <w:spacing w:val="10"/>
          <w:sz w:val="24"/>
          <w:szCs w:val="24"/>
        </w:rPr>
        <w:t>9</w:t>
      </w:r>
      <w:r w:rsidR="00AE6AA0">
        <w:rPr>
          <w:rFonts w:ascii="Times New Roman" w:hAnsi="Times New Roman" w:cs="Times New Roman"/>
          <w:b/>
          <w:bCs/>
          <w:spacing w:val="10"/>
          <w:sz w:val="24"/>
          <w:szCs w:val="24"/>
        </w:rPr>
        <w:t>.20</w:t>
      </w:r>
      <w:r w:rsidR="00942BAE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="00AE6AA0"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</w:t>
      </w:r>
      <w:r w:rsidR="00DC511D" w:rsidRPr="00EB52AC">
        <w:rPr>
          <w:rFonts w:ascii="Times New Roman" w:hAnsi="Times New Roman" w:cs="Times New Roman"/>
          <w:sz w:val="24"/>
          <w:szCs w:val="24"/>
        </w:rPr>
        <w:t xml:space="preserve">КУМИ администрации Ломоносовского муниципального района, л/с 05453005020), ИНН 4720009036, КПП 472501001, </w:t>
      </w:r>
      <w:proofErr w:type="spellStart"/>
      <w:proofErr w:type="gramStart"/>
      <w:r w:rsidR="00DC511D" w:rsidRPr="00EB52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C511D" w:rsidRPr="00EB52AC">
        <w:rPr>
          <w:rFonts w:ascii="Times New Roman" w:hAnsi="Times New Roman" w:cs="Times New Roman"/>
          <w:sz w:val="24"/>
          <w:szCs w:val="24"/>
        </w:rPr>
        <w:t>/счет 40302810900003002107, БИК 044106001, Банк Отделение Ленинградское г. 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942BAE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Заявка составляется в 2 экземплярах, один из которых остается у организатора аукциона, другой </w:t>
      </w:r>
      <w:r w:rsidR="00DC511D">
        <w:rPr>
          <w:rFonts w:ascii="Times New Roman" w:hAnsi="Times New Roman" w:cs="Times New Roman"/>
          <w:sz w:val="24"/>
          <w:szCs w:val="24"/>
        </w:rPr>
        <w:t>–</w:t>
      </w:r>
      <w:r w:rsidRPr="00EB52AC">
        <w:rPr>
          <w:rFonts w:ascii="Times New Roman" w:hAnsi="Times New Roman" w:cs="Times New Roman"/>
          <w:sz w:val="24"/>
          <w:szCs w:val="24"/>
        </w:rPr>
        <w:t xml:space="preserve"> у претендента;</w:t>
      </w:r>
    </w:p>
    <w:p w:rsidR="00116282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5630" w:rsidRDefault="00E51DE8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6054E">
        <w:rPr>
          <w:rFonts w:ascii="Times New Roman" w:hAnsi="Times New Roman" w:cs="Times New Roman"/>
          <w:b/>
          <w:sz w:val="24"/>
          <w:szCs w:val="24"/>
        </w:rPr>
        <w:t>28</w:t>
      </w:r>
      <w:r w:rsidR="00DC511D">
        <w:rPr>
          <w:rFonts w:ascii="Times New Roman" w:hAnsi="Times New Roman" w:cs="Times New Roman"/>
          <w:b/>
          <w:sz w:val="24"/>
          <w:szCs w:val="24"/>
        </w:rPr>
        <w:t>.0</w:t>
      </w:r>
      <w:r w:rsidR="0056054E">
        <w:rPr>
          <w:rFonts w:ascii="Times New Roman" w:hAnsi="Times New Roman" w:cs="Times New Roman"/>
          <w:b/>
          <w:sz w:val="24"/>
          <w:szCs w:val="24"/>
        </w:rPr>
        <w:t>8</w:t>
      </w:r>
      <w:r w:rsidR="00AE6AA0">
        <w:rPr>
          <w:rFonts w:ascii="Times New Roman" w:hAnsi="Times New Roman" w:cs="Times New Roman"/>
          <w:b/>
          <w:sz w:val="24"/>
          <w:szCs w:val="24"/>
        </w:rPr>
        <w:t>.20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AE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4F5630">
        <w:rPr>
          <w:rFonts w:ascii="Times New Roman" w:hAnsi="Times New Roman" w:cs="Times New Roman"/>
          <w:sz w:val="24"/>
          <w:szCs w:val="24"/>
        </w:rPr>
        <w:t>ам</w:t>
      </w:r>
      <w:r w:rsidR="004F56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630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</w:t>
      </w:r>
      <w:r w:rsidR="00DC511D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EB52A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>по 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4F5630" w:rsidRPr="00EB52AC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</w:t>
      </w:r>
      <w:r w:rsidR="00DC511D">
        <w:rPr>
          <w:rFonts w:ascii="Times New Roman" w:hAnsi="Times New Roman" w:cs="Times New Roman"/>
          <w:sz w:val="24"/>
          <w:szCs w:val="24"/>
        </w:rPr>
        <w:t xml:space="preserve">кт, д. 9а, филиал ГБУ ЛО «МФЦ» </w:t>
      </w:r>
      <w:r>
        <w:rPr>
          <w:rFonts w:ascii="Times New Roman" w:hAnsi="Times New Roman" w:cs="Times New Roman"/>
          <w:sz w:val="24"/>
          <w:szCs w:val="24"/>
        </w:rPr>
        <w:t>«Ломоносовский», ежедневно с 9.00 до 21.00, без пере</w:t>
      </w:r>
      <w:r w:rsidR="00DC511D">
        <w:rPr>
          <w:rFonts w:ascii="Times New Roman" w:hAnsi="Times New Roman" w:cs="Times New Roman"/>
          <w:sz w:val="24"/>
          <w:szCs w:val="24"/>
        </w:rPr>
        <w:t>рыва. Контактный телефон 8(800)</w:t>
      </w:r>
      <w:r>
        <w:rPr>
          <w:rFonts w:ascii="Times New Roman" w:hAnsi="Times New Roman" w:cs="Times New Roman"/>
          <w:sz w:val="24"/>
          <w:szCs w:val="24"/>
        </w:rPr>
        <w:t>500-00-47.</w:t>
      </w:r>
    </w:p>
    <w:p w:rsidR="002102A6" w:rsidRPr="00EB52AC" w:rsidRDefault="00F0133A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DE6AEC">
        <w:rPr>
          <w:rFonts w:ascii="Times New Roman" w:hAnsi="Times New Roman" w:cs="Times New Roman"/>
          <w:b/>
          <w:sz w:val="24"/>
          <w:szCs w:val="24"/>
        </w:rPr>
        <w:t>2</w:t>
      </w:r>
      <w:r w:rsidR="0056054E">
        <w:rPr>
          <w:rFonts w:ascii="Times New Roman" w:hAnsi="Times New Roman" w:cs="Times New Roman"/>
          <w:b/>
          <w:sz w:val="24"/>
          <w:szCs w:val="24"/>
        </w:rPr>
        <w:t>4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DC511D">
        <w:rPr>
          <w:rFonts w:ascii="Times New Roman" w:hAnsi="Times New Roman" w:cs="Times New Roman"/>
          <w:b/>
          <w:sz w:val="24"/>
          <w:szCs w:val="24"/>
        </w:rPr>
        <w:t>0</w:t>
      </w:r>
      <w:r w:rsidR="0056054E">
        <w:rPr>
          <w:rFonts w:ascii="Times New Roman" w:hAnsi="Times New Roman" w:cs="Times New Roman"/>
          <w:b/>
          <w:sz w:val="24"/>
          <w:szCs w:val="24"/>
        </w:rPr>
        <w:t>9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E670A8">
        <w:rPr>
          <w:rFonts w:ascii="Times New Roman" w:hAnsi="Times New Roman" w:cs="Times New Roman"/>
          <w:b/>
          <w:sz w:val="24"/>
          <w:szCs w:val="24"/>
        </w:rPr>
        <w:t>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E6AA0">
        <w:rPr>
          <w:rFonts w:ascii="Times New Roman" w:hAnsi="Times New Roman" w:cs="Times New Roman"/>
          <w:b/>
          <w:sz w:val="24"/>
          <w:szCs w:val="24"/>
        </w:rPr>
        <w:t>1</w:t>
      </w:r>
      <w:r w:rsidR="0056054E">
        <w:rPr>
          <w:rFonts w:ascii="Times New Roman" w:hAnsi="Times New Roman" w:cs="Times New Roman"/>
          <w:b/>
          <w:sz w:val="24"/>
          <w:szCs w:val="24"/>
        </w:rPr>
        <w:t>7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56054E">
        <w:rPr>
          <w:rFonts w:ascii="Times New Roman" w:hAnsi="Times New Roman" w:cs="Times New Roman"/>
          <w:b/>
          <w:sz w:val="24"/>
          <w:szCs w:val="24"/>
        </w:rPr>
        <w:t>0</w:t>
      </w:r>
      <w:r w:rsidR="00AE6AA0">
        <w:rPr>
          <w:rFonts w:ascii="Times New Roman" w:hAnsi="Times New Roman" w:cs="Times New Roman"/>
          <w:b/>
          <w:sz w:val="24"/>
          <w:szCs w:val="24"/>
        </w:rPr>
        <w:t>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6054E" w:rsidRDefault="0056054E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054E" w:rsidRDefault="0056054E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07BF" w:rsidRPr="00EB52AC" w:rsidRDefault="00FA0648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</w:t>
      </w:r>
      <w:r w:rsidR="006B4BE8">
        <w:rPr>
          <w:rFonts w:ascii="Times New Roman" w:hAnsi="Times New Roman" w:cs="Times New Roman"/>
          <w:sz w:val="24"/>
          <w:szCs w:val="24"/>
        </w:rPr>
        <w:t>ии участников аукциона, готовых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="006B4BE8">
        <w:rPr>
          <w:rFonts w:ascii="Times New Roman" w:hAnsi="Times New Roman" w:cs="Times New Roman"/>
          <w:sz w:val="24"/>
          <w:szCs w:val="24"/>
        </w:rPr>
        <w:t xml:space="preserve">, аукционист повторяет </w:t>
      </w:r>
      <w:r w:rsidRPr="00EB52AC">
        <w:rPr>
          <w:rFonts w:ascii="Times New Roman" w:hAnsi="Times New Roman" w:cs="Times New Roman"/>
          <w:sz w:val="24"/>
          <w:szCs w:val="24"/>
        </w:rPr>
        <w:t>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942BAE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660D46" w:rsidRDefault="00660D46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34BBD" w:rsidRPr="00B55B78" w:rsidRDefault="00234BBD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3F7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</w:t>
      </w:r>
      <w:r w:rsidRPr="00EB653F">
        <w:rPr>
          <w:rFonts w:ascii="Times New Roman" w:hAnsi="Times New Roman" w:cs="Times New Roman"/>
          <w:sz w:val="24"/>
          <w:szCs w:val="24"/>
        </w:rPr>
        <w:t>«Интернет»</w:t>
      </w:r>
      <w:r w:rsidRPr="00383F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5B7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>,  на официальном сайте муниципального образования Ломоносовский муниципальный район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Ленинградской области в информационно-телекоммуникационной сети Интернет </w:t>
      </w:r>
      <w:hyperlink r:id="rId9" w:history="1">
        <w:r w:rsidRPr="00B55B78">
          <w:rPr>
            <w:rFonts w:ascii="Times New Roman" w:hAnsi="Times New Roman" w:cs="Times New Roman"/>
            <w:sz w:val="24"/>
            <w:szCs w:val="24"/>
          </w:rPr>
          <w:t>www.lomonosovlo.ru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http://</w:t>
      </w:r>
      <w:r w:rsidRPr="00B55B78">
        <w:rPr>
          <w:rFonts w:ascii="Times New Roman" w:hAnsi="Times New Roman" w:cs="Times New Roman"/>
          <w:sz w:val="24"/>
          <w:szCs w:val="24"/>
        </w:rPr>
        <w:t>лопухинское-адм</w:t>
      </w:r>
      <w:proofErr w:type="gramStart"/>
      <w:r w:rsidRPr="00B5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5B78">
        <w:rPr>
          <w:rFonts w:ascii="Times New Roman" w:hAnsi="Times New Roman" w:cs="Times New Roman"/>
          <w:sz w:val="24"/>
          <w:szCs w:val="24"/>
        </w:rPr>
        <w:t>ф/</w:t>
      </w:r>
    </w:p>
    <w:p w:rsidR="005C2A2D" w:rsidRPr="00EB52AC" w:rsidRDefault="005C2A2D" w:rsidP="00234BB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7A3CBF">
      <w:headerReference w:type="even" r:id="rId10"/>
      <w:headerReference w:type="default" r:id="rId11"/>
      <w:footerReference w:type="even" r:id="rId12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A" w:rsidRDefault="00C50D4A">
      <w:r>
        <w:separator/>
      </w:r>
    </w:p>
  </w:endnote>
  <w:endnote w:type="continuationSeparator" w:id="0">
    <w:p w:rsidR="00C50D4A" w:rsidRDefault="00C5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E456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A" w:rsidRDefault="00C50D4A">
      <w:r>
        <w:separator/>
      </w:r>
    </w:p>
  </w:footnote>
  <w:footnote w:type="continuationSeparator" w:id="0">
    <w:p w:rsidR="00C50D4A" w:rsidRDefault="00C50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E4567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1A59"/>
    <w:rsid w:val="001A7B66"/>
    <w:rsid w:val="001B02A9"/>
    <w:rsid w:val="001B2A61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5630"/>
    <w:rsid w:val="004F6A76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C2CAE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51A6"/>
    <w:rsid w:val="00725B41"/>
    <w:rsid w:val="00726167"/>
    <w:rsid w:val="00726B81"/>
    <w:rsid w:val="0072768E"/>
    <w:rsid w:val="00730A51"/>
    <w:rsid w:val="00737718"/>
    <w:rsid w:val="00744987"/>
    <w:rsid w:val="0074590A"/>
    <w:rsid w:val="00746D92"/>
    <w:rsid w:val="00751266"/>
    <w:rsid w:val="007513D1"/>
    <w:rsid w:val="00756449"/>
    <w:rsid w:val="007565AE"/>
    <w:rsid w:val="007579D0"/>
    <w:rsid w:val="00761E72"/>
    <w:rsid w:val="0076247E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8005F0"/>
    <w:rsid w:val="00805A33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754ED"/>
    <w:rsid w:val="00881A8E"/>
    <w:rsid w:val="008820F1"/>
    <w:rsid w:val="008839C6"/>
    <w:rsid w:val="00886C79"/>
    <w:rsid w:val="00890FA0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5940"/>
    <w:rsid w:val="009B6744"/>
    <w:rsid w:val="009C4D62"/>
    <w:rsid w:val="009C6235"/>
    <w:rsid w:val="009C6E36"/>
    <w:rsid w:val="009D0833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6AB0"/>
    <w:rsid w:val="00C015A0"/>
    <w:rsid w:val="00C039E6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AE7"/>
    <w:rsid w:val="00DD70B5"/>
    <w:rsid w:val="00DE2FB0"/>
    <w:rsid w:val="00DE5BC6"/>
    <w:rsid w:val="00DE6AEC"/>
    <w:rsid w:val="00DF15A8"/>
    <w:rsid w:val="00DF42A5"/>
    <w:rsid w:val="00E00799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8CF"/>
    <w:rsid w:val="00E76FD8"/>
    <w:rsid w:val="00E7773D"/>
    <w:rsid w:val="00E8644B"/>
    <w:rsid w:val="00E905B5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8435-E940-4655-90CA-C907EC5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13382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4</cp:revision>
  <cp:lastPrinted>2019-04-18T07:56:00Z</cp:lastPrinted>
  <dcterms:created xsi:type="dcterms:W3CDTF">2020-08-24T14:07:00Z</dcterms:created>
  <dcterms:modified xsi:type="dcterms:W3CDTF">2020-08-25T10:23:00Z</dcterms:modified>
</cp:coreProperties>
</file>