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5E" w:rsidRDefault="002C355E" w:rsidP="002C355E">
      <w:pPr>
        <w:spacing w:line="273" w:lineRule="exact"/>
        <w:rPr>
          <w:b/>
          <w:sz w:val="22"/>
          <w:szCs w:val="22"/>
        </w:rPr>
      </w:pPr>
      <w:r>
        <w:rPr>
          <w:b/>
          <w:noProof/>
          <w:sz w:val="22"/>
          <w:szCs w:val="22"/>
        </w:rPr>
        <w:drawing>
          <wp:anchor distT="0" distB="0" distL="114300" distR="114300" simplePos="0" relativeHeight="251659264" behindDoc="0" locked="0" layoutInCell="0" allowOverlap="1">
            <wp:simplePos x="0" y="0"/>
            <wp:positionH relativeFrom="column">
              <wp:posOffset>2870200</wp:posOffset>
            </wp:positionH>
            <wp:positionV relativeFrom="paragraph">
              <wp:posOffset>26670</wp:posOffset>
            </wp:positionV>
            <wp:extent cx="705485" cy="732790"/>
            <wp:effectExtent l="19050" t="0" r="0" b="0"/>
            <wp:wrapTopAndBottom/>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
                    <pic:cNvPicPr>
                      <a:picLocks noChangeAspect="1" noChangeArrowheads="1"/>
                    </pic:cNvPicPr>
                  </pic:nvPicPr>
                  <pic:blipFill>
                    <a:blip r:embed="rId8" cstate="print"/>
                    <a:srcRect/>
                    <a:stretch>
                      <a:fillRect/>
                    </a:stretch>
                  </pic:blipFill>
                  <pic:spPr bwMode="auto">
                    <a:xfrm>
                      <a:off x="0" y="0"/>
                      <a:ext cx="705485" cy="732790"/>
                    </a:xfrm>
                    <a:prstGeom prst="rect">
                      <a:avLst/>
                    </a:prstGeom>
                    <a:noFill/>
                    <a:ln w="9525">
                      <a:noFill/>
                      <a:miter lim="800000"/>
                      <a:headEnd/>
                      <a:tailEnd/>
                    </a:ln>
                  </pic:spPr>
                </pic:pic>
              </a:graphicData>
            </a:graphic>
          </wp:anchor>
        </w:drawing>
      </w:r>
    </w:p>
    <w:p w:rsidR="002C355E" w:rsidRDefault="002C355E" w:rsidP="002C355E">
      <w:pPr>
        <w:spacing w:line="273" w:lineRule="exact"/>
        <w:jc w:val="center"/>
        <w:rPr>
          <w:b/>
          <w:sz w:val="22"/>
          <w:szCs w:val="22"/>
        </w:rPr>
      </w:pPr>
      <w:r>
        <w:rPr>
          <w:b/>
          <w:sz w:val="22"/>
          <w:szCs w:val="22"/>
        </w:rPr>
        <w:t xml:space="preserve">АДМИНИСТРАЦИЯ МУНИЦИПАЛЬНОГО ОБРАЗОВАНИЯ </w:t>
      </w:r>
      <w:proofErr w:type="gramStart"/>
      <w:r>
        <w:rPr>
          <w:b/>
          <w:sz w:val="22"/>
          <w:szCs w:val="22"/>
        </w:rPr>
        <w:t>ЛОМОНОСОВСКИЙ</w:t>
      </w:r>
      <w:proofErr w:type="gramEnd"/>
      <w:r>
        <w:rPr>
          <w:b/>
          <w:sz w:val="22"/>
          <w:szCs w:val="22"/>
        </w:rPr>
        <w:t xml:space="preserve"> МУНИЦИПАЛЬНЫЙ РАОЙН ЛЕНИНГРАДСКОЙ ОБЛАСТИ</w:t>
      </w:r>
    </w:p>
    <w:p w:rsidR="002C355E" w:rsidRDefault="002C355E" w:rsidP="002C355E">
      <w:pPr>
        <w:spacing w:line="273" w:lineRule="exact"/>
        <w:jc w:val="both"/>
      </w:pPr>
    </w:p>
    <w:p w:rsidR="002C355E" w:rsidRDefault="002C355E" w:rsidP="002C355E">
      <w:pPr>
        <w:spacing w:line="273" w:lineRule="exact"/>
        <w:jc w:val="center"/>
        <w:rPr>
          <w:b/>
          <w:sz w:val="28"/>
          <w:szCs w:val="28"/>
        </w:rPr>
      </w:pPr>
      <w:r>
        <w:rPr>
          <w:b/>
          <w:sz w:val="28"/>
          <w:szCs w:val="28"/>
        </w:rPr>
        <w:t>ПОСТАНОВЛЕНИЕ</w:t>
      </w:r>
    </w:p>
    <w:p w:rsidR="002C355E" w:rsidRDefault="002C355E" w:rsidP="002C355E">
      <w:pPr>
        <w:jc w:val="both"/>
        <w:rPr>
          <w:sz w:val="22"/>
          <w:szCs w:val="22"/>
        </w:rPr>
      </w:pPr>
    </w:p>
    <w:p w:rsidR="002C355E" w:rsidRDefault="002C355E" w:rsidP="002C355E">
      <w:pPr>
        <w:jc w:val="both"/>
        <w:rPr>
          <w:sz w:val="22"/>
          <w:szCs w:val="22"/>
        </w:rPr>
      </w:pPr>
      <w:r>
        <w:rPr>
          <w:sz w:val="22"/>
          <w:szCs w:val="22"/>
        </w:rPr>
        <w:t xml:space="preserve">от 10.06.2021                                                                                                                                   № </w:t>
      </w:r>
      <w:r w:rsidR="00E542B4">
        <w:rPr>
          <w:sz w:val="22"/>
          <w:szCs w:val="22"/>
        </w:rPr>
        <w:t>1053/</w:t>
      </w:r>
      <w:r>
        <w:rPr>
          <w:sz w:val="22"/>
          <w:szCs w:val="22"/>
        </w:rPr>
        <w:t>21</w:t>
      </w:r>
    </w:p>
    <w:p w:rsidR="003653F7" w:rsidRDefault="003653F7">
      <w:pPr>
        <w:jc w:val="both"/>
        <w:rPr>
          <w:sz w:val="22"/>
          <w:szCs w:val="22"/>
        </w:rPr>
      </w:pPr>
    </w:p>
    <w:tbl>
      <w:tblPr>
        <w:tblW w:w="0" w:type="auto"/>
        <w:tblLook w:val="04A0"/>
      </w:tblPr>
      <w:tblGrid>
        <w:gridCol w:w="4926"/>
        <w:gridCol w:w="4927"/>
      </w:tblGrid>
      <w:tr w:rsidR="004A1E97" w:rsidTr="00CA2A8A">
        <w:tc>
          <w:tcPr>
            <w:tcW w:w="4926" w:type="dxa"/>
          </w:tcPr>
          <w:p w:rsidR="004A1E97" w:rsidRDefault="004A1E97" w:rsidP="00CA2A8A">
            <w:pPr>
              <w:jc w:val="both"/>
            </w:pPr>
            <w:r>
              <w:t>О проведен</w:t>
            </w:r>
            <w:proofErr w:type="gramStart"/>
            <w:r>
              <w:t>ии ау</w:t>
            </w:r>
            <w:proofErr w:type="gramEnd"/>
            <w:r>
              <w:t>кциона на право заключения договор</w:t>
            </w:r>
            <w:r w:rsidR="00A669E1">
              <w:t>ов</w:t>
            </w:r>
            <w:r>
              <w:t xml:space="preserve"> аренды муниципального имуще</w:t>
            </w:r>
            <w:r w:rsidR="00CA2A8A">
              <w:t xml:space="preserve">ства муниципального образования </w:t>
            </w:r>
            <w:r>
              <w:t>Ло</w:t>
            </w:r>
            <w:r w:rsidR="00CA2A8A">
              <w:t xml:space="preserve">моносовский муниципальный район </w:t>
            </w:r>
            <w:r>
              <w:t>Ленинградской области</w:t>
            </w:r>
          </w:p>
          <w:p w:rsidR="004A1E97" w:rsidRDefault="004A1E97" w:rsidP="00CA2A8A">
            <w:pPr>
              <w:jc w:val="both"/>
            </w:pPr>
          </w:p>
          <w:p w:rsidR="00681EA0" w:rsidRDefault="00681EA0" w:rsidP="00CA2A8A">
            <w:pPr>
              <w:jc w:val="both"/>
            </w:pPr>
          </w:p>
        </w:tc>
        <w:tc>
          <w:tcPr>
            <w:tcW w:w="4927" w:type="dxa"/>
          </w:tcPr>
          <w:p w:rsidR="004A1E97" w:rsidRDefault="004A1E97" w:rsidP="00AC7164"/>
        </w:tc>
      </w:tr>
    </w:tbl>
    <w:p w:rsidR="0023485B" w:rsidRDefault="0023485B" w:rsidP="00AC7164"/>
    <w:p w:rsidR="00BE254F" w:rsidRDefault="00BE254F" w:rsidP="00BE254F">
      <w:pPr>
        <w:ind w:firstLine="708"/>
        <w:jc w:val="both"/>
      </w:pPr>
      <w:proofErr w:type="gramStart"/>
      <w:r w:rsidRPr="004A1E97">
        <w:t xml:space="preserve">Руководствуясь Гражданским кодексом Российской Федерации, </w:t>
      </w:r>
      <w:r w:rsidRPr="004A1E97">
        <w:rPr>
          <w:rFonts w:eastAsia="Arial"/>
        </w:rPr>
        <w:t>Федеральным законом от 29.07.1998 г.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w:t>
      </w:r>
      <w:proofErr w:type="gramEnd"/>
      <w:r w:rsidRPr="004A1E97">
        <w:rPr>
          <w:rFonts w:eastAsia="Arial"/>
        </w:rPr>
        <w:t xml:space="preserve"> </w:t>
      </w:r>
      <w:proofErr w:type="gramStart"/>
      <w:r w:rsidRPr="004A1E97">
        <w:rPr>
          <w:rFonts w:eastAsia="Arial"/>
        </w:rPr>
        <w:t>от 10.02.2010</w:t>
      </w:r>
      <w:r>
        <w:rPr>
          <w:rFonts w:eastAsia="Arial"/>
        </w:rPr>
        <w:t xml:space="preserve"> </w:t>
      </w:r>
      <w:r w:rsidRPr="004A1E97">
        <w:rPr>
          <w:rFonts w:eastAsia="Arial"/>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eastAsia="Arial"/>
        </w:rPr>
        <w:t xml:space="preserve"> (</w:t>
      </w:r>
      <w:r w:rsidRPr="00FA39B5">
        <w:rPr>
          <w:rFonts w:eastAsia="Arial"/>
        </w:rPr>
        <w:t xml:space="preserve">далее – Порядок № 67), </w:t>
      </w:r>
      <w:r w:rsidR="00341BB0" w:rsidRPr="005243B3">
        <w:t>Федеральн</w:t>
      </w:r>
      <w:r w:rsidR="00341BB0">
        <w:t>ым</w:t>
      </w:r>
      <w:r w:rsidR="00341BB0" w:rsidRPr="005243B3">
        <w:t xml:space="preserve"> закон</w:t>
      </w:r>
      <w:r w:rsidR="00341BB0">
        <w:t>ом</w:t>
      </w:r>
      <w:r w:rsidR="00341BB0" w:rsidRPr="005243B3">
        <w:t xml:space="preserve"> </w:t>
      </w:r>
      <w:r w:rsidR="00341BB0">
        <w:t>«</w:t>
      </w:r>
      <w:r w:rsidR="00341BB0" w:rsidRPr="005243B3">
        <w:t>Об электронной подписи</w:t>
      </w:r>
      <w:r w:rsidR="00341BB0">
        <w:t>»</w:t>
      </w:r>
      <w:r w:rsidR="00341BB0" w:rsidRPr="005243B3">
        <w:t xml:space="preserve"> от 06.04.2011</w:t>
      </w:r>
      <w:proofErr w:type="gramEnd"/>
      <w:r w:rsidR="00341BB0" w:rsidRPr="005243B3">
        <w:t xml:space="preserve"> </w:t>
      </w:r>
      <w:r w:rsidR="00341BB0">
        <w:t xml:space="preserve">                    №</w:t>
      </w:r>
      <w:r w:rsidR="00341BB0" w:rsidRPr="005243B3">
        <w:t xml:space="preserve"> 63-ФЗ</w:t>
      </w:r>
      <w:r w:rsidR="00341BB0">
        <w:t>,</w:t>
      </w:r>
      <w:r w:rsidR="00341BB0" w:rsidRPr="00FA39B5">
        <w:rPr>
          <w:rFonts w:eastAsia="Arial"/>
        </w:rPr>
        <w:t xml:space="preserve"> </w:t>
      </w:r>
      <w:r w:rsidRPr="00FA39B5">
        <w:rPr>
          <w:rFonts w:eastAsia="Arial"/>
        </w:rPr>
        <w:t>рассмотрев отчет</w:t>
      </w:r>
      <w:r w:rsidR="00A669E1">
        <w:rPr>
          <w:rFonts w:eastAsia="Arial"/>
        </w:rPr>
        <w:t>ы</w:t>
      </w:r>
      <w:r w:rsidRPr="00FA39B5">
        <w:rPr>
          <w:rFonts w:eastAsia="Arial"/>
        </w:rPr>
        <w:t xml:space="preserve"> об оценке рыночной стоимости годовой арендной платы </w:t>
      </w:r>
      <w:r w:rsidR="00A669E1">
        <w:rPr>
          <w:rFonts w:eastAsia="Arial"/>
        </w:rPr>
        <w:t>нежилого здания</w:t>
      </w:r>
      <w:r w:rsidRPr="00FA39B5">
        <w:rPr>
          <w:rFonts w:eastAsia="Arial"/>
        </w:rPr>
        <w:t xml:space="preserve"> №</w:t>
      </w:r>
      <w:r w:rsidR="00A669E1">
        <w:rPr>
          <w:rFonts w:eastAsia="Arial"/>
        </w:rPr>
        <w:t>№</w:t>
      </w:r>
      <w:r w:rsidRPr="00FA39B5">
        <w:rPr>
          <w:rFonts w:eastAsia="Arial"/>
        </w:rPr>
        <w:t xml:space="preserve"> </w:t>
      </w:r>
      <w:r w:rsidR="00A669E1">
        <w:rPr>
          <w:rFonts w:eastAsia="Arial"/>
        </w:rPr>
        <w:t xml:space="preserve">125, 126, </w:t>
      </w:r>
      <w:r w:rsidRPr="004A1E97">
        <w:t>составленны</w:t>
      </w:r>
      <w:r w:rsidR="00A669E1">
        <w:t>е</w:t>
      </w:r>
      <w:r w:rsidRPr="004A1E97">
        <w:t xml:space="preserve"> ООО «</w:t>
      </w:r>
      <w:proofErr w:type="spellStart"/>
      <w:r>
        <w:t>ПроКа</w:t>
      </w:r>
      <w:proofErr w:type="spellEnd"/>
      <w:r w:rsidRPr="004A1E97">
        <w:t xml:space="preserve">» </w:t>
      </w:r>
      <w:r w:rsidR="00A669E1">
        <w:t>01.06.2021</w:t>
      </w:r>
      <w:r w:rsidRPr="004A1E97">
        <w:t>, администрация муниципального образования</w:t>
      </w:r>
      <w:r>
        <w:t xml:space="preserve"> Ломоносовский муниципальный район Ленинградской области </w:t>
      </w:r>
    </w:p>
    <w:p w:rsidR="009823C2" w:rsidRDefault="009823C2" w:rsidP="009823C2">
      <w:pPr>
        <w:jc w:val="both"/>
      </w:pPr>
    </w:p>
    <w:p w:rsidR="009823C2" w:rsidRDefault="009823C2" w:rsidP="009823C2">
      <w:pPr>
        <w:jc w:val="center"/>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9823C2" w:rsidRDefault="009823C2" w:rsidP="009823C2">
      <w:pPr>
        <w:jc w:val="both"/>
      </w:pPr>
    </w:p>
    <w:p w:rsidR="00A669E1" w:rsidRPr="00A30B3B" w:rsidRDefault="00BE254F" w:rsidP="001B6E03">
      <w:pPr>
        <w:pStyle w:val="aa"/>
        <w:numPr>
          <w:ilvl w:val="0"/>
          <w:numId w:val="1"/>
        </w:numPr>
        <w:tabs>
          <w:tab w:val="left" w:pos="993"/>
        </w:tabs>
        <w:spacing w:after="0" w:line="240" w:lineRule="auto"/>
        <w:ind w:left="0" w:firstLine="709"/>
        <w:jc w:val="both"/>
        <w:rPr>
          <w:rFonts w:ascii="Times New Roman" w:hAnsi="Times New Roman" w:cs="Times New Roman"/>
          <w:sz w:val="24"/>
          <w:szCs w:val="24"/>
        </w:rPr>
      </w:pPr>
      <w:r w:rsidRPr="00066119">
        <w:rPr>
          <w:rFonts w:ascii="Times New Roman" w:eastAsia="Arial" w:hAnsi="Times New Roman" w:cs="Times New Roman"/>
          <w:sz w:val="24"/>
          <w:szCs w:val="24"/>
        </w:rPr>
        <w:t>Провести аукцион на право заключения договор</w:t>
      </w:r>
      <w:r w:rsidR="00A669E1">
        <w:rPr>
          <w:rFonts w:ascii="Times New Roman" w:eastAsia="Arial" w:hAnsi="Times New Roman" w:cs="Times New Roman"/>
          <w:sz w:val="24"/>
          <w:szCs w:val="24"/>
        </w:rPr>
        <w:t>ов</w:t>
      </w:r>
      <w:r w:rsidRPr="00066119">
        <w:rPr>
          <w:rFonts w:ascii="Times New Roman" w:eastAsia="Arial" w:hAnsi="Times New Roman" w:cs="Times New Roman"/>
          <w:sz w:val="24"/>
          <w:szCs w:val="24"/>
        </w:rPr>
        <w:t xml:space="preserve"> аренды муниципального имущества</w:t>
      </w:r>
      <w:r w:rsidR="00C93117">
        <w:rPr>
          <w:rFonts w:ascii="Times New Roman" w:eastAsia="Arial" w:hAnsi="Times New Roman" w:cs="Times New Roman"/>
          <w:sz w:val="24"/>
          <w:szCs w:val="24"/>
        </w:rPr>
        <w:t xml:space="preserve"> </w:t>
      </w:r>
      <w:r w:rsidR="00C93117" w:rsidRPr="00FA39B5">
        <w:rPr>
          <w:rFonts w:ascii="Times New Roman" w:eastAsia="Arial" w:hAnsi="Times New Roman" w:cs="Times New Roman"/>
          <w:sz w:val="24"/>
          <w:szCs w:val="24"/>
        </w:rPr>
        <w:t>(далее – аукцион)</w:t>
      </w:r>
      <w:r w:rsidRPr="00066119">
        <w:rPr>
          <w:rFonts w:ascii="Times New Roman" w:eastAsia="Arial" w:hAnsi="Times New Roman" w:cs="Times New Roman"/>
          <w:sz w:val="24"/>
          <w:szCs w:val="24"/>
        </w:rPr>
        <w:t>:</w:t>
      </w:r>
    </w:p>
    <w:p w:rsidR="00BF5F0A" w:rsidRPr="00BF5F0A" w:rsidRDefault="00BF5F0A" w:rsidP="001B6E03">
      <w:pPr>
        <w:pStyle w:val="aa"/>
        <w:numPr>
          <w:ilvl w:val="1"/>
          <w:numId w:val="14"/>
        </w:numPr>
        <w:tabs>
          <w:tab w:val="left" w:pos="1276"/>
        </w:tabs>
        <w:spacing w:after="0" w:line="240" w:lineRule="auto"/>
        <w:ind w:left="0" w:firstLine="709"/>
        <w:jc w:val="both"/>
        <w:rPr>
          <w:rFonts w:ascii="Times New Roman" w:eastAsia="Arial" w:hAnsi="Times New Roman" w:cs="Times New Roman"/>
          <w:sz w:val="24"/>
          <w:szCs w:val="24"/>
        </w:rPr>
      </w:pPr>
      <w:r>
        <w:rPr>
          <w:rFonts w:ascii="Times New Roman" w:eastAsia="Arial" w:hAnsi="Times New Roman" w:cs="Times New Roman"/>
          <w:sz w:val="24"/>
          <w:szCs w:val="24"/>
        </w:rPr>
        <w:t>Н</w:t>
      </w:r>
      <w:r w:rsidR="00A669E1" w:rsidRPr="00BF5F0A">
        <w:rPr>
          <w:rFonts w:ascii="Times New Roman" w:eastAsia="Arial" w:hAnsi="Times New Roman" w:cs="Times New Roman"/>
          <w:sz w:val="24"/>
          <w:szCs w:val="24"/>
        </w:rPr>
        <w:t>ежилое помещение</w:t>
      </w:r>
      <w:r w:rsidR="00BE254F" w:rsidRPr="00BF5F0A">
        <w:rPr>
          <w:rFonts w:ascii="Times New Roman" w:eastAsia="Arial" w:hAnsi="Times New Roman" w:cs="Times New Roman"/>
          <w:sz w:val="24"/>
          <w:szCs w:val="24"/>
        </w:rPr>
        <w:t xml:space="preserve">, площадью </w:t>
      </w:r>
      <w:r w:rsidR="00A669E1" w:rsidRPr="00BF5F0A">
        <w:rPr>
          <w:rFonts w:ascii="Times New Roman" w:eastAsia="Arial" w:hAnsi="Times New Roman" w:cs="Times New Roman"/>
          <w:sz w:val="24"/>
          <w:szCs w:val="24"/>
        </w:rPr>
        <w:t>59,1</w:t>
      </w:r>
      <w:r w:rsidR="00BE254F" w:rsidRPr="00BF5F0A">
        <w:rPr>
          <w:rFonts w:ascii="Times New Roman" w:eastAsia="Arial" w:hAnsi="Times New Roman" w:cs="Times New Roman"/>
          <w:sz w:val="24"/>
          <w:szCs w:val="24"/>
        </w:rPr>
        <w:t xml:space="preserve"> кв. м, кадастровый номер: 47:14:0000000:</w:t>
      </w:r>
      <w:r w:rsidR="00C93117" w:rsidRPr="00BF5F0A">
        <w:rPr>
          <w:rFonts w:ascii="Times New Roman" w:eastAsia="Arial" w:hAnsi="Times New Roman" w:cs="Times New Roman"/>
          <w:sz w:val="24"/>
          <w:szCs w:val="24"/>
        </w:rPr>
        <w:t>33559</w:t>
      </w:r>
      <w:r w:rsidR="00BE254F" w:rsidRPr="00BF5F0A">
        <w:rPr>
          <w:rFonts w:ascii="Times New Roman" w:eastAsia="Arial" w:hAnsi="Times New Roman" w:cs="Times New Roman"/>
          <w:sz w:val="24"/>
          <w:szCs w:val="24"/>
        </w:rPr>
        <w:t>, расположенно</w:t>
      </w:r>
      <w:r w:rsidR="00C93117" w:rsidRPr="00BF5F0A">
        <w:rPr>
          <w:rFonts w:ascii="Times New Roman" w:eastAsia="Arial" w:hAnsi="Times New Roman" w:cs="Times New Roman"/>
          <w:sz w:val="24"/>
          <w:szCs w:val="24"/>
        </w:rPr>
        <w:t xml:space="preserve">е </w:t>
      </w:r>
      <w:r w:rsidR="00BE254F" w:rsidRPr="00BF5F0A">
        <w:rPr>
          <w:rFonts w:ascii="Times New Roman" w:eastAsia="Arial" w:hAnsi="Times New Roman" w:cs="Times New Roman"/>
          <w:sz w:val="24"/>
          <w:szCs w:val="24"/>
        </w:rPr>
        <w:t xml:space="preserve">по адресу: </w:t>
      </w:r>
      <w:r w:rsidR="00C93117" w:rsidRPr="00BF5F0A">
        <w:rPr>
          <w:rFonts w:ascii="Times New Roman" w:eastAsia="Arial" w:hAnsi="Times New Roman" w:cs="Times New Roman"/>
          <w:sz w:val="24"/>
          <w:szCs w:val="24"/>
        </w:rPr>
        <w:t xml:space="preserve">188523, </w:t>
      </w:r>
      <w:r w:rsidR="00BE254F" w:rsidRPr="00BF5F0A">
        <w:rPr>
          <w:rFonts w:ascii="Times New Roman" w:eastAsia="Arial" w:hAnsi="Times New Roman" w:cs="Times New Roman"/>
          <w:sz w:val="24"/>
          <w:szCs w:val="24"/>
        </w:rPr>
        <w:t xml:space="preserve">Ленинградская область, Ломоносовский район, </w:t>
      </w:r>
      <w:proofErr w:type="spellStart"/>
      <w:r w:rsidR="00C93117" w:rsidRPr="00BF5F0A">
        <w:rPr>
          <w:rFonts w:ascii="Times New Roman" w:eastAsia="Arial" w:hAnsi="Times New Roman" w:cs="Times New Roman"/>
          <w:sz w:val="24"/>
          <w:szCs w:val="24"/>
        </w:rPr>
        <w:t>Лопухинская</w:t>
      </w:r>
      <w:proofErr w:type="spellEnd"/>
      <w:r w:rsidR="00C93117" w:rsidRPr="00BF5F0A">
        <w:rPr>
          <w:rFonts w:ascii="Times New Roman" w:eastAsia="Arial" w:hAnsi="Times New Roman" w:cs="Times New Roman"/>
          <w:sz w:val="24"/>
          <w:szCs w:val="24"/>
        </w:rPr>
        <w:t xml:space="preserve"> волость, </w:t>
      </w:r>
      <w:proofErr w:type="spellStart"/>
      <w:r w:rsidR="00C93117" w:rsidRPr="00BF5F0A">
        <w:rPr>
          <w:rFonts w:ascii="Times New Roman" w:eastAsia="Arial" w:hAnsi="Times New Roman" w:cs="Times New Roman"/>
          <w:sz w:val="24"/>
          <w:szCs w:val="24"/>
        </w:rPr>
        <w:t>дер</w:t>
      </w:r>
      <w:proofErr w:type="gramStart"/>
      <w:r w:rsidR="00C93117" w:rsidRPr="00BF5F0A">
        <w:rPr>
          <w:rFonts w:ascii="Times New Roman" w:eastAsia="Arial" w:hAnsi="Times New Roman" w:cs="Times New Roman"/>
          <w:sz w:val="24"/>
          <w:szCs w:val="24"/>
        </w:rPr>
        <w:t>.Л</w:t>
      </w:r>
      <w:proofErr w:type="gramEnd"/>
      <w:r w:rsidR="00C93117" w:rsidRPr="00BF5F0A">
        <w:rPr>
          <w:rFonts w:ascii="Times New Roman" w:eastAsia="Arial" w:hAnsi="Times New Roman" w:cs="Times New Roman"/>
          <w:sz w:val="24"/>
          <w:szCs w:val="24"/>
        </w:rPr>
        <w:t>опухинка</w:t>
      </w:r>
      <w:proofErr w:type="spellEnd"/>
      <w:r w:rsidR="00C93117" w:rsidRPr="00BF5F0A">
        <w:rPr>
          <w:rFonts w:ascii="Times New Roman" w:eastAsia="Arial" w:hAnsi="Times New Roman" w:cs="Times New Roman"/>
          <w:sz w:val="24"/>
          <w:szCs w:val="24"/>
        </w:rPr>
        <w:t>, ул.Первомайская, д.5, помещ.44</w:t>
      </w:r>
      <w:r w:rsidR="00BE254F" w:rsidRPr="00BF5F0A">
        <w:rPr>
          <w:rFonts w:ascii="Times New Roman" w:eastAsia="Arial" w:hAnsi="Times New Roman" w:cs="Times New Roman"/>
          <w:sz w:val="24"/>
          <w:szCs w:val="24"/>
        </w:rPr>
        <w:t>.</w:t>
      </w:r>
      <w:r w:rsidRPr="00BF5F0A">
        <w:rPr>
          <w:rFonts w:ascii="Times New Roman" w:eastAsia="Arial" w:hAnsi="Times New Roman" w:cs="Times New Roman"/>
          <w:sz w:val="24"/>
          <w:szCs w:val="24"/>
        </w:rPr>
        <w:t xml:space="preserve"> .</w:t>
      </w:r>
    </w:p>
    <w:p w:rsidR="006F1FFD" w:rsidRPr="006F1FFD" w:rsidRDefault="006F1FFD" w:rsidP="00BF5F0A">
      <w:pPr>
        <w:spacing w:line="237" w:lineRule="auto"/>
        <w:ind w:left="1"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BF5F0A" w:rsidRPr="00571D90" w:rsidRDefault="00BF5F0A" w:rsidP="00BF5F0A">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125</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496 655,29</w:t>
      </w:r>
      <w:r w:rsidRPr="00420A71">
        <w:t xml:space="preserve"> (</w:t>
      </w:r>
      <w:r>
        <w:t>четыреста девяносто шесть тысяч шестьсот пятьдесят пять</w:t>
      </w:r>
      <w:r w:rsidRPr="00420A71">
        <w:t>) рублей</w:t>
      </w:r>
      <w:r w:rsidRPr="001E4970">
        <w:t xml:space="preserve"> </w:t>
      </w:r>
      <w:r>
        <w:t>29</w:t>
      </w:r>
      <w:r w:rsidRPr="001E4970">
        <w:t xml:space="preserve"> копеек</w:t>
      </w:r>
      <w:r w:rsidRPr="00571D90">
        <w:t>.</w:t>
      </w:r>
    </w:p>
    <w:p w:rsidR="00BF5F0A" w:rsidRDefault="00BF5F0A" w:rsidP="00BF5F0A">
      <w:pPr>
        <w:spacing w:line="237" w:lineRule="auto"/>
        <w:ind w:left="1" w:right="40" w:firstLine="567"/>
        <w:jc w:val="both"/>
      </w:pPr>
      <w:r w:rsidRPr="00420A71">
        <w:t xml:space="preserve">Сумма задатка составляет 20% от начальной цены: </w:t>
      </w:r>
      <w:r>
        <w:t>99 331,06</w:t>
      </w:r>
      <w:r w:rsidRPr="00420A71">
        <w:t xml:space="preserve"> (</w:t>
      </w:r>
      <w:r>
        <w:t>девяносто девять тысяч триста тридцать один</w:t>
      </w:r>
      <w:r w:rsidRPr="00420A71">
        <w:t xml:space="preserve">)  рублей </w:t>
      </w:r>
      <w:r>
        <w:t>06</w:t>
      </w:r>
      <w:r w:rsidRPr="00420A71">
        <w:t xml:space="preserve"> копеек.</w:t>
      </w:r>
    </w:p>
    <w:p w:rsidR="00E75F3C" w:rsidRDefault="00E75F3C" w:rsidP="00BF5F0A">
      <w:pPr>
        <w:spacing w:line="237" w:lineRule="auto"/>
        <w:ind w:left="1" w:right="40" w:firstLine="567"/>
        <w:jc w:val="both"/>
      </w:pPr>
    </w:p>
    <w:p w:rsidR="00E75F3C" w:rsidRDefault="00E75F3C" w:rsidP="00BF5F0A">
      <w:pPr>
        <w:spacing w:line="237" w:lineRule="auto"/>
        <w:ind w:left="1" w:right="40" w:firstLine="567"/>
        <w:jc w:val="both"/>
      </w:pPr>
    </w:p>
    <w:p w:rsidR="00BF5F0A" w:rsidRPr="00571D90" w:rsidRDefault="00BF5F0A" w:rsidP="00BF5F0A">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24 832,76</w:t>
      </w:r>
      <w:r w:rsidRPr="00571D90">
        <w:t xml:space="preserve"> рублей </w:t>
      </w:r>
      <w:r>
        <w:t>(двадцать четыре тысячи восемьсот тридцать два) рублей 76 копеек.</w:t>
      </w:r>
    </w:p>
    <w:p w:rsidR="009646EE" w:rsidRDefault="009646EE" w:rsidP="00BF5F0A">
      <w:pPr>
        <w:spacing w:line="237" w:lineRule="auto"/>
        <w:ind w:left="1" w:right="40" w:firstLine="567"/>
        <w:jc w:val="both"/>
      </w:pPr>
    </w:p>
    <w:p w:rsidR="00BF5F0A" w:rsidRDefault="00BF5F0A" w:rsidP="00BF5F0A">
      <w:pPr>
        <w:spacing w:line="237" w:lineRule="auto"/>
        <w:ind w:left="1" w:right="40" w:firstLine="567"/>
        <w:jc w:val="both"/>
      </w:pPr>
      <w:r w:rsidRPr="00571D90">
        <w:t>Срок действия договора: 11,5 месяцев.</w:t>
      </w:r>
    </w:p>
    <w:p w:rsidR="00A30B3B" w:rsidRDefault="00A30B3B" w:rsidP="00A30B3B">
      <w:pPr>
        <w:pStyle w:val="aa"/>
        <w:tabs>
          <w:tab w:val="left" w:pos="1276"/>
        </w:tabs>
        <w:spacing w:after="0" w:line="240" w:lineRule="auto"/>
        <w:ind w:left="709"/>
        <w:jc w:val="both"/>
        <w:rPr>
          <w:rFonts w:ascii="Times New Roman" w:eastAsia="Arial" w:hAnsi="Times New Roman" w:cs="Times New Roman"/>
          <w:sz w:val="24"/>
          <w:szCs w:val="24"/>
        </w:rPr>
      </w:pPr>
    </w:p>
    <w:p w:rsidR="00BF5F0A" w:rsidRPr="00BF5F0A" w:rsidRDefault="00BF5F0A" w:rsidP="001B6E03">
      <w:pPr>
        <w:pStyle w:val="aa"/>
        <w:numPr>
          <w:ilvl w:val="1"/>
          <w:numId w:val="14"/>
        </w:numPr>
        <w:tabs>
          <w:tab w:val="left" w:pos="1276"/>
        </w:tabs>
        <w:spacing w:after="0" w:line="240" w:lineRule="auto"/>
        <w:ind w:left="0" w:firstLine="709"/>
        <w:jc w:val="both"/>
        <w:rPr>
          <w:rFonts w:ascii="Times New Roman" w:eastAsia="Arial" w:hAnsi="Times New Roman" w:cs="Times New Roman"/>
          <w:sz w:val="24"/>
          <w:szCs w:val="24"/>
        </w:rPr>
      </w:pPr>
      <w:r w:rsidRPr="00BF5F0A">
        <w:rPr>
          <w:rFonts w:ascii="Times New Roman" w:eastAsia="Arial" w:hAnsi="Times New Roman" w:cs="Times New Roman"/>
          <w:sz w:val="24"/>
          <w:szCs w:val="24"/>
        </w:rPr>
        <w:t>Н</w:t>
      </w:r>
      <w:r w:rsidR="00A30B3B" w:rsidRPr="00BF5F0A">
        <w:rPr>
          <w:rFonts w:ascii="Times New Roman" w:eastAsia="Arial" w:hAnsi="Times New Roman" w:cs="Times New Roman"/>
          <w:sz w:val="24"/>
          <w:szCs w:val="24"/>
        </w:rPr>
        <w:t xml:space="preserve">ежилое помещение, площадью 62,0 кв. м, кадастровый номер: 47:14:0703001:499, расположенное по адресу: Ленинградская область, Ломоносовский район, </w:t>
      </w:r>
      <w:proofErr w:type="spellStart"/>
      <w:r w:rsidR="00A30B3B" w:rsidRPr="00BF5F0A">
        <w:rPr>
          <w:rFonts w:ascii="Times New Roman" w:eastAsia="Arial" w:hAnsi="Times New Roman" w:cs="Times New Roman"/>
          <w:sz w:val="24"/>
          <w:szCs w:val="24"/>
        </w:rPr>
        <w:t>Копорское</w:t>
      </w:r>
      <w:proofErr w:type="spellEnd"/>
      <w:r w:rsidR="00A30B3B" w:rsidRPr="00BF5F0A">
        <w:rPr>
          <w:rFonts w:ascii="Times New Roman" w:eastAsia="Arial" w:hAnsi="Times New Roman" w:cs="Times New Roman"/>
          <w:sz w:val="24"/>
          <w:szCs w:val="24"/>
        </w:rPr>
        <w:t xml:space="preserve"> сельское поселение, с</w:t>
      </w:r>
      <w:proofErr w:type="gramStart"/>
      <w:r w:rsidR="00A30B3B" w:rsidRPr="00BF5F0A">
        <w:rPr>
          <w:rFonts w:ascii="Times New Roman" w:eastAsia="Arial" w:hAnsi="Times New Roman" w:cs="Times New Roman"/>
          <w:sz w:val="24"/>
          <w:szCs w:val="24"/>
        </w:rPr>
        <w:t>.К</w:t>
      </w:r>
      <w:proofErr w:type="gramEnd"/>
      <w:r w:rsidR="00A30B3B" w:rsidRPr="00BF5F0A">
        <w:rPr>
          <w:rFonts w:ascii="Times New Roman" w:eastAsia="Arial" w:hAnsi="Times New Roman" w:cs="Times New Roman"/>
          <w:sz w:val="24"/>
          <w:szCs w:val="24"/>
        </w:rPr>
        <w:t>опорье, д.7, пом.19.</w:t>
      </w:r>
      <w:r w:rsidRPr="00BF5F0A">
        <w:rPr>
          <w:rFonts w:ascii="Times New Roman" w:eastAsia="Arial" w:hAnsi="Times New Roman" w:cs="Times New Roman"/>
          <w:sz w:val="24"/>
          <w:szCs w:val="24"/>
        </w:rPr>
        <w:t xml:space="preserve"> </w:t>
      </w:r>
    </w:p>
    <w:p w:rsidR="00C30503" w:rsidRPr="006F1FFD" w:rsidRDefault="00C30503" w:rsidP="00C30503">
      <w:pPr>
        <w:spacing w:line="237" w:lineRule="auto"/>
        <w:ind w:left="1" w:right="40" w:firstLine="567"/>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p>
    <w:p w:rsidR="00BF5F0A" w:rsidRPr="00571D90" w:rsidRDefault="00BF5F0A" w:rsidP="00BF5F0A">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126</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521 026,67</w:t>
      </w:r>
      <w:r w:rsidRPr="00420A71">
        <w:t xml:space="preserve"> (</w:t>
      </w:r>
      <w:r>
        <w:t>пятьсот двадцать одна тысяча двадцать шесть</w:t>
      </w:r>
      <w:r w:rsidRPr="00420A71">
        <w:t>) рублей</w:t>
      </w:r>
      <w:r w:rsidRPr="001E4970">
        <w:t xml:space="preserve"> </w:t>
      </w:r>
      <w:r>
        <w:t>67</w:t>
      </w:r>
      <w:r w:rsidRPr="001E4970">
        <w:t xml:space="preserve"> копеек</w:t>
      </w:r>
      <w:r w:rsidRPr="00571D90">
        <w:t>.</w:t>
      </w:r>
    </w:p>
    <w:p w:rsidR="00BF5F0A" w:rsidRDefault="00BF5F0A" w:rsidP="00BF5F0A">
      <w:pPr>
        <w:spacing w:line="237" w:lineRule="auto"/>
        <w:ind w:left="1" w:right="40" w:firstLine="567"/>
        <w:jc w:val="both"/>
      </w:pPr>
      <w:r w:rsidRPr="00420A71">
        <w:t xml:space="preserve">Сумма задатка составляет 20% от начальной цены: </w:t>
      </w:r>
      <w:r>
        <w:t>104 205,33</w:t>
      </w:r>
      <w:r w:rsidRPr="00420A71">
        <w:t xml:space="preserve"> (</w:t>
      </w:r>
      <w:r>
        <w:t>сто четыре тысячи двести пять)</w:t>
      </w:r>
      <w:r w:rsidRPr="00420A71">
        <w:t xml:space="preserve">  рублей </w:t>
      </w:r>
      <w:r>
        <w:t>33</w:t>
      </w:r>
      <w:r w:rsidRPr="00420A71">
        <w:t xml:space="preserve"> копе</w:t>
      </w:r>
      <w:r w:rsidR="00B2599B">
        <w:t>йки</w:t>
      </w:r>
      <w:r w:rsidRPr="00420A71">
        <w:t>.</w:t>
      </w:r>
    </w:p>
    <w:p w:rsidR="00BF5F0A" w:rsidRPr="00571D90" w:rsidRDefault="00BF5F0A" w:rsidP="00BF5F0A">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26 051,33</w:t>
      </w:r>
      <w:r w:rsidRPr="00571D90">
        <w:t xml:space="preserve"> рублей </w:t>
      </w:r>
      <w:r>
        <w:t>(двадцать шесть тысяч</w:t>
      </w:r>
      <w:r w:rsidR="00B2599B">
        <w:t xml:space="preserve"> пятьдесят один) рублей 33 копейки</w:t>
      </w:r>
      <w:r>
        <w:t>.</w:t>
      </w:r>
    </w:p>
    <w:p w:rsidR="00BF5F0A" w:rsidRDefault="00BF5F0A" w:rsidP="00BF5F0A">
      <w:pPr>
        <w:spacing w:line="237" w:lineRule="auto"/>
        <w:ind w:left="1" w:right="40" w:firstLine="567"/>
        <w:jc w:val="both"/>
      </w:pPr>
      <w:r w:rsidRPr="00571D90">
        <w:t>Срок действия договора: 11,5 месяцев.</w:t>
      </w:r>
    </w:p>
    <w:p w:rsidR="00BE254F" w:rsidRDefault="00BE254F" w:rsidP="001B6E03">
      <w:pPr>
        <w:pStyle w:val="aa"/>
        <w:numPr>
          <w:ilvl w:val="0"/>
          <w:numId w:val="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p>
    <w:p w:rsidR="00BE254F" w:rsidRDefault="00BE254F" w:rsidP="00BE254F">
      <w:pPr>
        <w:spacing w:line="236" w:lineRule="auto"/>
        <w:jc w:val="both"/>
        <w:rPr>
          <w:rFonts w:eastAsia="Arial"/>
        </w:rPr>
      </w:pPr>
      <w:r>
        <w:tab/>
      </w:r>
      <w:r w:rsidRPr="00D16E04">
        <w:rPr>
          <w:rFonts w:eastAsia="Arial"/>
        </w:rPr>
        <w:t xml:space="preserve">а) </w:t>
      </w:r>
      <w:r>
        <w:rPr>
          <w:rFonts w:eastAsia="Arial"/>
        </w:rPr>
        <w:t>и</w:t>
      </w:r>
      <w:r w:rsidRPr="00D16E04">
        <w:rPr>
          <w:bCs/>
        </w:rPr>
        <w:t>звещение о проведен</w:t>
      </w:r>
      <w:proofErr w:type="gramStart"/>
      <w:r w:rsidRPr="00D16E04">
        <w:rPr>
          <w:bCs/>
        </w:rPr>
        <w:t>ии ау</w:t>
      </w:r>
      <w:proofErr w:type="gramEnd"/>
      <w:r w:rsidRPr="00D16E04">
        <w:rPr>
          <w:bCs/>
        </w:rPr>
        <w:t xml:space="preserve">кциона на право заключения договора аренды муниципального имущества муниципального образования Ломоносовский муниципальный район </w:t>
      </w:r>
      <w:r>
        <w:rPr>
          <w:bCs/>
        </w:rPr>
        <w:t>Л</w:t>
      </w:r>
      <w:r w:rsidRPr="00D16E04">
        <w:rPr>
          <w:bCs/>
        </w:rPr>
        <w:t>енинградской области</w:t>
      </w:r>
      <w:r>
        <w:rPr>
          <w:rFonts w:eastAsia="Arial"/>
        </w:rPr>
        <w:t xml:space="preserve"> (Приложение № 1); </w:t>
      </w:r>
    </w:p>
    <w:p w:rsidR="00BE254F" w:rsidRPr="00FA39B5" w:rsidRDefault="00BE254F" w:rsidP="00BE254F">
      <w:pPr>
        <w:ind w:firstLine="708"/>
        <w:jc w:val="both"/>
      </w:pPr>
      <w:r w:rsidRPr="00EA2098">
        <w:rPr>
          <w:rFonts w:eastAsia="Arial"/>
        </w:rPr>
        <w:t xml:space="preserve">б) документацию об аукционе на право заключения договора аренды муниципального имущества </w:t>
      </w:r>
      <w:r w:rsidRPr="00FA39B5">
        <w:t xml:space="preserve">муниципального образования  </w:t>
      </w:r>
      <w:r>
        <w:t>Ломоносовский муниципальный район Ленинградской области</w:t>
      </w:r>
      <w:r w:rsidRPr="00FA39B5">
        <w:t xml:space="preserve"> (Приложение № 2) (далее – документация об аукционе).</w:t>
      </w:r>
    </w:p>
    <w:p w:rsidR="00BE254F" w:rsidRPr="00FA39B5" w:rsidRDefault="00BE254F" w:rsidP="00BE254F">
      <w:pPr>
        <w:ind w:firstLine="708"/>
        <w:jc w:val="both"/>
      </w:pPr>
      <w:r w:rsidRPr="00FA39B5">
        <w:t xml:space="preserve">3. Муниципальному казенному учреждению «Центр информационного и административно-хозяйственного обеспечения» муниципального образования Ломоносовский муниципальный район Ленинградской области обеспечить проведение аукциона в соответствии с действующим законодательством, Порядком № 67, муниципальными правовыми актами и документацией об аукционе.  </w:t>
      </w:r>
    </w:p>
    <w:p w:rsidR="00BE254F" w:rsidRPr="00CA4B9D" w:rsidRDefault="00BE254F" w:rsidP="00FA39B5">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4.</w:t>
      </w:r>
      <w:r w:rsidRPr="00CA4B9D">
        <w:rPr>
          <w:rFonts w:ascii="Times New Roman" w:hAnsi="Times New Roman" w:cs="Times New Roman"/>
          <w:sz w:val="24"/>
          <w:szCs w:val="24"/>
        </w:rPr>
        <w:t xml:space="preserve"> Комитету по управлению муниципальным имуществом администрации муниципального образования Ломоносовский муниципальный район Ленинградской области:</w:t>
      </w:r>
    </w:p>
    <w:p w:rsidR="00BE254F" w:rsidRPr="00FA39B5" w:rsidRDefault="00BE254F" w:rsidP="00FA39B5">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4.1.</w:t>
      </w:r>
      <w:r w:rsidRPr="00CA4B9D">
        <w:rPr>
          <w:rFonts w:ascii="Times New Roman" w:hAnsi="Times New Roman" w:cs="Times New Roman"/>
          <w:sz w:val="24"/>
          <w:szCs w:val="24"/>
        </w:rPr>
        <w:t xml:space="preserve"> </w:t>
      </w:r>
      <w:r w:rsidR="00440EEB">
        <w:rPr>
          <w:rFonts w:ascii="Times New Roman" w:hAnsi="Times New Roman" w:cs="Times New Roman"/>
          <w:sz w:val="24"/>
          <w:szCs w:val="24"/>
        </w:rPr>
        <w:t>П</w:t>
      </w:r>
      <w:r w:rsidRPr="00FA39B5">
        <w:rPr>
          <w:rFonts w:ascii="Times New Roman" w:hAnsi="Times New Roman" w:cs="Times New Roman"/>
          <w:sz w:val="24"/>
          <w:szCs w:val="24"/>
        </w:rPr>
        <w:t>о итогам аукциона</w:t>
      </w:r>
      <w:r>
        <w:rPr>
          <w:rFonts w:ascii="Times New Roman" w:hAnsi="Times New Roman" w:cs="Times New Roman"/>
          <w:sz w:val="24"/>
          <w:szCs w:val="24"/>
        </w:rPr>
        <w:t xml:space="preserve"> з</w:t>
      </w:r>
      <w:r w:rsidRPr="00CA4B9D">
        <w:rPr>
          <w:rFonts w:ascii="Times New Roman" w:hAnsi="Times New Roman" w:cs="Times New Roman"/>
          <w:sz w:val="24"/>
          <w:szCs w:val="24"/>
        </w:rPr>
        <w:t xml:space="preserve">аключить договор </w:t>
      </w:r>
      <w:r>
        <w:rPr>
          <w:rFonts w:ascii="Times New Roman" w:hAnsi="Times New Roman" w:cs="Times New Roman"/>
          <w:sz w:val="24"/>
          <w:szCs w:val="24"/>
        </w:rPr>
        <w:t>аренды</w:t>
      </w:r>
      <w:r w:rsidRPr="00CA4B9D">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имущества </w:t>
      </w:r>
      <w:r w:rsidRPr="00707159">
        <w:rPr>
          <w:rFonts w:ascii="Times New Roman" w:hAnsi="Times New Roman" w:cs="Times New Roman"/>
          <w:sz w:val="24"/>
          <w:szCs w:val="24"/>
        </w:rPr>
        <w:t>в порядке, предусмотренном Гражданским кодексом Российской Федерации и иными федеральными законами</w:t>
      </w:r>
      <w:r>
        <w:rPr>
          <w:rFonts w:ascii="Times New Roman" w:hAnsi="Times New Roman" w:cs="Times New Roman"/>
          <w:sz w:val="24"/>
          <w:szCs w:val="24"/>
        </w:rPr>
        <w:t xml:space="preserve">, </w:t>
      </w:r>
      <w:r w:rsidRPr="00FA39B5">
        <w:rPr>
          <w:rFonts w:ascii="Times New Roman" w:hAnsi="Times New Roman" w:cs="Times New Roman"/>
          <w:sz w:val="24"/>
          <w:szCs w:val="24"/>
        </w:rPr>
        <w:t>Порядком № 67, муниципальными правовыми актами и документацией об аукционе.</w:t>
      </w:r>
    </w:p>
    <w:p w:rsidR="00BE254F" w:rsidRPr="005D7AA6" w:rsidRDefault="00BE254F" w:rsidP="00BE254F">
      <w:pPr>
        <w:pStyle w:val="aa"/>
        <w:tabs>
          <w:tab w:val="left" w:pos="993"/>
        </w:tabs>
        <w:spacing w:after="0" w:line="240" w:lineRule="auto"/>
        <w:ind w:left="0" w:firstLine="709"/>
        <w:jc w:val="both"/>
        <w:rPr>
          <w:rFonts w:ascii="Times New Roman" w:hAnsi="Times New Roman" w:cs="Times New Roman"/>
          <w:sz w:val="24"/>
          <w:szCs w:val="24"/>
        </w:rPr>
      </w:pPr>
      <w:r w:rsidRPr="00FA39B5">
        <w:rPr>
          <w:rFonts w:ascii="Times New Roman" w:hAnsi="Times New Roman" w:cs="Times New Roman"/>
          <w:sz w:val="24"/>
          <w:szCs w:val="24"/>
        </w:rPr>
        <w:t xml:space="preserve">5. </w:t>
      </w:r>
      <w:r w:rsidRPr="008A7402">
        <w:rPr>
          <w:rFonts w:ascii="Times New Roman" w:hAnsi="Times New Roman" w:cs="Times New Roman"/>
          <w:sz w:val="24"/>
          <w:szCs w:val="24"/>
        </w:rPr>
        <w:t xml:space="preserve">Разместить настоящее постановление в средствах массовой информации, </w:t>
      </w:r>
      <w:r>
        <w:rPr>
          <w:rFonts w:ascii="Times New Roman" w:hAnsi="Times New Roman" w:cs="Times New Roman"/>
          <w:sz w:val="24"/>
          <w:szCs w:val="24"/>
        </w:rPr>
        <w:br/>
      </w:r>
      <w:r w:rsidRPr="008A7402">
        <w:rPr>
          <w:rFonts w:ascii="Times New Roman" w:hAnsi="Times New Roman" w:cs="Times New Roman"/>
          <w:sz w:val="24"/>
          <w:szCs w:val="24"/>
        </w:rPr>
        <w:t xml:space="preserve">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6402FF">
          <w:rPr>
            <w:rFonts w:ascii="Times New Roman" w:hAnsi="Times New Roman" w:cs="Times New Roman"/>
            <w:sz w:val="24"/>
            <w:szCs w:val="24"/>
          </w:rPr>
          <w:t>www.lomonosovlo.ru</w:t>
        </w:r>
      </w:hyperlink>
      <w:r w:rsidRPr="008A7402">
        <w:rPr>
          <w:rFonts w:ascii="Times New Roman" w:hAnsi="Times New Roman" w:cs="Times New Roman"/>
          <w:sz w:val="24"/>
          <w:szCs w:val="24"/>
        </w:rPr>
        <w:t xml:space="preserve">, а также на официальном сайте Российской Федерации </w:t>
      </w:r>
      <w:proofErr w:type="gramStart"/>
      <w:r w:rsidRPr="008A7402">
        <w:rPr>
          <w:rFonts w:ascii="Times New Roman" w:hAnsi="Times New Roman" w:cs="Times New Roman"/>
          <w:sz w:val="24"/>
          <w:szCs w:val="24"/>
        </w:rPr>
        <w:t>в</w:t>
      </w:r>
      <w:proofErr w:type="gramEnd"/>
      <w:r w:rsidRPr="008A7402">
        <w:rPr>
          <w:rFonts w:ascii="Times New Roman" w:hAnsi="Times New Roman" w:cs="Times New Roman"/>
          <w:sz w:val="24"/>
          <w:szCs w:val="24"/>
        </w:rPr>
        <w:t xml:space="preserve"> информационно-телекоммуникационной сети «Интернет» для размещения информации о проведении торгов </w:t>
      </w:r>
      <w:hyperlink r:id="rId10" w:history="1">
        <w:r w:rsidRPr="00BF5F0A">
          <w:rPr>
            <w:rFonts w:ascii="Times New Roman" w:hAnsi="Times New Roman" w:cs="Times New Roman"/>
            <w:sz w:val="24"/>
            <w:szCs w:val="24"/>
          </w:rPr>
          <w:t>www.torgi.gov.ru</w:t>
        </w:r>
      </w:hyperlink>
      <w:r w:rsidR="005D7AA6" w:rsidRPr="005D7AA6">
        <w:rPr>
          <w:rFonts w:ascii="Times New Roman" w:hAnsi="Times New Roman" w:cs="Times New Roman"/>
          <w:sz w:val="24"/>
          <w:szCs w:val="24"/>
        </w:rPr>
        <w:t xml:space="preserve"> и  обеспечить опубликование извещения о проведен</w:t>
      </w:r>
      <w:proofErr w:type="gramStart"/>
      <w:r w:rsidR="005D7AA6" w:rsidRPr="005D7AA6">
        <w:rPr>
          <w:rFonts w:ascii="Times New Roman" w:hAnsi="Times New Roman" w:cs="Times New Roman"/>
          <w:sz w:val="24"/>
          <w:szCs w:val="24"/>
        </w:rPr>
        <w:t>ии ау</w:t>
      </w:r>
      <w:proofErr w:type="gramEnd"/>
      <w:r w:rsidR="005D7AA6" w:rsidRPr="005D7AA6">
        <w:rPr>
          <w:rFonts w:ascii="Times New Roman" w:hAnsi="Times New Roman" w:cs="Times New Roman"/>
          <w:sz w:val="24"/>
          <w:szCs w:val="24"/>
        </w:rPr>
        <w:t>кциона в порядке, установленном для официального опубликования (обнародования) муниципальных правовых актов уставом поселения по месту нахождения</w:t>
      </w:r>
      <w:r w:rsidR="005D7AA6">
        <w:rPr>
          <w:rFonts w:ascii="Times New Roman" w:hAnsi="Times New Roman" w:cs="Times New Roman"/>
          <w:sz w:val="24"/>
          <w:szCs w:val="24"/>
        </w:rPr>
        <w:t xml:space="preserve"> предмета аукциона</w:t>
      </w:r>
      <w:r w:rsidRPr="008A7402">
        <w:rPr>
          <w:rFonts w:ascii="Times New Roman" w:hAnsi="Times New Roman" w:cs="Times New Roman"/>
          <w:sz w:val="24"/>
          <w:szCs w:val="24"/>
        </w:rPr>
        <w:t>.</w:t>
      </w:r>
    </w:p>
    <w:p w:rsidR="00A30B3B" w:rsidRPr="00A30B3B" w:rsidRDefault="00BE254F" w:rsidP="00A30B3B">
      <w:pPr>
        <w:pStyle w:val="aa"/>
        <w:tabs>
          <w:tab w:val="left" w:pos="993"/>
        </w:tabs>
        <w:spacing w:after="0" w:line="240" w:lineRule="auto"/>
        <w:ind w:left="0" w:firstLine="709"/>
        <w:jc w:val="both"/>
        <w:rPr>
          <w:rFonts w:ascii="Times New Roman" w:hAnsi="Times New Roman" w:cs="Times New Roman"/>
          <w:sz w:val="24"/>
          <w:szCs w:val="24"/>
        </w:rPr>
      </w:pPr>
      <w:r w:rsidRPr="00A30B3B">
        <w:rPr>
          <w:rFonts w:ascii="Times New Roman" w:hAnsi="Times New Roman" w:cs="Times New Roman"/>
          <w:sz w:val="24"/>
          <w:szCs w:val="24"/>
        </w:rPr>
        <w:t xml:space="preserve">6. </w:t>
      </w:r>
      <w:proofErr w:type="gramStart"/>
      <w:r w:rsidR="00A30B3B" w:rsidRPr="00A30B3B">
        <w:rPr>
          <w:rFonts w:ascii="Times New Roman" w:hAnsi="Times New Roman" w:cs="Times New Roman"/>
          <w:sz w:val="24"/>
          <w:szCs w:val="24"/>
        </w:rPr>
        <w:t>Контроль за</w:t>
      </w:r>
      <w:proofErr w:type="gramEnd"/>
      <w:r w:rsidR="00A30B3B" w:rsidRPr="00A30B3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 </w:t>
      </w:r>
    </w:p>
    <w:p w:rsidR="00A30B3B" w:rsidRPr="00A30B3B" w:rsidRDefault="00A30B3B" w:rsidP="00A30B3B">
      <w:pPr>
        <w:pStyle w:val="aa"/>
        <w:tabs>
          <w:tab w:val="left" w:pos="993"/>
        </w:tabs>
        <w:spacing w:after="0" w:line="240" w:lineRule="auto"/>
        <w:ind w:left="0" w:firstLine="709"/>
        <w:jc w:val="both"/>
        <w:rPr>
          <w:rFonts w:ascii="Times New Roman" w:hAnsi="Times New Roman" w:cs="Times New Roman"/>
          <w:sz w:val="24"/>
          <w:szCs w:val="24"/>
        </w:rPr>
      </w:pPr>
    </w:p>
    <w:p w:rsidR="00A30B3B" w:rsidRPr="00A30B3B" w:rsidRDefault="00A30B3B" w:rsidP="00A30B3B">
      <w:pPr>
        <w:pStyle w:val="aa"/>
        <w:tabs>
          <w:tab w:val="left" w:pos="993"/>
        </w:tabs>
        <w:spacing w:after="0" w:line="240" w:lineRule="auto"/>
        <w:ind w:left="0" w:firstLine="709"/>
        <w:jc w:val="both"/>
        <w:rPr>
          <w:rFonts w:ascii="Times New Roman" w:hAnsi="Times New Roman" w:cs="Times New Roman"/>
          <w:sz w:val="24"/>
          <w:szCs w:val="24"/>
        </w:rPr>
      </w:pPr>
    </w:p>
    <w:tbl>
      <w:tblPr>
        <w:tblW w:w="5000" w:type="pct"/>
        <w:tblLook w:val="04A0"/>
      </w:tblPr>
      <w:tblGrid>
        <w:gridCol w:w="5065"/>
        <w:gridCol w:w="5066"/>
      </w:tblGrid>
      <w:tr w:rsidR="00A30B3B" w:rsidRPr="00A30B3B" w:rsidTr="00A30B3B">
        <w:tc>
          <w:tcPr>
            <w:tcW w:w="2500" w:type="pct"/>
          </w:tcPr>
          <w:p w:rsidR="00A30B3B" w:rsidRPr="00A30B3B" w:rsidRDefault="00A30B3B" w:rsidP="00A30B3B">
            <w:pPr>
              <w:pStyle w:val="aa"/>
              <w:tabs>
                <w:tab w:val="left" w:pos="993"/>
              </w:tabs>
              <w:spacing w:after="0" w:line="240" w:lineRule="auto"/>
              <w:ind w:left="0"/>
              <w:jc w:val="both"/>
              <w:rPr>
                <w:rFonts w:ascii="Times New Roman" w:hAnsi="Times New Roman" w:cs="Times New Roman"/>
                <w:sz w:val="24"/>
                <w:szCs w:val="24"/>
              </w:rPr>
            </w:pPr>
            <w:r w:rsidRPr="00A30B3B">
              <w:rPr>
                <w:rFonts w:ascii="Times New Roman" w:hAnsi="Times New Roman" w:cs="Times New Roman"/>
                <w:sz w:val="24"/>
                <w:szCs w:val="24"/>
              </w:rPr>
              <w:t xml:space="preserve"> Глава администрации</w:t>
            </w:r>
          </w:p>
        </w:tc>
        <w:tc>
          <w:tcPr>
            <w:tcW w:w="2500" w:type="pct"/>
          </w:tcPr>
          <w:p w:rsidR="00A30B3B" w:rsidRPr="00A30B3B" w:rsidRDefault="00A30B3B" w:rsidP="00A30B3B">
            <w:pPr>
              <w:pStyle w:val="aa"/>
              <w:tabs>
                <w:tab w:val="left" w:pos="993"/>
              </w:tabs>
              <w:spacing w:after="0" w:line="240" w:lineRule="auto"/>
              <w:ind w:left="0" w:firstLine="709"/>
              <w:jc w:val="right"/>
              <w:rPr>
                <w:rFonts w:ascii="Times New Roman" w:hAnsi="Times New Roman" w:cs="Times New Roman"/>
                <w:sz w:val="24"/>
                <w:szCs w:val="24"/>
              </w:rPr>
            </w:pPr>
            <w:r w:rsidRPr="00A30B3B">
              <w:rPr>
                <w:rFonts w:ascii="Times New Roman" w:hAnsi="Times New Roman" w:cs="Times New Roman"/>
                <w:sz w:val="24"/>
                <w:szCs w:val="24"/>
              </w:rPr>
              <w:t xml:space="preserve">  А.О. Кондрашов</w:t>
            </w:r>
          </w:p>
        </w:tc>
      </w:tr>
    </w:tbl>
    <w:p w:rsidR="00482BD6" w:rsidRPr="00A30B3B" w:rsidRDefault="00482BD6" w:rsidP="00A30B3B">
      <w:pPr>
        <w:pStyle w:val="aa"/>
        <w:tabs>
          <w:tab w:val="left" w:pos="993"/>
        </w:tabs>
        <w:spacing w:after="0" w:line="240" w:lineRule="auto"/>
        <w:ind w:left="0"/>
        <w:jc w:val="both"/>
        <w:rPr>
          <w:rFonts w:ascii="Times New Roman" w:hAnsi="Times New Roman" w:cs="Times New Roman"/>
          <w:sz w:val="24"/>
          <w:szCs w:val="24"/>
        </w:rPr>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F806F1" w:rsidRDefault="00F806F1">
      <w:pPr>
        <w:ind w:left="284" w:hanging="284"/>
        <w:jc w:val="both"/>
      </w:pPr>
    </w:p>
    <w:p w:rsidR="00B45418" w:rsidRDefault="006E2C96" w:rsidP="00E17A84">
      <w:pPr>
        <w:jc w:val="right"/>
      </w:pPr>
      <w:r>
        <w:t>УТВЕРЖДЕНО</w:t>
      </w:r>
      <w:r w:rsidR="00E17A84">
        <w:t>:</w:t>
      </w:r>
    </w:p>
    <w:p w:rsidR="00252666" w:rsidRPr="00252666" w:rsidRDefault="00252666" w:rsidP="00252666">
      <w:pPr>
        <w:jc w:val="right"/>
      </w:pPr>
      <w:r w:rsidRPr="00252666">
        <w:rPr>
          <w:rFonts w:eastAsia="Arial"/>
        </w:rPr>
        <w:t>постановлени</w:t>
      </w:r>
      <w:r w:rsidR="00E17A84">
        <w:rPr>
          <w:rFonts w:eastAsia="Arial"/>
        </w:rPr>
        <w:t>ем</w:t>
      </w:r>
      <w:r w:rsidRPr="00252666">
        <w:rPr>
          <w:rFonts w:eastAsia="Arial"/>
        </w:rPr>
        <w:t xml:space="preserve"> </w:t>
      </w:r>
      <w:r w:rsidR="006E2C96">
        <w:rPr>
          <w:rFonts w:eastAsia="Arial"/>
        </w:rPr>
        <w:t>а</w:t>
      </w:r>
      <w:r w:rsidRPr="00252666">
        <w:rPr>
          <w:rFonts w:eastAsia="Arial"/>
        </w:rPr>
        <w:t>дминистрации</w:t>
      </w:r>
    </w:p>
    <w:p w:rsidR="00252666" w:rsidRPr="00252666" w:rsidRDefault="00252666" w:rsidP="00252666">
      <w:pPr>
        <w:jc w:val="right"/>
      </w:pPr>
      <w:r w:rsidRPr="00252666">
        <w:rPr>
          <w:rFonts w:eastAsia="Arial"/>
        </w:rPr>
        <w:t>муниципального образования</w:t>
      </w:r>
    </w:p>
    <w:p w:rsidR="00252666" w:rsidRDefault="00252666" w:rsidP="00252666">
      <w:pPr>
        <w:jc w:val="right"/>
      </w:pPr>
      <w:r w:rsidRPr="00252666">
        <w:t xml:space="preserve">Ломоносовский муниципальный район </w:t>
      </w:r>
    </w:p>
    <w:p w:rsidR="00252666" w:rsidRDefault="00252666" w:rsidP="00252666">
      <w:pPr>
        <w:jc w:val="right"/>
      </w:pPr>
      <w:r w:rsidRPr="00252666">
        <w:t>Ленинградской области</w:t>
      </w:r>
    </w:p>
    <w:p w:rsidR="001A57C7" w:rsidRDefault="001A57C7" w:rsidP="00252666">
      <w:pPr>
        <w:jc w:val="right"/>
      </w:pPr>
      <w:r>
        <w:t xml:space="preserve">от </w:t>
      </w:r>
      <w:r w:rsidR="009646EE">
        <w:t>10.06.2021</w:t>
      </w:r>
      <w:r w:rsidR="005D4022">
        <w:t xml:space="preserve"> № </w:t>
      </w:r>
      <w:r w:rsidR="00E542B4">
        <w:rPr>
          <w:sz w:val="22"/>
          <w:szCs w:val="22"/>
        </w:rPr>
        <w:t>1053/21</w:t>
      </w:r>
    </w:p>
    <w:p w:rsidR="00E17A84" w:rsidRPr="00252666" w:rsidRDefault="00E17A84" w:rsidP="00252666">
      <w:pPr>
        <w:jc w:val="right"/>
      </w:pPr>
    </w:p>
    <w:p w:rsidR="00E17A84" w:rsidRDefault="00E17A84" w:rsidP="00E17A84">
      <w:pPr>
        <w:jc w:val="right"/>
        <w:rPr>
          <w:rFonts w:eastAsia="Arial"/>
        </w:rPr>
      </w:pPr>
      <w:r>
        <w:rPr>
          <w:rFonts w:eastAsia="Arial"/>
        </w:rPr>
        <w:t>(П</w:t>
      </w:r>
      <w:r w:rsidRPr="00252666">
        <w:rPr>
          <w:rFonts w:eastAsia="Arial"/>
        </w:rPr>
        <w:t>риложение № 1</w:t>
      </w:r>
      <w:r>
        <w:rPr>
          <w:rFonts w:eastAsia="Arial"/>
        </w:rPr>
        <w:t>)</w:t>
      </w:r>
    </w:p>
    <w:p w:rsidR="00E17A84" w:rsidRPr="00252666" w:rsidRDefault="00E17A84" w:rsidP="00E17A84">
      <w:pPr>
        <w:jc w:val="right"/>
      </w:pPr>
    </w:p>
    <w:p w:rsidR="00252666" w:rsidRDefault="00252666" w:rsidP="00E17A84">
      <w:pPr>
        <w:spacing w:line="293" w:lineRule="exact"/>
        <w:jc w:val="right"/>
        <w:rPr>
          <w:sz w:val="20"/>
          <w:szCs w:val="20"/>
        </w:rPr>
      </w:pPr>
    </w:p>
    <w:p w:rsidR="00252666" w:rsidRDefault="00252666" w:rsidP="00252666">
      <w:pPr>
        <w:spacing w:line="236" w:lineRule="auto"/>
        <w:jc w:val="center"/>
        <w:rPr>
          <w:sz w:val="20"/>
          <w:szCs w:val="20"/>
        </w:rPr>
      </w:pPr>
      <w:r>
        <w:rPr>
          <w:b/>
          <w:bCs/>
        </w:rPr>
        <w:t>Извещение о проведен</w:t>
      </w:r>
      <w:proofErr w:type="gramStart"/>
      <w:r>
        <w:rPr>
          <w:b/>
          <w:bCs/>
        </w:rPr>
        <w:t>ии ау</w:t>
      </w:r>
      <w:proofErr w:type="gramEnd"/>
      <w:r>
        <w:rPr>
          <w:b/>
          <w:bCs/>
        </w:rPr>
        <w:t>кциона на право заключения договор</w:t>
      </w:r>
      <w:r w:rsidR="000179BF">
        <w:rPr>
          <w:b/>
          <w:bCs/>
        </w:rPr>
        <w:t>ов</w:t>
      </w:r>
      <w:r>
        <w:rPr>
          <w:b/>
          <w:bCs/>
        </w:rPr>
        <w:t xml:space="preserve"> аренды муниципального имущества муниципального образования Лом</w:t>
      </w:r>
      <w:r w:rsidR="00A74A57">
        <w:rPr>
          <w:b/>
          <w:bCs/>
        </w:rPr>
        <w:t>оносовский муниципальный район Л</w:t>
      </w:r>
      <w:r>
        <w:rPr>
          <w:b/>
          <w:bCs/>
        </w:rPr>
        <w:t>енинградской области</w:t>
      </w:r>
    </w:p>
    <w:p w:rsidR="00252666" w:rsidRDefault="00252666" w:rsidP="00252666">
      <w:pPr>
        <w:spacing w:line="278" w:lineRule="exact"/>
        <w:rPr>
          <w:sz w:val="20"/>
          <w:szCs w:val="20"/>
        </w:rPr>
      </w:pPr>
    </w:p>
    <w:p w:rsidR="00252666" w:rsidRDefault="00645208" w:rsidP="00645208">
      <w:pPr>
        <w:tabs>
          <w:tab w:val="left" w:pos="2281"/>
          <w:tab w:val="left" w:pos="4161"/>
          <w:tab w:val="left" w:pos="5601"/>
          <w:tab w:val="left" w:pos="6861"/>
          <w:tab w:val="left" w:pos="8381"/>
          <w:tab w:val="left" w:pos="9639"/>
        </w:tabs>
        <w:ind w:firstLine="567"/>
        <w:jc w:val="both"/>
      </w:pPr>
      <w:proofErr w:type="gramStart"/>
      <w:r w:rsidRPr="00CA4B9D">
        <w:t>Комитет по управлению муниципальным имуществом администрации муниципального образования Ломоносовский муниципальный район Ленинградской области</w:t>
      </w:r>
      <w:r w:rsidRPr="00645208">
        <w:t xml:space="preserve"> </w:t>
      </w:r>
      <w:r w:rsidR="00252666" w:rsidRPr="00714D02">
        <w:t xml:space="preserve">(далее </w:t>
      </w:r>
      <w:r>
        <w:t>–</w:t>
      </w:r>
      <w:r w:rsidR="00252666" w:rsidRPr="00714D02">
        <w:t xml:space="preserve"> Организатор</w:t>
      </w:r>
      <w:r w:rsidRPr="00645208">
        <w:t xml:space="preserve"> </w:t>
      </w:r>
      <w:r w:rsidR="00FE343F" w:rsidRPr="00714D02">
        <w:t>аукциона</w:t>
      </w:r>
      <w:r w:rsidR="00252666" w:rsidRPr="00714D02">
        <w:t>)</w:t>
      </w:r>
      <w:r w:rsidRPr="00645208">
        <w:t xml:space="preserve"> </w:t>
      </w:r>
      <w:r w:rsidR="00252666" w:rsidRPr="00714D02">
        <w:t>в</w:t>
      </w:r>
      <w:r w:rsidRPr="00645208">
        <w:t xml:space="preserve"> </w:t>
      </w:r>
      <w:r w:rsidR="00252666" w:rsidRPr="00714D02">
        <w:t>соответствии</w:t>
      </w:r>
      <w:r w:rsidRPr="00645208">
        <w:t xml:space="preserve"> </w:t>
      </w:r>
      <w:r w:rsidR="00252666" w:rsidRPr="00714D02">
        <w:t xml:space="preserve">с  постановлением  Администрации  муниципального образования Ломоносовский муниципальный район Ленинградской области </w:t>
      </w:r>
      <w:r w:rsidR="00ED2922">
        <w:t>от</w:t>
      </w:r>
      <w:r w:rsidR="00252666" w:rsidRPr="00714D02">
        <w:t xml:space="preserve"> </w:t>
      </w:r>
      <w:r w:rsidR="00E542B4">
        <w:t>10.06.2021</w:t>
      </w:r>
      <w:r w:rsidR="005D4022">
        <w:t xml:space="preserve"> </w:t>
      </w:r>
      <w:r w:rsidR="00ED2922">
        <w:t>№</w:t>
      </w:r>
      <w:r w:rsidR="005D4022">
        <w:t xml:space="preserve"> </w:t>
      </w:r>
      <w:r w:rsidR="00E542B4">
        <w:rPr>
          <w:sz w:val="22"/>
          <w:szCs w:val="22"/>
        </w:rPr>
        <w:t>1053/21</w:t>
      </w:r>
      <w:r w:rsidR="00E542B4" w:rsidRPr="00714D02">
        <w:t xml:space="preserve"> </w:t>
      </w:r>
      <w:r w:rsidR="00252666" w:rsidRPr="00714D02">
        <w:t xml:space="preserve">«О проведении аукциона </w:t>
      </w:r>
      <w:r w:rsidR="00BF5F0A">
        <w:t>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r w:rsidR="00252666" w:rsidRPr="00714D02">
        <w:t>»</w:t>
      </w:r>
      <w:r w:rsidR="00252666">
        <w:t xml:space="preserve"> сообщает</w:t>
      </w:r>
      <w:r w:rsidRPr="00645208">
        <w:t xml:space="preserve"> </w:t>
      </w:r>
      <w:r w:rsidR="00252666">
        <w:t>о проведении аукциона на право заключения договора аренды муниципального имущест</w:t>
      </w:r>
      <w:r w:rsidR="004A5F77">
        <w:t>ва</w:t>
      </w:r>
      <w:proofErr w:type="gramEnd"/>
      <w:r w:rsidR="00252666">
        <w:t xml:space="preserve">, </w:t>
      </w:r>
      <w:proofErr w:type="gramStart"/>
      <w:r w:rsidR="00252666">
        <w:t>открыт</w:t>
      </w:r>
      <w:r w:rsidR="004A5F77">
        <w:t>ого</w:t>
      </w:r>
      <w:proofErr w:type="gramEnd"/>
      <w:r w:rsidR="00252666">
        <w:t xml:space="preserve"> по составу участников и по форме подачи предложений.</w:t>
      </w:r>
    </w:p>
    <w:p w:rsidR="00C30503" w:rsidRDefault="00C30503" w:rsidP="00645208">
      <w:pPr>
        <w:tabs>
          <w:tab w:val="left" w:pos="2281"/>
          <w:tab w:val="left" w:pos="4161"/>
          <w:tab w:val="left" w:pos="5601"/>
          <w:tab w:val="left" w:pos="6861"/>
          <w:tab w:val="left" w:pos="8381"/>
          <w:tab w:val="left" w:pos="9639"/>
        </w:tabs>
        <w:ind w:firstLine="567"/>
        <w:jc w:val="both"/>
        <w:rPr>
          <w:sz w:val="20"/>
          <w:szCs w:val="20"/>
        </w:rPr>
      </w:pPr>
    </w:p>
    <w:p w:rsidR="00F51374" w:rsidRPr="00645208" w:rsidRDefault="00F51374" w:rsidP="001B6E03">
      <w:pPr>
        <w:numPr>
          <w:ilvl w:val="0"/>
          <w:numId w:val="2"/>
        </w:numPr>
        <w:tabs>
          <w:tab w:val="left" w:pos="701"/>
        </w:tabs>
        <w:ind w:left="701" w:hanging="341"/>
        <w:rPr>
          <w:b/>
          <w:bCs/>
        </w:rPr>
      </w:pPr>
      <w:r w:rsidRPr="00645208">
        <w:rPr>
          <w:b/>
          <w:bCs/>
        </w:rPr>
        <w:t>Организатор аукциона:</w:t>
      </w:r>
    </w:p>
    <w:p w:rsidR="00645208" w:rsidRPr="00645208" w:rsidRDefault="00645208" w:rsidP="00F51374">
      <w:pPr>
        <w:ind w:left="1"/>
        <w:jc w:val="both"/>
        <w:rPr>
          <w:b/>
        </w:rPr>
      </w:pPr>
      <w:r w:rsidRPr="00645208">
        <w:rPr>
          <w:b/>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w:t>
      </w:r>
    </w:p>
    <w:p w:rsidR="00042868" w:rsidRDefault="007851B5" w:rsidP="00F51374">
      <w:pPr>
        <w:ind w:left="1"/>
        <w:jc w:val="both"/>
      </w:pPr>
      <w:r>
        <w:t>- место нахождения: 1</w:t>
      </w:r>
      <w:r w:rsidR="00042868" w:rsidRPr="00042868">
        <w:t>8</w:t>
      </w:r>
      <w:r>
        <w:t>8502</w:t>
      </w:r>
      <w:r w:rsidR="00042868" w:rsidRPr="00042868">
        <w:t xml:space="preserve">, </w:t>
      </w:r>
      <w:r>
        <w:t>Ленинградская область</w:t>
      </w:r>
      <w:r w:rsidR="00042868" w:rsidRPr="00042868">
        <w:t xml:space="preserve">, </w:t>
      </w:r>
      <w:r>
        <w:t>Ломоносовский район, д. Горбунки, 5А</w:t>
      </w:r>
    </w:p>
    <w:p w:rsidR="00042868" w:rsidRPr="00434B14" w:rsidRDefault="00042868" w:rsidP="00F51374">
      <w:pPr>
        <w:ind w:left="1"/>
        <w:jc w:val="both"/>
      </w:pPr>
      <w:r>
        <w:t xml:space="preserve">- </w:t>
      </w:r>
      <w:r w:rsidRPr="00434B14">
        <w:t xml:space="preserve">почтовый адрес: </w:t>
      </w:r>
      <w:r w:rsidR="00DD0AA9" w:rsidRPr="009A762C">
        <w:t xml:space="preserve">198412, Санкт-Петербург, </w:t>
      </w:r>
      <w:proofErr w:type="gramStart"/>
      <w:r w:rsidR="00DD0AA9" w:rsidRPr="009A762C">
        <w:t>г</w:t>
      </w:r>
      <w:proofErr w:type="gramEnd"/>
      <w:r w:rsidR="00DD0AA9" w:rsidRPr="009A762C">
        <w:t xml:space="preserve">. Ломоносов, </w:t>
      </w:r>
      <w:r w:rsidR="00645208">
        <w:t>Дворцовый пр., д. 30</w:t>
      </w:r>
    </w:p>
    <w:p w:rsidR="00E63EBF" w:rsidRPr="00434B14" w:rsidRDefault="00B12F85" w:rsidP="00F51374">
      <w:pPr>
        <w:ind w:left="1"/>
        <w:jc w:val="both"/>
      </w:pPr>
      <w:r w:rsidRPr="00434B14">
        <w:t>- адрес электронной почты</w:t>
      </w:r>
      <w:r w:rsidR="00434B14" w:rsidRPr="00434B14">
        <w:t xml:space="preserve">: </w:t>
      </w:r>
      <w:proofErr w:type="spellStart"/>
      <w:r w:rsidR="00645208" w:rsidRPr="00645208">
        <w:rPr>
          <w:lang w:val="en-US"/>
        </w:rPr>
        <w:t>kumi</w:t>
      </w:r>
      <w:proofErr w:type="spellEnd"/>
      <w:r w:rsidR="00645208" w:rsidRPr="00645208">
        <w:t>@</w:t>
      </w:r>
      <w:proofErr w:type="spellStart"/>
      <w:r w:rsidR="00645208" w:rsidRPr="00645208">
        <w:rPr>
          <w:lang w:val="en-US"/>
        </w:rPr>
        <w:t>lomonosovlo</w:t>
      </w:r>
      <w:proofErr w:type="spellEnd"/>
      <w:r w:rsidR="00645208" w:rsidRPr="00645208">
        <w:t>.</w:t>
      </w:r>
      <w:proofErr w:type="spellStart"/>
      <w:r w:rsidR="00645208" w:rsidRPr="00645208">
        <w:rPr>
          <w:lang w:val="en-US"/>
        </w:rPr>
        <w:t>ru</w:t>
      </w:r>
      <w:proofErr w:type="spellEnd"/>
    </w:p>
    <w:p w:rsidR="00434B14" w:rsidRPr="00DD0AA9" w:rsidRDefault="00434B14" w:rsidP="00F51374">
      <w:pPr>
        <w:ind w:left="1"/>
        <w:jc w:val="both"/>
      </w:pPr>
      <w:r w:rsidRPr="00434B14">
        <w:t xml:space="preserve">- контактный телефон: 8 (812) </w:t>
      </w:r>
      <w:r w:rsidR="00645208">
        <w:t>423-00-73</w:t>
      </w:r>
      <w:r w:rsidR="00DD0AA9">
        <w:t xml:space="preserve"> </w:t>
      </w:r>
    </w:p>
    <w:p w:rsidR="00B2599B" w:rsidRDefault="00EF1E59" w:rsidP="00F51374">
      <w:pPr>
        <w:ind w:left="1"/>
        <w:jc w:val="both"/>
      </w:pPr>
      <w:r>
        <w:t xml:space="preserve">- контактное лицо отдела торгов: </w:t>
      </w:r>
      <w:r w:rsidR="00CA2A8A">
        <w:t>Филина Анна Петровна</w:t>
      </w:r>
      <w:r>
        <w:t xml:space="preserve"> </w:t>
      </w:r>
      <w:r w:rsidR="00B2599B">
        <w:t>–</w:t>
      </w:r>
      <w:r>
        <w:t xml:space="preserve"> </w:t>
      </w:r>
      <w:r w:rsidR="00B2599B">
        <w:t xml:space="preserve">8 (812) </w:t>
      </w:r>
      <w:r>
        <w:t>423</w:t>
      </w:r>
      <w:r w:rsidR="00B2599B">
        <w:t>-</w:t>
      </w:r>
      <w:r>
        <w:t>05</w:t>
      </w:r>
      <w:r w:rsidR="00B2599B">
        <w:t>-</w:t>
      </w:r>
      <w:r>
        <w:t>08</w:t>
      </w:r>
      <w:r w:rsidR="00B2599B">
        <w:t xml:space="preserve">, </w:t>
      </w:r>
    </w:p>
    <w:p w:rsidR="00707159" w:rsidRPr="00ED2922" w:rsidRDefault="00B2599B" w:rsidP="00F51374">
      <w:pPr>
        <w:ind w:left="1"/>
        <w:jc w:val="both"/>
        <w:rPr>
          <w:lang w:val="en-US"/>
        </w:rPr>
      </w:pPr>
      <w:proofErr w:type="gramStart"/>
      <w:r>
        <w:rPr>
          <w:lang w:val="en-US"/>
        </w:rPr>
        <w:t>e</w:t>
      </w:r>
      <w:r w:rsidRPr="00B2599B">
        <w:rPr>
          <w:lang w:val="en-US"/>
        </w:rPr>
        <w:t>-</w:t>
      </w:r>
      <w:r>
        <w:rPr>
          <w:lang w:val="en-US"/>
        </w:rPr>
        <w:t>mail</w:t>
      </w:r>
      <w:proofErr w:type="gramEnd"/>
      <w:r w:rsidRPr="00B2599B">
        <w:rPr>
          <w:lang w:val="en-US"/>
        </w:rPr>
        <w:t xml:space="preserve">: </w:t>
      </w:r>
      <w:hyperlink r:id="rId11" w:history="1">
        <w:r w:rsidR="00ED2922" w:rsidRPr="0073439B">
          <w:rPr>
            <w:rStyle w:val="ad"/>
            <w:lang w:val="en-US"/>
          </w:rPr>
          <w:t>t-ciaho@lomonosovlo.ru</w:t>
        </w:r>
      </w:hyperlink>
    </w:p>
    <w:p w:rsidR="00ED2922" w:rsidRPr="00ED2922" w:rsidRDefault="00ED2922" w:rsidP="00F51374">
      <w:pPr>
        <w:ind w:left="1"/>
        <w:jc w:val="both"/>
        <w:rPr>
          <w:lang w:val="en-US"/>
        </w:rPr>
      </w:pPr>
    </w:p>
    <w:p w:rsidR="00571D90" w:rsidRDefault="00571D90" w:rsidP="001B6E03">
      <w:pPr>
        <w:numPr>
          <w:ilvl w:val="0"/>
          <w:numId w:val="3"/>
        </w:numPr>
        <w:tabs>
          <w:tab w:val="left" w:pos="354"/>
        </w:tabs>
        <w:spacing w:line="234" w:lineRule="auto"/>
        <w:ind w:left="1" w:hanging="1"/>
        <w:jc w:val="both"/>
        <w:rPr>
          <w:b/>
          <w:bCs/>
          <w:iCs/>
        </w:rPr>
      </w:pPr>
      <w:r w:rsidRPr="00DE6AEC">
        <w:rPr>
          <w:b/>
          <w:bCs/>
          <w:iCs/>
        </w:rPr>
        <w:t xml:space="preserve">Предмет аукциона на право заключения договора аренды </w:t>
      </w:r>
      <w:r w:rsidR="003E1B8A" w:rsidRPr="00571D90">
        <w:rPr>
          <w:b/>
          <w:bCs/>
          <w:iCs/>
        </w:rPr>
        <w:t>муниципального имущества муниципального образования Ломоносовский муниципальный район Ленинградской области</w:t>
      </w:r>
      <w:r w:rsidRPr="00571D90">
        <w:rPr>
          <w:b/>
          <w:bCs/>
          <w:iCs/>
        </w:rPr>
        <w:t>:</w:t>
      </w:r>
    </w:p>
    <w:p w:rsidR="00C30503" w:rsidRPr="00571D90" w:rsidRDefault="00C30503" w:rsidP="00C30503">
      <w:pPr>
        <w:tabs>
          <w:tab w:val="left" w:pos="354"/>
        </w:tabs>
        <w:spacing w:line="234" w:lineRule="auto"/>
        <w:ind w:left="1"/>
        <w:jc w:val="both"/>
        <w:rPr>
          <w:b/>
          <w:bCs/>
          <w:iCs/>
        </w:rPr>
      </w:pPr>
    </w:p>
    <w:p w:rsidR="003E1B8A" w:rsidRDefault="003E1B8A" w:rsidP="00C25BB4">
      <w:pPr>
        <w:spacing w:line="12" w:lineRule="exact"/>
        <w:jc w:val="both"/>
        <w:rPr>
          <w:sz w:val="20"/>
          <w:szCs w:val="20"/>
        </w:rPr>
      </w:pPr>
    </w:p>
    <w:p w:rsidR="00A30B3B" w:rsidRDefault="00A30B3B" w:rsidP="00C25BB4">
      <w:pPr>
        <w:jc w:val="both"/>
        <w:rPr>
          <w:rFonts w:eastAsia="Arial"/>
        </w:rPr>
      </w:pPr>
      <w:r w:rsidRPr="00A30B3B">
        <w:rPr>
          <w:rFonts w:eastAsia="Arial"/>
          <w:b/>
          <w:u w:val="single"/>
        </w:rPr>
        <w:t>Лот 1</w:t>
      </w:r>
      <w:r>
        <w:rPr>
          <w:rFonts w:eastAsia="Arial"/>
        </w:rPr>
        <w:t>:</w:t>
      </w:r>
    </w:p>
    <w:p w:rsidR="00645208" w:rsidRPr="00571D90" w:rsidRDefault="00645208" w:rsidP="00571D90">
      <w:pPr>
        <w:spacing w:line="237" w:lineRule="auto"/>
        <w:ind w:left="1" w:right="40" w:firstLine="567"/>
        <w:jc w:val="both"/>
      </w:pPr>
      <w:r>
        <w:rPr>
          <w:rFonts w:eastAsia="Arial"/>
        </w:rPr>
        <w:t xml:space="preserve">Нежилое помещение, площадью 59,1 кв. м, кадастровый номер: 47:14:0000000:33559, </w:t>
      </w:r>
      <w:r w:rsidRPr="00571D90">
        <w:t xml:space="preserve">расположенное по адресу: 188523, Ленинградская область, Ломоносовский район, </w:t>
      </w:r>
      <w:proofErr w:type="spellStart"/>
      <w:r w:rsidRPr="00571D90">
        <w:t>Лопухинская</w:t>
      </w:r>
      <w:proofErr w:type="spellEnd"/>
      <w:r w:rsidRPr="00571D90">
        <w:t xml:space="preserve"> волость, </w:t>
      </w:r>
      <w:proofErr w:type="spellStart"/>
      <w:r w:rsidRPr="00571D90">
        <w:t>дер</w:t>
      </w:r>
      <w:proofErr w:type="gramStart"/>
      <w:r w:rsidRPr="00571D90">
        <w:t>.Л</w:t>
      </w:r>
      <w:proofErr w:type="gramEnd"/>
      <w:r w:rsidRPr="00571D90">
        <w:t>опухинка</w:t>
      </w:r>
      <w:proofErr w:type="spellEnd"/>
      <w:r w:rsidRPr="00571D90">
        <w:t>, ул.Первомайская, д.5, помещ.44.</w:t>
      </w:r>
    </w:p>
    <w:p w:rsidR="00014001" w:rsidRDefault="00840B97" w:rsidP="00571D90">
      <w:pPr>
        <w:spacing w:line="237" w:lineRule="auto"/>
        <w:ind w:left="1" w:right="40" w:firstLine="567"/>
        <w:jc w:val="both"/>
      </w:pPr>
      <w:r>
        <w:t xml:space="preserve">Целевое назначение: </w:t>
      </w:r>
      <w:r w:rsidRPr="00840B97">
        <w:t xml:space="preserve">размещение аптеки (аптечного пункта), с отделом отпуска населению </w:t>
      </w:r>
      <w:r w:rsidR="00327979" w:rsidRPr="00327979">
        <w:t>льготных лекарственных средств</w:t>
      </w:r>
      <w:r w:rsidRPr="00840B97">
        <w:t>, приобретенных за счёт средств областного и федерального бюджетов в рамках дополнитель</w:t>
      </w:r>
      <w:r w:rsidR="00327979">
        <w:t>ного лекарственного обеспечения</w:t>
      </w:r>
      <w:r>
        <w:t>.</w:t>
      </w:r>
      <w:r w:rsidR="00014001">
        <w:t xml:space="preserve">    </w:t>
      </w:r>
    </w:p>
    <w:p w:rsidR="00571D90" w:rsidRPr="00571D90" w:rsidRDefault="00571D90" w:rsidP="00571D90">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125</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496 655,29</w:t>
      </w:r>
      <w:r w:rsidRPr="00420A71">
        <w:t xml:space="preserve"> (</w:t>
      </w:r>
      <w:r>
        <w:t>четыреста девяносто шесть тысяч шестьсот пятьдесят пять</w:t>
      </w:r>
      <w:r w:rsidRPr="00420A71">
        <w:t>) рублей</w:t>
      </w:r>
      <w:r w:rsidRPr="001E4970">
        <w:t xml:space="preserve"> </w:t>
      </w:r>
      <w:r>
        <w:t>29</w:t>
      </w:r>
      <w:r w:rsidRPr="001E4970">
        <w:t xml:space="preserve"> копеек</w:t>
      </w:r>
      <w:r w:rsidRPr="00571D90">
        <w:t>.</w:t>
      </w:r>
    </w:p>
    <w:p w:rsidR="00571D90" w:rsidRDefault="00571D90" w:rsidP="00571D90">
      <w:pPr>
        <w:spacing w:line="237" w:lineRule="auto"/>
        <w:ind w:left="1" w:right="40" w:firstLine="567"/>
        <w:jc w:val="both"/>
      </w:pPr>
      <w:r w:rsidRPr="00420A71">
        <w:t xml:space="preserve">Сумма задатка составляет 20% от начальной цены: </w:t>
      </w:r>
      <w:r>
        <w:t>99 331,06</w:t>
      </w:r>
      <w:r w:rsidRPr="00420A71">
        <w:t xml:space="preserve"> (</w:t>
      </w:r>
      <w:r>
        <w:t>девяносто девять тысяч триста тридцать один</w:t>
      </w:r>
      <w:r w:rsidRPr="00420A71">
        <w:t xml:space="preserve">)  рублей </w:t>
      </w:r>
      <w:r>
        <w:t>06</w:t>
      </w:r>
      <w:r w:rsidRPr="00420A71">
        <w:t xml:space="preserve"> копеек.</w:t>
      </w:r>
    </w:p>
    <w:p w:rsidR="00571D90" w:rsidRPr="00571D90" w:rsidRDefault="00571D90" w:rsidP="00571D90">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24 832,76</w:t>
      </w:r>
      <w:r w:rsidRPr="00571D90">
        <w:t xml:space="preserve"> рублей </w:t>
      </w:r>
      <w:r>
        <w:t>(двадцать четыре тысячи восемьсот тридцать два) рублей 76 копеек.</w:t>
      </w:r>
    </w:p>
    <w:p w:rsidR="00571D90" w:rsidRDefault="00571D90" w:rsidP="00571D90">
      <w:pPr>
        <w:spacing w:line="237" w:lineRule="auto"/>
        <w:ind w:left="1" w:right="40" w:firstLine="567"/>
        <w:jc w:val="both"/>
      </w:pPr>
      <w:r w:rsidRPr="00571D90">
        <w:t>Срок действия договора: 11,5 месяцев.</w:t>
      </w:r>
    </w:p>
    <w:p w:rsidR="00571D90" w:rsidRDefault="00571D90" w:rsidP="00571D90">
      <w:pPr>
        <w:spacing w:line="237" w:lineRule="auto"/>
        <w:ind w:left="1" w:right="40" w:firstLine="567"/>
        <w:jc w:val="both"/>
      </w:pPr>
    </w:p>
    <w:p w:rsidR="00C30503" w:rsidRPr="00571D90" w:rsidRDefault="00C30503" w:rsidP="00571D90">
      <w:pPr>
        <w:spacing w:line="237" w:lineRule="auto"/>
        <w:ind w:left="1" w:right="40" w:firstLine="567"/>
        <w:jc w:val="both"/>
      </w:pPr>
    </w:p>
    <w:p w:rsidR="003B57DE" w:rsidRPr="003B57DE" w:rsidRDefault="003B57DE" w:rsidP="00C25BB4">
      <w:pPr>
        <w:jc w:val="both"/>
        <w:rPr>
          <w:rFonts w:eastAsia="Arial"/>
          <w:b/>
          <w:u w:val="single"/>
        </w:rPr>
      </w:pPr>
      <w:r w:rsidRPr="003B57DE">
        <w:rPr>
          <w:rFonts w:eastAsia="Arial"/>
          <w:b/>
          <w:u w:val="single"/>
        </w:rPr>
        <w:t xml:space="preserve">Лот 2: </w:t>
      </w:r>
    </w:p>
    <w:p w:rsidR="009646EE" w:rsidRDefault="009646EE" w:rsidP="00571D90">
      <w:pPr>
        <w:spacing w:line="237" w:lineRule="auto"/>
        <w:ind w:left="1" w:right="40" w:firstLine="567"/>
        <w:jc w:val="both"/>
      </w:pPr>
    </w:p>
    <w:p w:rsidR="009646EE" w:rsidRDefault="009646EE" w:rsidP="00571D90">
      <w:pPr>
        <w:spacing w:line="237" w:lineRule="auto"/>
        <w:ind w:left="1" w:right="40" w:firstLine="567"/>
        <w:jc w:val="both"/>
      </w:pPr>
    </w:p>
    <w:p w:rsidR="003B57DE" w:rsidRPr="00C30503" w:rsidRDefault="003B57DE" w:rsidP="00571D90">
      <w:pPr>
        <w:spacing w:line="237" w:lineRule="auto"/>
        <w:ind w:left="1" w:right="40" w:firstLine="567"/>
        <w:jc w:val="both"/>
      </w:pPr>
      <w:r w:rsidRPr="00571D90">
        <w:t xml:space="preserve">Нежилое помещение, площадью 62,0 кв. м, кадастровый номер: 47:14:0703001:499, расположенное по адресу: Ленинградская область, Ломоносовский район, </w:t>
      </w:r>
      <w:proofErr w:type="spellStart"/>
      <w:r w:rsidRPr="00571D90">
        <w:t>Копорское</w:t>
      </w:r>
      <w:proofErr w:type="spellEnd"/>
      <w:r w:rsidRPr="00571D90">
        <w:t xml:space="preserve"> сельское поселение, с</w:t>
      </w:r>
      <w:proofErr w:type="gramStart"/>
      <w:r w:rsidRPr="00571D90">
        <w:t>.К</w:t>
      </w:r>
      <w:proofErr w:type="gramEnd"/>
      <w:r w:rsidRPr="00571D90">
        <w:t>опорье, д.7, пом.19.</w:t>
      </w:r>
    </w:p>
    <w:p w:rsidR="00327979" w:rsidRDefault="00327979" w:rsidP="00327979">
      <w:pPr>
        <w:spacing w:line="237" w:lineRule="auto"/>
        <w:ind w:left="1" w:right="40" w:firstLine="567"/>
        <w:jc w:val="both"/>
      </w:pPr>
      <w:r>
        <w:t xml:space="preserve">Целевое назначение: </w:t>
      </w:r>
      <w:r w:rsidRPr="00840B97">
        <w:t xml:space="preserve">размещение аптеки (аптечного пункта), с отделом отпуска населению </w:t>
      </w:r>
      <w:r w:rsidRPr="00327979">
        <w:t>льготных лекарственных средств</w:t>
      </w:r>
      <w:r w:rsidRPr="00840B97">
        <w:t>, приобретенных за счёт средств областного и федерального бюджетов в рамках дополнитель</w:t>
      </w:r>
      <w:r>
        <w:t xml:space="preserve">ного лекарственного обеспечения.    </w:t>
      </w:r>
    </w:p>
    <w:p w:rsidR="00571D90" w:rsidRPr="00571D90" w:rsidRDefault="00571D90" w:rsidP="00571D90">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126</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521 026,67</w:t>
      </w:r>
      <w:r w:rsidRPr="00420A71">
        <w:t xml:space="preserve"> (</w:t>
      </w:r>
      <w:r>
        <w:t>пятьсот двадцать одна тысяча двадцать шесть</w:t>
      </w:r>
      <w:r w:rsidRPr="00420A71">
        <w:t>) рублей</w:t>
      </w:r>
      <w:r w:rsidRPr="001E4970">
        <w:t xml:space="preserve"> </w:t>
      </w:r>
      <w:r>
        <w:t>67</w:t>
      </w:r>
      <w:r w:rsidRPr="001E4970">
        <w:t xml:space="preserve"> копеек</w:t>
      </w:r>
      <w:r w:rsidRPr="00571D90">
        <w:t>.</w:t>
      </w:r>
    </w:p>
    <w:p w:rsidR="00571D90" w:rsidRDefault="00571D90" w:rsidP="00571D90">
      <w:pPr>
        <w:spacing w:line="237" w:lineRule="auto"/>
        <w:ind w:left="1" w:right="40" w:firstLine="567"/>
        <w:jc w:val="both"/>
      </w:pPr>
      <w:r w:rsidRPr="00420A71">
        <w:t xml:space="preserve">Сумма задатка составляет 20% от начальной цены: </w:t>
      </w:r>
      <w:r>
        <w:t>104 205,33</w:t>
      </w:r>
      <w:r w:rsidRPr="00420A71">
        <w:t xml:space="preserve"> (</w:t>
      </w:r>
      <w:r>
        <w:t>сто четыре тысячи двести пять)</w:t>
      </w:r>
      <w:r w:rsidRPr="00420A71">
        <w:t xml:space="preserve">  рублей </w:t>
      </w:r>
      <w:r>
        <w:t>33</w:t>
      </w:r>
      <w:r w:rsidRPr="00420A71">
        <w:t xml:space="preserve"> копеек.</w:t>
      </w:r>
    </w:p>
    <w:p w:rsidR="00571D90" w:rsidRPr="00571D90" w:rsidRDefault="00571D90" w:rsidP="00571D90">
      <w:pPr>
        <w:spacing w:line="237" w:lineRule="auto"/>
        <w:ind w:left="1" w:right="40" w:firstLine="567"/>
        <w:jc w:val="both"/>
      </w:pPr>
      <w:r w:rsidRPr="00571D90">
        <w:t>Шаг</w:t>
      </w:r>
      <w:r w:rsidRPr="00571D90">
        <w:tab/>
        <w:t>аукциона</w:t>
      </w:r>
      <w:r w:rsidRPr="00571D90">
        <w:tab/>
        <w:t>составляет</w:t>
      </w:r>
      <w:r w:rsidRPr="00571D90">
        <w:tab/>
        <w:t>5%</w:t>
      </w:r>
      <w:r w:rsidRPr="00571D90">
        <w:tab/>
        <w:t>от</w:t>
      </w:r>
      <w:r w:rsidRPr="00571D90">
        <w:tab/>
        <w:t>начальной</w:t>
      </w:r>
      <w:r w:rsidRPr="00571D90">
        <w:tab/>
        <w:t>цены  договора  аренды</w:t>
      </w:r>
      <w:r>
        <w:t>: 26 051,33</w:t>
      </w:r>
      <w:r w:rsidRPr="00571D90">
        <w:t xml:space="preserve"> рублей </w:t>
      </w:r>
      <w:r>
        <w:t>(двадцать шесть тысяч пятьдесят один) рублей 33 копеек.</w:t>
      </w:r>
    </w:p>
    <w:p w:rsidR="00571D90" w:rsidRDefault="00571D90" w:rsidP="00571D90">
      <w:pPr>
        <w:spacing w:line="237" w:lineRule="auto"/>
        <w:ind w:left="1" w:right="40" w:firstLine="567"/>
        <w:jc w:val="both"/>
      </w:pPr>
      <w:r w:rsidRPr="00571D90">
        <w:t>Срок действия договора: 11,5 месяцев.</w:t>
      </w:r>
    </w:p>
    <w:p w:rsidR="003B57DE" w:rsidRDefault="003B57DE" w:rsidP="00235524">
      <w:pPr>
        <w:ind w:left="1"/>
      </w:pPr>
    </w:p>
    <w:p w:rsidR="00197E87" w:rsidRPr="00571D90" w:rsidRDefault="00197E87" w:rsidP="001B6E03">
      <w:pPr>
        <w:pStyle w:val="aa"/>
        <w:numPr>
          <w:ilvl w:val="0"/>
          <w:numId w:val="3"/>
        </w:numPr>
        <w:tabs>
          <w:tab w:val="left" w:pos="851"/>
        </w:tabs>
        <w:ind w:left="0" w:firstLine="567"/>
        <w:rPr>
          <w:rFonts w:ascii="Times New Roman" w:hAnsi="Times New Roman" w:cs="Times New Roman"/>
          <w:b/>
          <w:bCs/>
          <w:sz w:val="24"/>
          <w:szCs w:val="24"/>
          <w:lang w:eastAsia="ru-RU"/>
        </w:rPr>
      </w:pPr>
      <w:r w:rsidRPr="00571D90">
        <w:rPr>
          <w:rFonts w:ascii="Times New Roman" w:hAnsi="Times New Roman" w:cs="Times New Roman"/>
          <w:b/>
          <w:bCs/>
          <w:sz w:val="24"/>
          <w:szCs w:val="24"/>
          <w:lang w:eastAsia="ru-RU"/>
        </w:rPr>
        <w:t xml:space="preserve">Задаток вносится участниками аукциона </w:t>
      </w:r>
      <w:r w:rsidRPr="00F56CBE">
        <w:rPr>
          <w:rFonts w:ascii="Times New Roman" w:hAnsi="Times New Roman" w:cs="Times New Roman"/>
          <w:b/>
          <w:bCs/>
          <w:sz w:val="24"/>
          <w:szCs w:val="24"/>
          <w:u w:val="single"/>
          <w:lang w:eastAsia="ru-RU"/>
        </w:rPr>
        <w:t>до подачи заявки</w:t>
      </w:r>
      <w:r w:rsidRPr="00571D90">
        <w:rPr>
          <w:rFonts w:ascii="Times New Roman" w:hAnsi="Times New Roman" w:cs="Times New Roman"/>
          <w:b/>
          <w:bCs/>
          <w:sz w:val="24"/>
          <w:szCs w:val="24"/>
          <w:lang w:eastAsia="ru-RU"/>
        </w:rPr>
        <w:t xml:space="preserve">, должен поступить не позднее 15ч. 00м. </w:t>
      </w:r>
      <w:r w:rsidR="00EB5F4F">
        <w:rPr>
          <w:rFonts w:ascii="Times New Roman" w:hAnsi="Times New Roman" w:cs="Times New Roman"/>
          <w:b/>
          <w:bCs/>
          <w:sz w:val="24"/>
          <w:szCs w:val="24"/>
          <w:lang w:eastAsia="ru-RU"/>
        </w:rPr>
        <w:t>06.07</w:t>
      </w:r>
      <w:r w:rsidRPr="00571D90">
        <w:rPr>
          <w:rFonts w:ascii="Times New Roman" w:hAnsi="Times New Roman" w:cs="Times New Roman"/>
          <w:b/>
          <w:bCs/>
          <w:sz w:val="24"/>
          <w:szCs w:val="24"/>
          <w:lang w:eastAsia="ru-RU"/>
        </w:rPr>
        <w:t xml:space="preserve">.2021 </w:t>
      </w:r>
      <w:r w:rsidRPr="003078AD">
        <w:rPr>
          <w:rFonts w:ascii="Times New Roman" w:hAnsi="Times New Roman" w:cs="Times New Roman"/>
          <w:b/>
          <w:bCs/>
          <w:sz w:val="24"/>
          <w:szCs w:val="24"/>
          <w:u w:val="single"/>
          <w:lang w:eastAsia="ru-RU"/>
        </w:rPr>
        <w:t>на расчетный счет организатора</w:t>
      </w:r>
      <w:r w:rsidRPr="00571D90">
        <w:rPr>
          <w:rFonts w:ascii="Times New Roman" w:hAnsi="Times New Roman" w:cs="Times New Roman"/>
          <w:b/>
          <w:bCs/>
          <w:sz w:val="24"/>
          <w:szCs w:val="24"/>
          <w:lang w:eastAsia="ru-RU"/>
        </w:rPr>
        <w:t xml:space="preserve"> аукциона по указанным ниже реквизитам: </w:t>
      </w:r>
    </w:p>
    <w:p w:rsidR="008C2E9E" w:rsidRDefault="004B19E9" w:rsidP="00BC78B0">
      <w:pPr>
        <w:spacing w:line="234" w:lineRule="auto"/>
        <w:ind w:left="1" w:hanging="1"/>
        <w:jc w:val="both"/>
      </w:pPr>
      <w:r w:rsidRPr="00420A71">
        <w:t>Порядок внесения</w:t>
      </w:r>
      <w:r>
        <w:t xml:space="preserve"> задатка – безналичный расчет, путем перечисления суммы задатка на банковский счет.</w:t>
      </w:r>
    </w:p>
    <w:p w:rsidR="00E41234" w:rsidRDefault="00E41234" w:rsidP="00BC78B0">
      <w:pPr>
        <w:ind w:left="1" w:hanging="1"/>
      </w:pPr>
      <w:r>
        <w:rPr>
          <w:b/>
          <w:bCs/>
        </w:rPr>
        <w:t>Реквизиты для перечисления задатка:</w:t>
      </w:r>
    </w:p>
    <w:p w:rsidR="00405DF2" w:rsidRPr="00405DF2" w:rsidRDefault="00405DF2" w:rsidP="00405DF2">
      <w:r w:rsidRPr="00405DF2">
        <w:t>Наименование подразделения Банка России: ОТДЕЛЕНИЕ ЛЕНИНГРАДСКОЕ БАНКА РОССИИ.</w:t>
      </w:r>
    </w:p>
    <w:p w:rsidR="00405DF2" w:rsidRPr="00405DF2" w:rsidRDefault="00405DF2" w:rsidP="00405DF2">
      <w:r w:rsidRPr="00405DF2">
        <w:t>Наименование и местонахождение ТОФК: УФК по Ленинградской области, г</w:t>
      </w:r>
      <w:proofErr w:type="gramStart"/>
      <w:r w:rsidRPr="00405DF2">
        <w:t>.С</w:t>
      </w:r>
      <w:proofErr w:type="gramEnd"/>
      <w:r w:rsidRPr="00405DF2">
        <w:t>анкт-Петербург.</w:t>
      </w:r>
    </w:p>
    <w:p w:rsidR="00405DF2" w:rsidRPr="00405DF2" w:rsidRDefault="00405DF2" w:rsidP="00405DF2">
      <w:r w:rsidRPr="00405DF2">
        <w:t xml:space="preserve">Получатель платежа: УФК по Ленинградской области (КУМИ администрации Ломоносовского муниципального района, </w:t>
      </w:r>
      <w:proofErr w:type="gramStart"/>
      <w:r w:rsidRPr="00405DF2">
        <w:t>л</w:t>
      </w:r>
      <w:proofErr w:type="gramEnd"/>
      <w:r w:rsidRPr="00405DF2">
        <w:t xml:space="preserve">/с 05453005020), </w:t>
      </w:r>
    </w:p>
    <w:p w:rsidR="00405DF2" w:rsidRPr="00405DF2" w:rsidRDefault="00405DF2" w:rsidP="00405DF2">
      <w:r w:rsidRPr="00405DF2">
        <w:t xml:space="preserve">ИНН 4720009036, </w:t>
      </w:r>
    </w:p>
    <w:p w:rsidR="00405DF2" w:rsidRPr="00405DF2" w:rsidRDefault="00405DF2" w:rsidP="00405DF2">
      <w:r w:rsidRPr="00405DF2">
        <w:t xml:space="preserve">КПП 472501001, </w:t>
      </w:r>
    </w:p>
    <w:p w:rsidR="00405DF2" w:rsidRPr="00405DF2" w:rsidRDefault="00405DF2" w:rsidP="00405DF2">
      <w:r w:rsidRPr="00405DF2">
        <w:t>БИК 014106101,</w:t>
      </w:r>
    </w:p>
    <w:p w:rsidR="00405DF2" w:rsidRPr="00405DF2" w:rsidRDefault="00405DF2" w:rsidP="00405DF2">
      <w:r w:rsidRPr="00405DF2">
        <w:t>Номер счета банка получателя средств – Единый казначейский счет: 40102810745370000006,</w:t>
      </w:r>
    </w:p>
    <w:p w:rsidR="00405DF2" w:rsidRPr="00405DF2" w:rsidRDefault="00405DF2" w:rsidP="00405DF2">
      <w:r w:rsidRPr="00405DF2">
        <w:t>Номер счета получателя средств – Казначейский счет для осуществления и отражения операций по учету и распределению поступлений: 03232643416300004500.</w:t>
      </w:r>
    </w:p>
    <w:p w:rsidR="004648CB" w:rsidRDefault="004648CB" w:rsidP="00BC78B0">
      <w:pPr>
        <w:spacing w:line="249" w:lineRule="auto"/>
        <w:ind w:left="1" w:right="140" w:hanging="1"/>
        <w:jc w:val="both"/>
        <w:rPr>
          <w:b/>
          <w:bCs/>
          <w:sz w:val="23"/>
          <w:szCs w:val="23"/>
        </w:rPr>
      </w:pPr>
    </w:p>
    <w:p w:rsidR="00A061EE" w:rsidRPr="00B2599B" w:rsidRDefault="004648CB" w:rsidP="00A061EE">
      <w:pPr>
        <w:spacing w:line="249" w:lineRule="auto"/>
        <w:ind w:left="1" w:right="140" w:firstLine="566"/>
        <w:jc w:val="both"/>
      </w:pPr>
      <w:r>
        <w:rPr>
          <w:b/>
          <w:bCs/>
          <w:sz w:val="23"/>
          <w:szCs w:val="23"/>
        </w:rPr>
        <w:t xml:space="preserve">4. </w:t>
      </w:r>
      <w:r w:rsidR="00A61F49" w:rsidRPr="00A61F49">
        <w:rPr>
          <w:b/>
          <w:bCs/>
        </w:rPr>
        <w:t xml:space="preserve"> Срок, место и порядок предоставления аукционной документации, электронный адрес сайта в сети «Интернет», на котором размещена аукционная документация</w:t>
      </w:r>
      <w:r w:rsidR="00A61F49" w:rsidRPr="00A61F49">
        <w:t>:</w:t>
      </w:r>
      <w:r w:rsidR="00A61F49" w:rsidRPr="00A61F49">
        <w:rPr>
          <w:b/>
          <w:bCs/>
        </w:rPr>
        <w:t xml:space="preserve"> </w:t>
      </w:r>
      <w:proofErr w:type="gramStart"/>
      <w:r w:rsidR="00A061EE">
        <w:t>А</w:t>
      </w:r>
      <w:r w:rsidR="00A061EE" w:rsidRPr="00A61F49">
        <w:t>укционная</w:t>
      </w:r>
      <w:r w:rsidR="00A061EE" w:rsidRPr="00395775">
        <w:t xml:space="preserve"> </w:t>
      </w:r>
      <w:r w:rsidR="00A061EE" w:rsidRPr="00A61F49">
        <w:t xml:space="preserve">документация </w:t>
      </w:r>
      <w:r w:rsidR="00A061EE" w:rsidRPr="00B2599B">
        <w:t xml:space="preserve">размещена на официальном сайте торгов </w:t>
      </w:r>
      <w:hyperlink r:id="rId12" w:history="1">
        <w:r w:rsidR="00A061EE" w:rsidRPr="00B2599B">
          <w:rPr>
            <w:rStyle w:val="ad"/>
            <w:color w:val="auto"/>
          </w:rPr>
          <w:t>www.torgi.gov.ru</w:t>
        </w:r>
      </w:hyperlink>
      <w:r w:rsidR="00A061EE" w:rsidRPr="00B2599B">
        <w:rPr>
          <w:rStyle w:val="ad"/>
          <w:color w:val="auto"/>
        </w:rPr>
        <w:t>,</w:t>
      </w:r>
      <w:r w:rsidR="00A061EE" w:rsidRPr="00B2599B">
        <w:t xml:space="preserve"> на официальном сайте муниципального образования Ломоносовский муниципальный район Ленинградской области </w:t>
      </w:r>
      <w:hyperlink r:id="rId13" w:history="1">
        <w:r w:rsidR="00A061EE" w:rsidRPr="00B2599B">
          <w:rPr>
            <w:rStyle w:val="ad"/>
            <w:color w:val="auto"/>
          </w:rPr>
          <w:t>http://lomonosovlo.ru/</w:t>
        </w:r>
      </w:hyperlink>
      <w:r w:rsidR="00A061EE" w:rsidRPr="00B2599B">
        <w:rPr>
          <w:rStyle w:val="ad"/>
          <w:color w:val="auto"/>
        </w:rPr>
        <w:t>,</w:t>
      </w:r>
      <w:r w:rsidR="00A061EE" w:rsidRPr="00B2599B">
        <w:t xml:space="preserve"> </w:t>
      </w:r>
      <w:r w:rsidR="00B2599B" w:rsidRPr="00B2599B">
        <w:t>в средствах массовой информации (приложение к  газете «</w:t>
      </w:r>
      <w:r w:rsidR="00B2599B" w:rsidRPr="00B2599B">
        <w:rPr>
          <w:u w:val="single"/>
        </w:rPr>
        <w:t>Балтийский Луч</w:t>
      </w:r>
      <w:r w:rsidR="00B2599B" w:rsidRPr="00B2599B">
        <w:t xml:space="preserve">»), </w:t>
      </w:r>
      <w:r w:rsidR="00B2599B" w:rsidRPr="00B2599B">
        <w:rPr>
          <w:sz w:val="26"/>
          <w:szCs w:val="26"/>
        </w:rPr>
        <w:t xml:space="preserve"> </w:t>
      </w:r>
      <w:r w:rsidR="00A061EE" w:rsidRPr="00B2599B">
        <w:t xml:space="preserve">на официальном сайте муниципального образования </w:t>
      </w:r>
      <w:proofErr w:type="spellStart"/>
      <w:r w:rsidR="00A061EE" w:rsidRPr="00B2599B">
        <w:t>Копорское</w:t>
      </w:r>
      <w:proofErr w:type="spellEnd"/>
      <w:r w:rsidR="00A061EE" w:rsidRPr="00B2599B">
        <w:t xml:space="preserve"> сельское поселение муниципального образования Ломоносовский муниципальный район Ленинградской области </w:t>
      </w:r>
      <w:hyperlink r:id="rId14" w:history="1">
        <w:r w:rsidR="00A061EE" w:rsidRPr="00B2599B">
          <w:rPr>
            <w:rStyle w:val="ad"/>
            <w:color w:val="auto"/>
          </w:rPr>
          <w:t>http://копорское.рф/</w:t>
        </w:r>
      </w:hyperlink>
      <w:r w:rsidR="00A061EE" w:rsidRPr="00B2599B">
        <w:t xml:space="preserve"> и на официальном сайте муниципального образования </w:t>
      </w:r>
      <w:proofErr w:type="spellStart"/>
      <w:r w:rsidR="00A061EE" w:rsidRPr="00B2599B">
        <w:t>Лопухинское</w:t>
      </w:r>
      <w:proofErr w:type="spellEnd"/>
      <w:r w:rsidR="00A061EE" w:rsidRPr="00B2599B">
        <w:t xml:space="preserve"> сельское поселение</w:t>
      </w:r>
      <w:proofErr w:type="gramEnd"/>
      <w:r w:rsidR="00A061EE" w:rsidRPr="00B2599B">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r w:rsidR="00A061EE" w:rsidRPr="00B2599B">
        <w:rPr>
          <w:rStyle w:val="ad"/>
          <w:color w:val="auto"/>
        </w:rPr>
        <w:t>http://лопухинское-адм</w:t>
      </w:r>
      <w:proofErr w:type="gramStart"/>
      <w:r w:rsidR="00A061EE" w:rsidRPr="00B2599B">
        <w:rPr>
          <w:rStyle w:val="ad"/>
          <w:color w:val="auto"/>
        </w:rPr>
        <w:t>.р</w:t>
      </w:r>
      <w:proofErr w:type="gramEnd"/>
      <w:r w:rsidR="00A061EE" w:rsidRPr="00B2599B">
        <w:rPr>
          <w:rStyle w:val="ad"/>
          <w:color w:val="auto"/>
        </w:rPr>
        <w:t>ф/</w:t>
      </w:r>
      <w:r w:rsidR="00A061EE" w:rsidRPr="00B2599B">
        <w:t xml:space="preserve"> соответственно.</w:t>
      </w:r>
    </w:p>
    <w:p w:rsidR="00A061EE" w:rsidRDefault="00A061EE" w:rsidP="00A061EE">
      <w:pPr>
        <w:spacing w:line="249" w:lineRule="auto"/>
        <w:ind w:left="1" w:right="140" w:firstLine="566"/>
        <w:jc w:val="both"/>
      </w:pPr>
      <w:proofErr w:type="gramStart"/>
      <w:r>
        <w:t>А</w:t>
      </w:r>
      <w:r w:rsidRPr="00A61F49">
        <w:t>укционная</w:t>
      </w:r>
      <w:r w:rsidRPr="00395775">
        <w:t xml:space="preserve"> </w:t>
      </w:r>
      <w:r w:rsidRPr="00A61F49">
        <w:t>документация</w:t>
      </w:r>
      <w:r>
        <w:t xml:space="preserve"> размещена одновременно с размещением извещения о проведении аукциона </w:t>
      </w:r>
      <w:r w:rsidRPr="00A61F49">
        <w:t xml:space="preserve">и предоставляется организатором аукциона </w:t>
      </w:r>
      <w:r>
        <w:t xml:space="preserve">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 организатора аукциона в период </w:t>
      </w:r>
      <w:r w:rsidRPr="003078AD">
        <w:rPr>
          <w:b/>
        </w:rPr>
        <w:t xml:space="preserve">с </w:t>
      </w:r>
      <w:r w:rsidR="00EB5F4F">
        <w:rPr>
          <w:b/>
        </w:rPr>
        <w:t>12.06</w:t>
      </w:r>
      <w:r w:rsidRPr="003078AD">
        <w:rPr>
          <w:b/>
        </w:rPr>
        <w:t>.2021</w:t>
      </w:r>
      <w:r w:rsidR="00E318D2">
        <w:rPr>
          <w:b/>
        </w:rPr>
        <w:t>г.</w:t>
      </w:r>
      <w:r w:rsidRPr="003078AD">
        <w:rPr>
          <w:b/>
        </w:rPr>
        <w:t xml:space="preserve"> по </w:t>
      </w:r>
      <w:r w:rsidR="00EB5F4F">
        <w:rPr>
          <w:b/>
        </w:rPr>
        <w:t>28.06</w:t>
      </w:r>
      <w:r w:rsidRPr="003078AD">
        <w:rPr>
          <w:b/>
        </w:rPr>
        <w:t>.2021</w:t>
      </w:r>
      <w:r w:rsidR="00E318D2">
        <w:rPr>
          <w:b/>
        </w:rPr>
        <w:t xml:space="preserve">г. </w:t>
      </w:r>
      <w:r w:rsidR="00E318D2" w:rsidRPr="00E318D2">
        <w:rPr>
          <w:b/>
        </w:rPr>
        <w:t>до 14 ч. 00 мин</w:t>
      </w:r>
      <w:r w:rsidR="00E318D2" w:rsidRPr="00E318D2">
        <w:t>.</w:t>
      </w:r>
      <w:r>
        <w:t xml:space="preserve"> включительно (</w:t>
      </w:r>
      <w:r w:rsidRPr="003078AD">
        <w:t>по адресу</w:t>
      </w:r>
      <w:proofErr w:type="gramEnd"/>
      <w:r w:rsidRPr="003078AD">
        <w:t xml:space="preserve">: </w:t>
      </w:r>
      <w:proofErr w:type="gramStart"/>
      <w:r w:rsidRPr="003078AD">
        <w:t>198412, Санкт-Петербург, г. Ломоносов,  Дворцовый проспект, д.30, кабинет 8,  с 9.00 до 16.00, перерыв с 13.00 до 14.00,  по предварительной записи по телефону: (812) 423-05-08)</w:t>
      </w:r>
      <w:r>
        <w:t>.</w:t>
      </w:r>
      <w:proofErr w:type="gramEnd"/>
    </w:p>
    <w:p w:rsidR="00C30503" w:rsidRPr="00BC78B0" w:rsidRDefault="00C30503" w:rsidP="00A061EE">
      <w:pPr>
        <w:spacing w:line="249" w:lineRule="auto"/>
        <w:ind w:left="1" w:right="140" w:firstLine="566"/>
        <w:jc w:val="both"/>
        <w:rPr>
          <w:rFonts w:eastAsia="Arial"/>
          <w:color w:val="FF0000"/>
        </w:rPr>
      </w:pPr>
    </w:p>
    <w:p w:rsidR="009646EE" w:rsidRDefault="009646EE" w:rsidP="00A061EE">
      <w:pPr>
        <w:spacing w:line="249" w:lineRule="auto"/>
        <w:ind w:left="1" w:right="140" w:firstLine="566"/>
        <w:jc w:val="both"/>
        <w:rPr>
          <w:b/>
          <w:bCs/>
        </w:rPr>
      </w:pPr>
    </w:p>
    <w:p w:rsidR="009646EE" w:rsidRDefault="009646EE" w:rsidP="00A061EE">
      <w:pPr>
        <w:spacing w:line="249" w:lineRule="auto"/>
        <w:ind w:left="1" w:right="140" w:firstLine="566"/>
        <w:jc w:val="both"/>
        <w:rPr>
          <w:b/>
          <w:bCs/>
        </w:rPr>
      </w:pPr>
    </w:p>
    <w:p w:rsidR="00E272BB" w:rsidRPr="00A061EE" w:rsidRDefault="00A061EE" w:rsidP="00A061EE">
      <w:pPr>
        <w:spacing w:line="249" w:lineRule="auto"/>
        <w:ind w:left="1" w:right="140" w:firstLine="566"/>
        <w:jc w:val="both"/>
        <w:rPr>
          <w:b/>
          <w:bCs/>
        </w:rPr>
      </w:pPr>
      <w:r w:rsidRPr="00A061EE">
        <w:rPr>
          <w:b/>
          <w:bCs/>
        </w:rPr>
        <w:t>5.</w:t>
      </w:r>
      <w:r>
        <w:rPr>
          <w:b/>
          <w:bCs/>
        </w:rPr>
        <w:t xml:space="preserve"> </w:t>
      </w:r>
      <w:r w:rsidR="00E272BB" w:rsidRPr="00A061EE">
        <w:rPr>
          <w:b/>
          <w:bCs/>
        </w:rPr>
        <w:t>Место, дата начала, дата и время окончания срока подачи заявок на участие в аукционе:</w:t>
      </w:r>
    </w:p>
    <w:p w:rsidR="00120F2D" w:rsidRDefault="00E272BB" w:rsidP="00120F2D">
      <w:pPr>
        <w:tabs>
          <w:tab w:val="left" w:pos="993"/>
        </w:tabs>
        <w:ind w:firstLine="709"/>
      </w:pPr>
      <w:r>
        <w:rPr>
          <w:b/>
          <w:bCs/>
        </w:rPr>
        <w:t xml:space="preserve">Заявки </w:t>
      </w:r>
      <w:r w:rsidRPr="009E2B69">
        <w:rPr>
          <w:b/>
          <w:bCs/>
          <w:color w:val="000000"/>
        </w:rPr>
        <w:t>принимаются</w:t>
      </w:r>
      <w:r w:rsidR="00FA247E">
        <w:rPr>
          <w:color w:val="000000"/>
          <w:sz w:val="20"/>
          <w:szCs w:val="20"/>
        </w:rPr>
        <w:t xml:space="preserve"> </w:t>
      </w:r>
      <w:r w:rsidR="00080501" w:rsidRPr="009E2B69">
        <w:rPr>
          <w:b/>
          <w:color w:val="000000"/>
        </w:rPr>
        <w:t xml:space="preserve">с </w:t>
      </w:r>
      <w:r w:rsidR="00EB5F4F">
        <w:rPr>
          <w:b/>
        </w:rPr>
        <w:t>12.06</w:t>
      </w:r>
      <w:r w:rsidR="003078AD">
        <w:rPr>
          <w:b/>
        </w:rPr>
        <w:t>.2021г</w:t>
      </w:r>
      <w:r w:rsidR="00D942F6">
        <w:rPr>
          <w:b/>
        </w:rPr>
        <w:t>.</w:t>
      </w:r>
      <w:r w:rsidR="00D942F6" w:rsidRPr="00D942F6">
        <w:rPr>
          <w:b/>
        </w:rPr>
        <w:t xml:space="preserve"> </w:t>
      </w:r>
      <w:r w:rsidR="00D942F6">
        <w:t xml:space="preserve">по </w:t>
      </w:r>
      <w:r w:rsidR="00EB5F4F">
        <w:rPr>
          <w:b/>
        </w:rPr>
        <w:t>02.07</w:t>
      </w:r>
      <w:r w:rsidR="003078AD">
        <w:rPr>
          <w:b/>
        </w:rPr>
        <w:t>.2021</w:t>
      </w:r>
      <w:r w:rsidR="00D942F6">
        <w:rPr>
          <w:b/>
        </w:rPr>
        <w:t xml:space="preserve"> </w:t>
      </w:r>
      <w:r w:rsidRPr="009E2B69">
        <w:rPr>
          <w:b/>
          <w:bCs/>
          <w:color w:val="000000"/>
        </w:rPr>
        <w:t>г.</w:t>
      </w:r>
      <w:r w:rsidRPr="009E2B69">
        <w:rPr>
          <w:b/>
          <w:color w:val="000000"/>
        </w:rPr>
        <w:t xml:space="preserve"> </w:t>
      </w:r>
      <w:r w:rsidRPr="009E2B69">
        <w:rPr>
          <w:b/>
          <w:bCs/>
          <w:color w:val="000000"/>
        </w:rPr>
        <w:t>до</w:t>
      </w:r>
      <w:r w:rsidRPr="009E2B69">
        <w:rPr>
          <w:b/>
          <w:color w:val="000000"/>
        </w:rPr>
        <w:t xml:space="preserve"> </w:t>
      </w:r>
      <w:r w:rsidR="00D77A6F">
        <w:rPr>
          <w:b/>
          <w:bCs/>
          <w:color w:val="000000"/>
        </w:rPr>
        <w:t>1</w:t>
      </w:r>
      <w:r w:rsidR="00C36F72">
        <w:rPr>
          <w:b/>
          <w:bCs/>
          <w:color w:val="000000"/>
        </w:rPr>
        <w:t>4</w:t>
      </w:r>
      <w:r w:rsidRPr="009E2B69">
        <w:rPr>
          <w:b/>
          <w:color w:val="000000"/>
        </w:rPr>
        <w:t xml:space="preserve"> </w:t>
      </w:r>
      <w:r w:rsidRPr="009E2B69">
        <w:rPr>
          <w:b/>
          <w:bCs/>
          <w:color w:val="000000"/>
        </w:rPr>
        <w:t>ч. 00</w:t>
      </w:r>
      <w:r w:rsidRPr="009E2B69">
        <w:rPr>
          <w:color w:val="000000"/>
        </w:rPr>
        <w:t xml:space="preserve"> </w:t>
      </w:r>
      <w:r w:rsidRPr="009E2B69">
        <w:rPr>
          <w:b/>
          <w:bCs/>
          <w:color w:val="000000"/>
        </w:rPr>
        <w:t>мин.</w:t>
      </w:r>
      <w:r w:rsidR="00120F2D">
        <w:rPr>
          <w:b/>
          <w:bCs/>
          <w:color w:val="000000"/>
        </w:rPr>
        <w:t xml:space="preserve"> </w:t>
      </w:r>
      <w:r w:rsidR="00120F2D" w:rsidRPr="00EB52AC">
        <w:t>по адрес</w:t>
      </w:r>
      <w:r w:rsidR="00120F2D">
        <w:t>ам</w:t>
      </w:r>
      <w:r w:rsidR="00120F2D" w:rsidRPr="00EB52AC">
        <w:t xml:space="preserve">: </w:t>
      </w:r>
    </w:p>
    <w:p w:rsidR="00120F2D" w:rsidRDefault="00120F2D" w:rsidP="00120F2D">
      <w:pPr>
        <w:tabs>
          <w:tab w:val="left" w:pos="993"/>
        </w:tabs>
        <w:ind w:firstLine="709"/>
        <w:jc w:val="both"/>
      </w:pPr>
      <w:r>
        <w:t xml:space="preserve">- </w:t>
      </w:r>
      <w:r w:rsidRPr="00EB52AC">
        <w:t xml:space="preserve">198412, </w:t>
      </w:r>
      <w:r>
        <w:t xml:space="preserve">Санкт-Петербург, </w:t>
      </w:r>
      <w:proofErr w:type="gramStart"/>
      <w:r>
        <w:t>г</w:t>
      </w:r>
      <w:proofErr w:type="gramEnd"/>
      <w:r>
        <w:t xml:space="preserve">. Ломоносов, </w:t>
      </w:r>
      <w:r w:rsidRPr="00120F2D">
        <w:t>Владимирская ул., д. 19/15</w:t>
      </w:r>
      <w:r w:rsidRPr="00EB52AC">
        <w:t xml:space="preserve">, </w:t>
      </w:r>
      <w:r w:rsidR="008F52EF" w:rsidRPr="008F52EF">
        <w:t>кабинет 11</w:t>
      </w:r>
      <w:r w:rsidR="008F52EF">
        <w:t xml:space="preserve">, </w:t>
      </w:r>
      <w:r>
        <w:t xml:space="preserve">Администрация муниципального образования Ломоносовский муниципальный район Ленинградской области, </w:t>
      </w:r>
      <w:r w:rsidRPr="00120F2D">
        <w:t>каждый рабочий вторник</w:t>
      </w:r>
      <w:r>
        <w:t xml:space="preserve"> - </w:t>
      </w:r>
      <w:r w:rsidRPr="00120F2D">
        <w:t>с 9:00 до 17:00</w:t>
      </w:r>
      <w:r w:rsidR="00714D02">
        <w:t xml:space="preserve"> (перерыв с 13:00 до 14:00)</w:t>
      </w:r>
      <w:r w:rsidR="00D03623">
        <w:t xml:space="preserve"> </w:t>
      </w:r>
      <w:r w:rsidR="00D03623" w:rsidRPr="00840B97">
        <w:rPr>
          <w:b/>
        </w:rPr>
        <w:t>по предварительной записи</w:t>
      </w:r>
      <w:r w:rsidR="00D03623" w:rsidRPr="003078AD">
        <w:t xml:space="preserve"> по телефону: (812) 423-</w:t>
      </w:r>
      <w:r w:rsidR="00D03623">
        <w:t>06</w:t>
      </w:r>
      <w:r w:rsidR="00D03623" w:rsidRPr="003078AD">
        <w:t>-</w:t>
      </w:r>
      <w:r w:rsidR="00D03623">
        <w:t>60</w:t>
      </w:r>
      <w:r>
        <w:t>.</w:t>
      </w:r>
    </w:p>
    <w:p w:rsidR="005243B3" w:rsidRDefault="005243B3" w:rsidP="00120F2D">
      <w:pPr>
        <w:tabs>
          <w:tab w:val="left" w:pos="993"/>
        </w:tabs>
        <w:ind w:firstLine="709"/>
        <w:jc w:val="both"/>
      </w:pPr>
      <w:r>
        <w:t xml:space="preserve">- адрес электронный почты: </w:t>
      </w:r>
      <w:hyperlink r:id="rId15" w:history="1">
        <w:r w:rsidRPr="005243B3">
          <w:t>Lmn-reg@lomonosovlo.ru</w:t>
        </w:r>
      </w:hyperlink>
      <w:r>
        <w:t>.</w:t>
      </w:r>
    </w:p>
    <w:p w:rsidR="005243B3" w:rsidRPr="005243B3" w:rsidRDefault="005243B3" w:rsidP="005243B3">
      <w:pPr>
        <w:tabs>
          <w:tab w:val="left" w:pos="993"/>
        </w:tabs>
        <w:ind w:firstLine="709"/>
        <w:jc w:val="both"/>
      </w:pPr>
      <w:r>
        <w:t xml:space="preserve">Заявка, поданная в форме электронного документа, должна соответствовать требованиям </w:t>
      </w:r>
      <w:r w:rsidRPr="005243B3">
        <w:t>Федеральн</w:t>
      </w:r>
      <w:r w:rsidR="00840B97">
        <w:t>ого</w:t>
      </w:r>
      <w:r w:rsidRPr="005243B3">
        <w:t xml:space="preserve"> закон</w:t>
      </w:r>
      <w:r w:rsidR="00840B97">
        <w:t>а</w:t>
      </w:r>
      <w:r w:rsidRPr="005243B3">
        <w:t xml:space="preserve"> </w:t>
      </w:r>
      <w:r w:rsidR="00341BB0">
        <w:t>«</w:t>
      </w:r>
      <w:r w:rsidR="00341BB0" w:rsidRPr="005243B3">
        <w:t>Об электронной подписи</w:t>
      </w:r>
      <w:r w:rsidR="00341BB0">
        <w:t>»</w:t>
      </w:r>
      <w:r w:rsidR="00341BB0" w:rsidRPr="005243B3">
        <w:t xml:space="preserve"> от 06.04.2011</w:t>
      </w:r>
      <w:r w:rsidR="00341BB0">
        <w:t xml:space="preserve"> №</w:t>
      </w:r>
      <w:r w:rsidR="00341BB0" w:rsidRPr="005243B3">
        <w:t xml:space="preserve"> 63-ФЗ</w:t>
      </w:r>
      <w:r>
        <w:t>.</w:t>
      </w:r>
    </w:p>
    <w:p w:rsidR="00A061EE" w:rsidRDefault="00A061EE" w:rsidP="00D971A8">
      <w:pPr>
        <w:tabs>
          <w:tab w:val="left" w:pos="2561"/>
        </w:tabs>
        <w:spacing w:line="237" w:lineRule="auto"/>
        <w:ind w:left="61"/>
        <w:jc w:val="both"/>
        <w:rPr>
          <w:b/>
          <w:bCs/>
        </w:rPr>
      </w:pPr>
    </w:p>
    <w:p w:rsidR="00321C31" w:rsidRPr="00A61F49" w:rsidRDefault="00A061EE" w:rsidP="00D971A8">
      <w:pPr>
        <w:tabs>
          <w:tab w:val="left" w:pos="2561"/>
        </w:tabs>
        <w:spacing w:line="237" w:lineRule="auto"/>
        <w:ind w:left="61"/>
        <w:jc w:val="both"/>
        <w:rPr>
          <w:rFonts w:eastAsia="Arial"/>
        </w:rPr>
      </w:pPr>
      <w:r>
        <w:rPr>
          <w:b/>
          <w:bCs/>
        </w:rPr>
        <w:t xml:space="preserve">6. </w:t>
      </w:r>
      <w:r w:rsidR="00321C31">
        <w:rPr>
          <w:b/>
          <w:bCs/>
        </w:rPr>
        <w:t>Место, дата, время рассмотрения заявок и признани</w:t>
      </w:r>
      <w:r w:rsidR="00271F49">
        <w:rPr>
          <w:b/>
          <w:bCs/>
        </w:rPr>
        <w:t>я</w:t>
      </w:r>
      <w:r w:rsidR="00321C31">
        <w:rPr>
          <w:b/>
          <w:bCs/>
        </w:rPr>
        <w:t xml:space="preserve"> претендентов участниками аукциона:  </w:t>
      </w:r>
      <w:r w:rsidR="00EB5F4F">
        <w:rPr>
          <w:b/>
          <w:bCs/>
        </w:rPr>
        <w:t>06.07</w:t>
      </w:r>
      <w:r w:rsidR="00806C3B">
        <w:rPr>
          <w:b/>
          <w:bCs/>
        </w:rPr>
        <w:t>.2021</w:t>
      </w:r>
      <w:r w:rsidR="00321C31" w:rsidRPr="00FA247E">
        <w:rPr>
          <w:b/>
          <w:bCs/>
        </w:rPr>
        <w:t xml:space="preserve"> г. в</w:t>
      </w:r>
      <w:r w:rsidR="00321C31">
        <w:rPr>
          <w:b/>
          <w:bCs/>
        </w:rPr>
        <w:t xml:space="preserve"> 1</w:t>
      </w:r>
      <w:r w:rsidR="00C36F72">
        <w:rPr>
          <w:b/>
          <w:bCs/>
        </w:rPr>
        <w:t>5</w:t>
      </w:r>
      <w:r w:rsidR="00321C31">
        <w:rPr>
          <w:b/>
          <w:bCs/>
        </w:rPr>
        <w:t xml:space="preserve"> ч. 00 мин</w:t>
      </w:r>
      <w:r w:rsidR="00321C31">
        <w:t>.</w:t>
      </w:r>
      <w:r w:rsidR="00321C31">
        <w:rPr>
          <w:b/>
          <w:bCs/>
        </w:rPr>
        <w:t xml:space="preserve"> </w:t>
      </w:r>
      <w:r w:rsidR="00321C31">
        <w:t>по адресу:</w:t>
      </w:r>
      <w:r w:rsidR="00321C31">
        <w:rPr>
          <w:b/>
          <w:bCs/>
        </w:rPr>
        <w:t xml:space="preserve"> </w:t>
      </w:r>
      <w:r w:rsidR="00321C31">
        <w:t xml:space="preserve">198412, Санкт-Петербург, </w:t>
      </w:r>
      <w:r w:rsidR="00D971A8">
        <w:t>г</w:t>
      </w:r>
      <w:proofErr w:type="gramStart"/>
      <w:r w:rsidR="00D971A8">
        <w:t>.</w:t>
      </w:r>
      <w:r w:rsidR="00321C31">
        <w:t>Л</w:t>
      </w:r>
      <w:proofErr w:type="gramEnd"/>
      <w:r w:rsidR="00321C31">
        <w:t xml:space="preserve">омоносов, </w:t>
      </w:r>
      <w:r w:rsidR="00FA247E">
        <w:t>Владимирская ул., д. 19/15</w:t>
      </w:r>
      <w:r w:rsidR="005A5B04">
        <w:t>.</w:t>
      </w:r>
    </w:p>
    <w:p w:rsidR="00A061EE" w:rsidRDefault="00A061EE" w:rsidP="005A5B04">
      <w:pPr>
        <w:ind w:left="1"/>
        <w:rPr>
          <w:b/>
          <w:bCs/>
        </w:rPr>
      </w:pPr>
    </w:p>
    <w:p w:rsidR="005A5B04" w:rsidRDefault="00A061EE" w:rsidP="005A5B04">
      <w:pPr>
        <w:ind w:left="1"/>
      </w:pPr>
      <w:r>
        <w:rPr>
          <w:b/>
          <w:bCs/>
        </w:rPr>
        <w:t xml:space="preserve">7. </w:t>
      </w:r>
      <w:r w:rsidR="005A5B04">
        <w:rPr>
          <w:b/>
          <w:bCs/>
        </w:rPr>
        <w:t>Место, дата и время проведения аукциона</w:t>
      </w:r>
      <w:r w:rsidR="005A5B04" w:rsidRPr="00FA247E">
        <w:rPr>
          <w:b/>
          <w:bCs/>
          <w:color w:val="000000"/>
        </w:rPr>
        <w:t xml:space="preserve">:  </w:t>
      </w:r>
      <w:r w:rsidR="00EB5F4F">
        <w:rPr>
          <w:b/>
          <w:bCs/>
          <w:color w:val="000000"/>
        </w:rPr>
        <w:t>09.07</w:t>
      </w:r>
      <w:r w:rsidR="006C1ACF">
        <w:rPr>
          <w:b/>
          <w:bCs/>
          <w:color w:val="000000"/>
        </w:rPr>
        <w:t>.2021</w:t>
      </w:r>
      <w:r w:rsidR="005A5B04" w:rsidRPr="00FA247E">
        <w:rPr>
          <w:b/>
          <w:bCs/>
          <w:color w:val="000000"/>
        </w:rPr>
        <w:t xml:space="preserve"> г. в</w:t>
      </w:r>
      <w:r w:rsidR="005A5B04">
        <w:rPr>
          <w:b/>
          <w:bCs/>
        </w:rPr>
        <w:t xml:space="preserve"> 1</w:t>
      </w:r>
      <w:r w:rsidR="006C1ACF">
        <w:rPr>
          <w:b/>
          <w:bCs/>
        </w:rPr>
        <w:t>1</w:t>
      </w:r>
      <w:r w:rsidR="005A5B04">
        <w:rPr>
          <w:b/>
          <w:bCs/>
        </w:rPr>
        <w:t xml:space="preserve"> ч. 00 ч</w:t>
      </w:r>
      <w:r w:rsidR="005A5B04">
        <w:t>.</w:t>
      </w:r>
      <w:r w:rsidR="005A5B04">
        <w:rPr>
          <w:b/>
          <w:bCs/>
        </w:rPr>
        <w:t xml:space="preserve"> </w:t>
      </w:r>
      <w:r w:rsidR="005A5B04">
        <w:t>по адресу:</w:t>
      </w:r>
    </w:p>
    <w:p w:rsidR="005A5B04" w:rsidRDefault="005A5B04" w:rsidP="005A5B04">
      <w:pPr>
        <w:spacing w:line="235" w:lineRule="auto"/>
        <w:ind w:left="1"/>
        <w:jc w:val="both"/>
      </w:pPr>
      <w:r>
        <w:t xml:space="preserve">198412, Санкт-Петербург, </w:t>
      </w:r>
      <w:r w:rsidR="00D971A8">
        <w:t>г</w:t>
      </w:r>
      <w:proofErr w:type="gramStart"/>
      <w:r w:rsidR="00D971A8">
        <w:t>.</w:t>
      </w:r>
      <w:r>
        <w:t>Л</w:t>
      </w:r>
      <w:proofErr w:type="gramEnd"/>
      <w:r>
        <w:t>омоносов, Владимирская</w:t>
      </w:r>
      <w:r w:rsidR="0068583D">
        <w:t xml:space="preserve"> д.19/15, актовый зал</w:t>
      </w:r>
    </w:p>
    <w:p w:rsidR="00A061EE" w:rsidRDefault="00A061EE" w:rsidP="000054C0">
      <w:pPr>
        <w:spacing w:line="238" w:lineRule="auto"/>
        <w:ind w:left="1" w:right="20"/>
        <w:jc w:val="both"/>
        <w:rPr>
          <w:b/>
          <w:bCs/>
        </w:rPr>
      </w:pPr>
    </w:p>
    <w:p w:rsidR="000054C0" w:rsidRDefault="00A061EE" w:rsidP="000054C0">
      <w:pPr>
        <w:spacing w:line="238" w:lineRule="auto"/>
        <w:ind w:left="1" w:right="20"/>
        <w:jc w:val="both"/>
      </w:pPr>
      <w:r>
        <w:rPr>
          <w:b/>
          <w:bCs/>
        </w:rPr>
        <w:t xml:space="preserve">8. </w:t>
      </w:r>
      <w:r w:rsidR="000054C0">
        <w:rPr>
          <w:b/>
          <w:bCs/>
        </w:rPr>
        <w:t xml:space="preserve"> Срок, в течение которого организатор </w:t>
      </w:r>
      <w:r w:rsidR="005B0F95">
        <w:rPr>
          <w:b/>
          <w:bCs/>
        </w:rPr>
        <w:t>аукциона</w:t>
      </w:r>
      <w:r w:rsidR="000054C0">
        <w:rPr>
          <w:b/>
          <w:bCs/>
        </w:rPr>
        <w:t xml:space="preserve"> вправе отказаться от проведения аукциона</w:t>
      </w:r>
      <w:r w:rsidR="000054C0">
        <w:t>:</w:t>
      </w:r>
      <w:r w:rsidR="000054C0">
        <w:rPr>
          <w:b/>
          <w:bCs/>
        </w:rPr>
        <w:t xml:space="preserve"> </w:t>
      </w:r>
      <w:r w:rsidR="000054C0">
        <w:t xml:space="preserve">организатор </w:t>
      </w:r>
      <w:r w:rsidR="005B0F95">
        <w:t>аукциона</w:t>
      </w:r>
      <w:r w:rsidR="000054C0">
        <w:t xml:space="preserve"> вправе отказаться от проведения аукциона не </w:t>
      </w:r>
      <w:proofErr w:type="gramStart"/>
      <w:r w:rsidR="000054C0">
        <w:t>позднее</w:t>
      </w:r>
      <w:proofErr w:type="gramEnd"/>
      <w:r w:rsidR="000054C0">
        <w:t xml:space="preserve"> чем за</w:t>
      </w:r>
      <w:r w:rsidR="000054C0">
        <w:rPr>
          <w:b/>
          <w:bCs/>
        </w:rPr>
        <w:t xml:space="preserve"> </w:t>
      </w:r>
      <w:r w:rsidR="000054C0">
        <w:t xml:space="preserve">пять дней до даты окончания срока подачи заявок на участие в аукционе. Извещение об отказе от проведения аукциона размещается </w:t>
      </w:r>
      <w:proofErr w:type="gramStart"/>
      <w:r w:rsidR="000054C0">
        <w:t>на официальном сайте торгов в течение одного дня с даты принятия решения об отказе от проведения</w:t>
      </w:r>
      <w:proofErr w:type="gramEnd"/>
      <w:r w:rsidR="000054C0">
        <w:t xml:space="preserve"> аукциона. В течение двух рабочих дней </w:t>
      </w:r>
      <w:proofErr w:type="gramStart"/>
      <w:r w:rsidR="000054C0">
        <w:t>с даты принятия</w:t>
      </w:r>
      <w:proofErr w:type="gramEnd"/>
      <w:r w:rsidR="000054C0">
        <w:t xml:space="preserve"> указанного решения организатор аукциона направляет соответствующие уведомления всем заявителям и возвращает им задаток в течение пяти рабочих дней с даты принятия решения об отказе от проведения аукциона.</w:t>
      </w:r>
    </w:p>
    <w:p w:rsidR="00A061EE" w:rsidRDefault="00A061EE" w:rsidP="00DB7BED">
      <w:pPr>
        <w:jc w:val="both"/>
        <w:rPr>
          <w:b/>
        </w:rPr>
      </w:pPr>
    </w:p>
    <w:p w:rsidR="00DB7BED" w:rsidRDefault="00A061EE" w:rsidP="00DB7BED">
      <w:pPr>
        <w:jc w:val="both"/>
      </w:pPr>
      <w:r>
        <w:rPr>
          <w:b/>
        </w:rPr>
        <w:t>9</w:t>
      </w:r>
      <w:r w:rsidR="00DB7BED" w:rsidRPr="00DB7BED">
        <w:rPr>
          <w:b/>
        </w:rPr>
        <w:t>.</w:t>
      </w:r>
      <w:r w:rsidR="00DB7BED">
        <w:t xml:space="preserve"> </w:t>
      </w:r>
      <w:r w:rsidR="00DB7BED" w:rsidRPr="00C30503">
        <w:rPr>
          <w:b/>
        </w:rPr>
        <w:t>Условия аукциона, порядок и условия заключения договора</w:t>
      </w:r>
      <w:r w:rsidR="00DB7BED">
        <w:t xml:space="preserve"> с участником аукциона являются условиями публичной оферты, а подача заявки на участие в аукционе является акцептом такой оферты</w:t>
      </w:r>
      <w:r w:rsidR="006A401D">
        <w:t>.</w:t>
      </w:r>
    </w:p>
    <w:p w:rsidR="008F52EF" w:rsidRDefault="008F52EF" w:rsidP="001A57C7">
      <w:pPr>
        <w:jc w:val="right"/>
        <w:rPr>
          <w:rFonts w:eastAsia="Arial"/>
        </w:rPr>
      </w:pPr>
    </w:p>
    <w:p w:rsidR="008F52EF" w:rsidRDefault="008F52EF"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Pr="00A061EE"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A56E78" w:rsidRDefault="00A56E78" w:rsidP="001A57C7">
      <w:pPr>
        <w:jc w:val="right"/>
        <w:rPr>
          <w:rFonts w:eastAsia="Arial"/>
        </w:rPr>
      </w:pPr>
    </w:p>
    <w:p w:rsidR="00556CF2" w:rsidRDefault="00556CF2" w:rsidP="001A57C7">
      <w:pPr>
        <w:jc w:val="right"/>
        <w:rPr>
          <w:rFonts w:eastAsia="Arial"/>
        </w:rPr>
      </w:pPr>
    </w:p>
    <w:p w:rsidR="00556CF2" w:rsidRDefault="00556CF2"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9646EE" w:rsidRDefault="009646EE" w:rsidP="001A57C7">
      <w:pPr>
        <w:jc w:val="right"/>
        <w:rPr>
          <w:rFonts w:eastAsia="Arial"/>
        </w:rPr>
      </w:pPr>
    </w:p>
    <w:p w:rsidR="00556CF2" w:rsidRDefault="00556CF2" w:rsidP="001A57C7">
      <w:pPr>
        <w:jc w:val="right"/>
        <w:rPr>
          <w:rFonts w:eastAsia="Arial"/>
        </w:rPr>
      </w:pPr>
    </w:p>
    <w:p w:rsidR="00556CF2" w:rsidRDefault="00556CF2" w:rsidP="001A57C7">
      <w:pPr>
        <w:jc w:val="right"/>
        <w:rPr>
          <w:rFonts w:eastAsia="Arial"/>
        </w:rPr>
      </w:pPr>
    </w:p>
    <w:p w:rsidR="005B3F93" w:rsidRDefault="005B3F93" w:rsidP="001A57C7">
      <w:pPr>
        <w:jc w:val="right"/>
        <w:rPr>
          <w:rFonts w:eastAsia="Arial"/>
        </w:rPr>
      </w:pPr>
      <w:r>
        <w:rPr>
          <w:rFonts w:eastAsia="Arial"/>
        </w:rPr>
        <w:t>У</w:t>
      </w:r>
      <w:r w:rsidR="00CF1915">
        <w:rPr>
          <w:rFonts w:eastAsia="Arial"/>
        </w:rPr>
        <w:t>ТВЕРЖДЕНА</w:t>
      </w:r>
      <w:r>
        <w:rPr>
          <w:rFonts w:eastAsia="Arial"/>
        </w:rPr>
        <w:t>:</w:t>
      </w:r>
    </w:p>
    <w:p w:rsidR="001A57C7" w:rsidRPr="001A57C7" w:rsidRDefault="001A57C7" w:rsidP="001A57C7">
      <w:pPr>
        <w:jc w:val="right"/>
        <w:rPr>
          <w:sz w:val="20"/>
          <w:szCs w:val="20"/>
        </w:rPr>
      </w:pPr>
      <w:r w:rsidRPr="001A57C7">
        <w:rPr>
          <w:rFonts w:eastAsia="Arial"/>
        </w:rPr>
        <w:t>постановлени</w:t>
      </w:r>
      <w:r w:rsidR="005B3F93">
        <w:rPr>
          <w:rFonts w:eastAsia="Arial"/>
        </w:rPr>
        <w:t>ем</w:t>
      </w:r>
      <w:r w:rsidRPr="001A57C7">
        <w:rPr>
          <w:rFonts w:eastAsia="Arial"/>
        </w:rPr>
        <w:t xml:space="preserve"> </w:t>
      </w:r>
      <w:r w:rsidR="00CF1915">
        <w:rPr>
          <w:rFonts w:eastAsia="Arial"/>
        </w:rPr>
        <w:t>а</w:t>
      </w:r>
      <w:r w:rsidRPr="001A57C7">
        <w:rPr>
          <w:rFonts w:eastAsia="Arial"/>
        </w:rPr>
        <w:t>дминистрации</w:t>
      </w:r>
    </w:p>
    <w:p w:rsidR="001A57C7" w:rsidRDefault="001A57C7" w:rsidP="001A57C7">
      <w:pPr>
        <w:jc w:val="right"/>
        <w:rPr>
          <w:rFonts w:eastAsia="Arial"/>
        </w:rPr>
      </w:pPr>
      <w:r w:rsidRPr="001A57C7">
        <w:rPr>
          <w:rFonts w:eastAsia="Arial"/>
        </w:rPr>
        <w:t>муниципального образования</w:t>
      </w:r>
    </w:p>
    <w:p w:rsidR="00006A2E" w:rsidRDefault="00006A2E" w:rsidP="00006A2E">
      <w:pPr>
        <w:jc w:val="right"/>
      </w:pPr>
      <w:r w:rsidRPr="00252666">
        <w:t xml:space="preserve">Ломоносовский муниципальный район </w:t>
      </w:r>
    </w:p>
    <w:p w:rsidR="00006A2E" w:rsidRDefault="00006A2E" w:rsidP="00006A2E">
      <w:pPr>
        <w:jc w:val="right"/>
      </w:pPr>
      <w:r w:rsidRPr="00252666">
        <w:t>Ленинградской области</w:t>
      </w:r>
    </w:p>
    <w:p w:rsidR="00006A2E" w:rsidRPr="001A57C7" w:rsidRDefault="00006A2E" w:rsidP="001A57C7">
      <w:pPr>
        <w:jc w:val="right"/>
        <w:rPr>
          <w:sz w:val="20"/>
          <w:szCs w:val="20"/>
        </w:rPr>
      </w:pPr>
    </w:p>
    <w:p w:rsidR="001A57C7" w:rsidRPr="001A57C7" w:rsidRDefault="001A57C7" w:rsidP="001A57C7">
      <w:pPr>
        <w:ind w:right="20"/>
        <w:jc w:val="right"/>
        <w:rPr>
          <w:sz w:val="20"/>
          <w:szCs w:val="20"/>
        </w:rPr>
      </w:pPr>
      <w:r w:rsidRPr="001A57C7">
        <w:rPr>
          <w:rFonts w:eastAsia="Arial"/>
        </w:rPr>
        <w:t xml:space="preserve">от  </w:t>
      </w:r>
      <w:r w:rsidR="009646EE">
        <w:rPr>
          <w:rFonts w:eastAsia="Arial"/>
        </w:rPr>
        <w:t>10.06.2021</w:t>
      </w:r>
      <w:r w:rsidRPr="001A57C7">
        <w:rPr>
          <w:rFonts w:eastAsia="Arial"/>
        </w:rPr>
        <w:t xml:space="preserve"> г. № </w:t>
      </w:r>
      <w:r w:rsidR="00E542B4">
        <w:rPr>
          <w:sz w:val="22"/>
          <w:szCs w:val="22"/>
        </w:rPr>
        <w:t>1053/21</w:t>
      </w:r>
    </w:p>
    <w:p w:rsidR="005B3F93" w:rsidRPr="001A57C7" w:rsidRDefault="005B3F93" w:rsidP="005B3F93">
      <w:pPr>
        <w:jc w:val="right"/>
        <w:rPr>
          <w:sz w:val="20"/>
          <w:szCs w:val="20"/>
        </w:rPr>
      </w:pPr>
      <w:r>
        <w:rPr>
          <w:rFonts w:eastAsia="Arial"/>
        </w:rPr>
        <w:t>(</w:t>
      </w:r>
      <w:r w:rsidRPr="001A57C7">
        <w:rPr>
          <w:rFonts w:eastAsia="Arial"/>
        </w:rPr>
        <w:t>Приложение № 2</w:t>
      </w:r>
      <w:r>
        <w:rPr>
          <w:rFonts w:eastAsia="Arial"/>
        </w:rPr>
        <w:t>)</w:t>
      </w:r>
    </w:p>
    <w:p w:rsidR="001A57C7" w:rsidRDefault="001A57C7" w:rsidP="005B3F93">
      <w:pPr>
        <w:jc w:val="right"/>
      </w:pPr>
    </w:p>
    <w:p w:rsidR="00006A2E" w:rsidRDefault="00006A2E" w:rsidP="00006A2E">
      <w:pPr>
        <w:spacing w:line="234" w:lineRule="auto"/>
        <w:ind w:left="1"/>
        <w:jc w:val="both"/>
        <w:rPr>
          <w:sz w:val="20"/>
          <w:szCs w:val="20"/>
        </w:rPr>
      </w:pPr>
      <w:r>
        <w:rPr>
          <w:b/>
          <w:bCs/>
        </w:rPr>
        <w:t>Документация об аукционе на право заключения договор</w:t>
      </w:r>
      <w:r w:rsidR="000179BF">
        <w:rPr>
          <w:b/>
          <w:bCs/>
        </w:rPr>
        <w:t>ов</w:t>
      </w:r>
      <w:r>
        <w:rPr>
          <w:b/>
          <w:bCs/>
        </w:rPr>
        <w:t xml:space="preserve"> аренды муниципального имущества муниципального образования Ломоносовский муниципальный район Ленинградской области</w:t>
      </w:r>
    </w:p>
    <w:p w:rsidR="001A57C7" w:rsidRDefault="001A57C7" w:rsidP="00DB7BED">
      <w:pPr>
        <w:jc w:val="both"/>
      </w:pPr>
    </w:p>
    <w:p w:rsidR="001B312C" w:rsidRDefault="001B312C" w:rsidP="00556CF2">
      <w:pPr>
        <w:tabs>
          <w:tab w:val="left" w:pos="241"/>
        </w:tabs>
        <w:ind w:firstLine="567"/>
        <w:rPr>
          <w:b/>
          <w:bCs/>
        </w:rPr>
      </w:pPr>
      <w:r>
        <w:rPr>
          <w:b/>
          <w:bCs/>
        </w:rPr>
        <w:t>Законодательное регулирование</w:t>
      </w:r>
      <w:r w:rsidR="00556CF2">
        <w:rPr>
          <w:b/>
          <w:bCs/>
        </w:rPr>
        <w:t>.</w:t>
      </w:r>
    </w:p>
    <w:p w:rsidR="001B312C" w:rsidRDefault="001B312C" w:rsidP="00556CF2">
      <w:pPr>
        <w:spacing w:line="239" w:lineRule="auto"/>
        <w:ind w:firstLine="567"/>
        <w:jc w:val="both"/>
        <w:rPr>
          <w:sz w:val="20"/>
          <w:szCs w:val="20"/>
        </w:rPr>
      </w:pPr>
      <w:proofErr w:type="gramStart"/>
      <w:r>
        <w:t xml:space="preserve">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w:t>
      </w:r>
      <w:r w:rsidR="00122D27">
        <w:t>а</w:t>
      </w:r>
      <w:r>
        <w:t xml:space="preserve">нтимонопольной </w:t>
      </w:r>
      <w:r w:rsidR="00122D27">
        <w:t>с</w:t>
      </w:r>
      <w:r>
        <w:t>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t xml:space="preserve">, в </w:t>
      </w:r>
      <w:proofErr w:type="gramStart"/>
      <w:r>
        <w:t>отношении</w:t>
      </w:r>
      <w:proofErr w:type="gramEnd"/>
      <w:r>
        <w:t xml:space="preserve"> которого заключение указанных договоров может осуществляться путем проведения торгов в форме аукциона»</w:t>
      </w:r>
      <w:r w:rsidR="0082379C">
        <w:t xml:space="preserve"> (далее – правила № 67)</w:t>
      </w:r>
      <w:r>
        <w:t xml:space="preserve">, </w:t>
      </w:r>
      <w:r w:rsidR="00341BB0" w:rsidRPr="005243B3">
        <w:t>Федеральн</w:t>
      </w:r>
      <w:r w:rsidR="00341BB0">
        <w:t>ым</w:t>
      </w:r>
      <w:r w:rsidR="00341BB0" w:rsidRPr="005243B3">
        <w:t xml:space="preserve"> закон</w:t>
      </w:r>
      <w:r w:rsidR="00341BB0">
        <w:t>ом</w:t>
      </w:r>
      <w:r w:rsidR="00341BB0" w:rsidRPr="005243B3">
        <w:t xml:space="preserve"> </w:t>
      </w:r>
      <w:r w:rsidR="00341BB0">
        <w:t>«</w:t>
      </w:r>
      <w:r w:rsidR="00341BB0" w:rsidRPr="005243B3">
        <w:t>Об электронной подписи</w:t>
      </w:r>
      <w:r w:rsidR="00341BB0">
        <w:t>»</w:t>
      </w:r>
      <w:r w:rsidR="00341BB0" w:rsidRPr="005243B3">
        <w:t xml:space="preserve"> от 06.04.2011 </w:t>
      </w:r>
      <w:r w:rsidR="00341BB0">
        <w:t xml:space="preserve">                    №</w:t>
      </w:r>
      <w:r w:rsidR="00341BB0" w:rsidRPr="005243B3">
        <w:t xml:space="preserve"> 63-ФЗ</w:t>
      </w:r>
      <w:r w:rsidR="00341BB0">
        <w:t xml:space="preserve">, </w:t>
      </w:r>
      <w:r>
        <w:t xml:space="preserve">постановлением Администрации муниципального образования Ломоносовский муниципальный район Ленинградской области от </w:t>
      </w:r>
      <w:r w:rsidR="009646EE">
        <w:t>10.06.2021</w:t>
      </w:r>
      <w:r>
        <w:t xml:space="preserve">г. № </w:t>
      </w:r>
      <w:r w:rsidR="00E542B4">
        <w:rPr>
          <w:sz w:val="22"/>
          <w:szCs w:val="22"/>
        </w:rPr>
        <w:t>1053/21</w:t>
      </w:r>
      <w:r w:rsidR="00E542B4">
        <w:t xml:space="preserve"> </w:t>
      </w:r>
      <w:r>
        <w:t>«О проведении аукциона на право заключения договоров аренды муниципального имущества муниципального образования Ломоносовский муниципальный район Ленинградской области».</w:t>
      </w:r>
    </w:p>
    <w:p w:rsidR="00177E7A" w:rsidRPr="00EF1E59" w:rsidRDefault="00177E7A" w:rsidP="00556CF2">
      <w:pPr>
        <w:tabs>
          <w:tab w:val="left" w:pos="284"/>
        </w:tabs>
        <w:ind w:firstLine="567"/>
        <w:rPr>
          <w:b/>
          <w:bCs/>
        </w:rPr>
      </w:pPr>
      <w:r w:rsidRPr="00EF1E59">
        <w:rPr>
          <w:b/>
          <w:bCs/>
        </w:rPr>
        <w:t>Организатор аукциона:</w:t>
      </w:r>
    </w:p>
    <w:p w:rsidR="007A11C7" w:rsidRPr="007A11C7" w:rsidRDefault="007A11C7" w:rsidP="00556CF2">
      <w:pPr>
        <w:tabs>
          <w:tab w:val="left" w:pos="284"/>
        </w:tabs>
        <w:ind w:firstLine="567"/>
        <w:rPr>
          <w:b/>
          <w:bCs/>
        </w:rPr>
      </w:pPr>
      <w:r w:rsidRPr="007A11C7">
        <w:rPr>
          <w:b/>
          <w:bCs/>
        </w:rPr>
        <w:t xml:space="preserve">Комитет по управлению муниципальным имуществом администрации муниципального образования Ломоносовский муниципальный район Ленинградской области </w:t>
      </w:r>
    </w:p>
    <w:p w:rsidR="007A11C7" w:rsidRDefault="00D971A8" w:rsidP="00556CF2">
      <w:pPr>
        <w:jc w:val="both"/>
      </w:pPr>
      <w:r>
        <w:t xml:space="preserve">- </w:t>
      </w:r>
      <w:r w:rsidR="007A11C7">
        <w:t>место нахождения: 1</w:t>
      </w:r>
      <w:r w:rsidR="007A11C7" w:rsidRPr="00042868">
        <w:t>8</w:t>
      </w:r>
      <w:r w:rsidR="007A11C7">
        <w:t>8502</w:t>
      </w:r>
      <w:r w:rsidR="007A11C7" w:rsidRPr="00042868">
        <w:t xml:space="preserve">, </w:t>
      </w:r>
      <w:r w:rsidR="007A11C7">
        <w:t>Ленинградская область</w:t>
      </w:r>
      <w:r w:rsidR="007A11C7" w:rsidRPr="00042868">
        <w:t xml:space="preserve">, </w:t>
      </w:r>
      <w:r w:rsidR="007A11C7">
        <w:t>Ломоносовский район, д. Горбунки, 5А</w:t>
      </w:r>
    </w:p>
    <w:p w:rsidR="007A11C7" w:rsidRPr="00434B14" w:rsidRDefault="007A11C7" w:rsidP="00556CF2">
      <w:pPr>
        <w:jc w:val="both"/>
      </w:pPr>
      <w:r>
        <w:t xml:space="preserve">- </w:t>
      </w:r>
      <w:r w:rsidRPr="00434B14">
        <w:t xml:space="preserve">почтовый адрес: </w:t>
      </w:r>
      <w:r w:rsidRPr="009A762C">
        <w:t xml:space="preserve">198412, Санкт-Петербург, </w:t>
      </w:r>
      <w:proofErr w:type="gramStart"/>
      <w:r w:rsidRPr="009A762C">
        <w:t>г</w:t>
      </w:r>
      <w:proofErr w:type="gramEnd"/>
      <w:r w:rsidRPr="009A762C">
        <w:t xml:space="preserve">. Ломоносов, </w:t>
      </w:r>
      <w:r>
        <w:t>Дворцовый пр., д. 30</w:t>
      </w:r>
    </w:p>
    <w:p w:rsidR="007A11C7" w:rsidRPr="00434B14" w:rsidRDefault="007A11C7" w:rsidP="00556CF2">
      <w:pPr>
        <w:jc w:val="both"/>
      </w:pPr>
      <w:r w:rsidRPr="00434B14">
        <w:t xml:space="preserve">- адрес электронной почты: </w:t>
      </w:r>
      <w:proofErr w:type="spellStart"/>
      <w:r w:rsidRPr="00645208">
        <w:rPr>
          <w:lang w:val="en-US"/>
        </w:rPr>
        <w:t>kumi</w:t>
      </w:r>
      <w:proofErr w:type="spellEnd"/>
      <w:r w:rsidRPr="00645208">
        <w:t>@</w:t>
      </w:r>
      <w:proofErr w:type="spellStart"/>
      <w:r w:rsidRPr="00645208">
        <w:rPr>
          <w:lang w:val="en-US"/>
        </w:rPr>
        <w:t>lomonosovlo</w:t>
      </w:r>
      <w:proofErr w:type="spellEnd"/>
      <w:r w:rsidRPr="00645208">
        <w:t>.</w:t>
      </w:r>
      <w:proofErr w:type="spellStart"/>
      <w:r w:rsidRPr="00645208">
        <w:rPr>
          <w:lang w:val="en-US"/>
        </w:rPr>
        <w:t>ru</w:t>
      </w:r>
      <w:proofErr w:type="spellEnd"/>
    </w:p>
    <w:p w:rsidR="007A11C7" w:rsidRPr="00DD0AA9" w:rsidRDefault="007A11C7" w:rsidP="00556CF2">
      <w:pPr>
        <w:jc w:val="both"/>
      </w:pPr>
      <w:r w:rsidRPr="00434B14">
        <w:t xml:space="preserve">- контактный телефон: 8 (812) </w:t>
      </w:r>
      <w:r>
        <w:t xml:space="preserve">423-00-73 </w:t>
      </w:r>
    </w:p>
    <w:p w:rsidR="007A11C7" w:rsidRPr="00434B14" w:rsidRDefault="007A11C7" w:rsidP="00556CF2">
      <w:pPr>
        <w:jc w:val="both"/>
      </w:pPr>
      <w:r>
        <w:t xml:space="preserve">- контактное лицо отдела торгов: Филина Анна Петровна </w:t>
      </w:r>
      <w:r w:rsidR="005243B3">
        <w:t>–</w:t>
      </w:r>
      <w:r>
        <w:t xml:space="preserve"> </w:t>
      </w:r>
      <w:r w:rsidR="005243B3">
        <w:t xml:space="preserve">8 (812) </w:t>
      </w:r>
      <w:r>
        <w:t>423</w:t>
      </w:r>
      <w:r w:rsidR="005243B3">
        <w:t>-</w:t>
      </w:r>
      <w:r>
        <w:t>05</w:t>
      </w:r>
      <w:r w:rsidR="005243B3">
        <w:t>-</w:t>
      </w:r>
      <w:r>
        <w:t>08</w:t>
      </w:r>
      <w:r w:rsidR="005243B3">
        <w:t xml:space="preserve">,                                           </w:t>
      </w:r>
      <w:r w:rsidR="005243B3">
        <w:rPr>
          <w:lang w:val="en-US"/>
        </w:rPr>
        <w:t>e</w:t>
      </w:r>
      <w:r w:rsidR="005243B3" w:rsidRPr="005243B3">
        <w:t>-</w:t>
      </w:r>
      <w:r w:rsidR="005243B3">
        <w:rPr>
          <w:lang w:val="en-US"/>
        </w:rPr>
        <w:t>mail</w:t>
      </w:r>
      <w:r w:rsidR="005243B3" w:rsidRPr="005243B3">
        <w:t xml:space="preserve">: </w:t>
      </w:r>
      <w:proofErr w:type="spellStart"/>
      <w:r w:rsidR="005243B3" w:rsidRPr="005243B3">
        <w:t>t-ciaho@lomonosovlo.ru</w:t>
      </w:r>
      <w:proofErr w:type="spellEnd"/>
      <w:r w:rsidR="005243B3">
        <w:t>.</w:t>
      </w:r>
    </w:p>
    <w:p w:rsidR="00177E7A" w:rsidRDefault="00177E7A" w:rsidP="00556CF2">
      <w:pPr>
        <w:ind w:firstLine="567"/>
        <w:jc w:val="both"/>
        <w:rPr>
          <w:b/>
          <w:bCs/>
        </w:rPr>
      </w:pPr>
      <w:r>
        <w:rPr>
          <w:b/>
          <w:bCs/>
        </w:rPr>
        <w:t>Сведения о муниципальном имуществе, права на которое передаются по договору:</w:t>
      </w:r>
      <w:r w:rsidR="00556CF2">
        <w:rPr>
          <w:b/>
          <w:bCs/>
        </w:rPr>
        <w:t xml:space="preserve"> </w:t>
      </w:r>
      <w:r>
        <w:rPr>
          <w:b/>
          <w:bCs/>
        </w:rPr>
        <w:t>описание и технические характеристики, целевое назначение муниципального имущества, права на которое передаются по договору:</w:t>
      </w:r>
    </w:p>
    <w:p w:rsidR="000179BF" w:rsidRPr="000179BF" w:rsidRDefault="000179BF" w:rsidP="000179BF">
      <w:pPr>
        <w:spacing w:line="234" w:lineRule="auto"/>
        <w:ind w:left="1" w:hanging="1"/>
        <w:jc w:val="both"/>
        <w:rPr>
          <w:b/>
        </w:rPr>
      </w:pPr>
      <w:r w:rsidRPr="000179BF">
        <w:rPr>
          <w:b/>
        </w:rPr>
        <w:t>Лот 1:</w:t>
      </w:r>
    </w:p>
    <w:p w:rsidR="000179BF" w:rsidRDefault="000179BF" w:rsidP="000179BF">
      <w:pPr>
        <w:spacing w:line="234" w:lineRule="auto"/>
        <w:ind w:left="1" w:hanging="1"/>
        <w:jc w:val="both"/>
      </w:pPr>
      <w:r>
        <w:t xml:space="preserve">Наименование: </w:t>
      </w:r>
      <w:r w:rsidR="00327979">
        <w:t>в</w:t>
      </w:r>
      <w:r>
        <w:t>строенное н</w:t>
      </w:r>
      <w:r w:rsidRPr="000179BF">
        <w:t>ежилое помещение</w:t>
      </w:r>
      <w:r w:rsidR="00C8143A">
        <w:t>,</w:t>
      </w:r>
    </w:p>
    <w:p w:rsidR="000179BF" w:rsidRPr="00327979" w:rsidRDefault="000179BF" w:rsidP="000179BF">
      <w:pPr>
        <w:spacing w:line="234" w:lineRule="auto"/>
        <w:ind w:left="1" w:hanging="1"/>
        <w:jc w:val="both"/>
      </w:pPr>
      <w:r>
        <w:t xml:space="preserve">Назначение: </w:t>
      </w:r>
      <w:r w:rsidR="00327979">
        <w:t>н</w:t>
      </w:r>
      <w:r w:rsidRPr="000179BF">
        <w:t>ежилое помещение</w:t>
      </w:r>
      <w:r w:rsidR="00327979" w:rsidRPr="00327979">
        <w:t>.</w:t>
      </w:r>
    </w:p>
    <w:p w:rsidR="00327979" w:rsidRDefault="00327979" w:rsidP="00327979">
      <w:pPr>
        <w:spacing w:line="237" w:lineRule="auto"/>
        <w:ind w:left="1" w:right="40"/>
        <w:jc w:val="both"/>
      </w:pPr>
      <w:r>
        <w:t xml:space="preserve">Целевое назначение: </w:t>
      </w:r>
      <w:r w:rsidR="006F1FFD"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r>
        <w:t xml:space="preserve">.    </w:t>
      </w:r>
    </w:p>
    <w:p w:rsidR="000179BF" w:rsidRDefault="000179BF" w:rsidP="000179BF">
      <w:pPr>
        <w:spacing w:line="234" w:lineRule="auto"/>
        <w:ind w:left="1" w:hanging="1"/>
        <w:jc w:val="both"/>
      </w:pPr>
      <w:r>
        <w:t>П</w:t>
      </w:r>
      <w:r w:rsidRPr="000179BF">
        <w:t>лощадь</w:t>
      </w:r>
      <w:r>
        <w:t>:</w:t>
      </w:r>
      <w:r w:rsidRPr="000179BF">
        <w:t xml:space="preserve"> 59,1 кв. м, </w:t>
      </w:r>
    </w:p>
    <w:p w:rsidR="000179BF" w:rsidRDefault="000179BF" w:rsidP="000179BF">
      <w:pPr>
        <w:spacing w:line="234" w:lineRule="auto"/>
        <w:ind w:left="1" w:hanging="1"/>
        <w:jc w:val="both"/>
      </w:pPr>
      <w:r>
        <w:t>К</w:t>
      </w:r>
      <w:r w:rsidRPr="000179BF">
        <w:t xml:space="preserve">адастровый номер: 47:14:0000000:33559, </w:t>
      </w:r>
    </w:p>
    <w:p w:rsidR="000179BF" w:rsidRDefault="000179BF" w:rsidP="000179BF">
      <w:pPr>
        <w:spacing w:line="234" w:lineRule="auto"/>
        <w:ind w:left="1" w:hanging="1"/>
        <w:jc w:val="both"/>
      </w:pPr>
      <w:r>
        <w:t>А</w:t>
      </w:r>
      <w:r w:rsidRPr="00571D90">
        <w:t xml:space="preserve">дрес: 188523, Ленинградская область, Ломоносовский район, </w:t>
      </w:r>
      <w:proofErr w:type="spellStart"/>
      <w:r w:rsidRPr="00571D90">
        <w:t>Лопухинская</w:t>
      </w:r>
      <w:proofErr w:type="spellEnd"/>
      <w:r w:rsidRPr="00571D90">
        <w:t xml:space="preserve"> волость, </w:t>
      </w:r>
      <w:proofErr w:type="spellStart"/>
      <w:r w:rsidRPr="00571D90">
        <w:t>дер</w:t>
      </w:r>
      <w:proofErr w:type="gramStart"/>
      <w:r w:rsidRPr="00571D90">
        <w:t>.Л</w:t>
      </w:r>
      <w:proofErr w:type="gramEnd"/>
      <w:r w:rsidRPr="00571D90">
        <w:t>опухинка</w:t>
      </w:r>
      <w:proofErr w:type="spellEnd"/>
      <w:r w:rsidRPr="00571D90">
        <w:t>, ул.Первомайская, д.5, помещ.44.</w:t>
      </w:r>
    </w:p>
    <w:p w:rsidR="001002DE" w:rsidRDefault="001002DE" w:rsidP="000179BF">
      <w:pPr>
        <w:spacing w:line="234" w:lineRule="auto"/>
        <w:ind w:left="1" w:hanging="1"/>
        <w:jc w:val="both"/>
      </w:pPr>
      <w:r>
        <w:t>Этаж: помещение расположено на этаже № 1.</w:t>
      </w:r>
    </w:p>
    <w:p w:rsidR="000179BF" w:rsidRDefault="001002DE" w:rsidP="000179BF">
      <w:pPr>
        <w:spacing w:line="234" w:lineRule="auto"/>
        <w:ind w:left="1" w:hanging="1"/>
        <w:jc w:val="both"/>
      </w:pPr>
      <w:r>
        <w:t xml:space="preserve">Характеристика: </w:t>
      </w:r>
    </w:p>
    <w:p w:rsidR="001002DE" w:rsidRDefault="001002DE" w:rsidP="000179BF">
      <w:pPr>
        <w:spacing w:line="234" w:lineRule="auto"/>
        <w:ind w:left="1" w:hanging="1"/>
        <w:jc w:val="both"/>
      </w:pPr>
      <w:r>
        <w:t>Описание внутренней отделки:</w:t>
      </w:r>
    </w:p>
    <w:p w:rsidR="001002DE" w:rsidRDefault="001002DE" w:rsidP="000179BF">
      <w:pPr>
        <w:spacing w:line="234" w:lineRule="auto"/>
        <w:ind w:left="1" w:hanging="1"/>
        <w:jc w:val="both"/>
      </w:pPr>
      <w:r>
        <w:t>Проемы дверные – деревянные, металлические (состояние удовлетворительное);</w:t>
      </w:r>
    </w:p>
    <w:p w:rsidR="001002DE" w:rsidRDefault="001002DE" w:rsidP="001002DE">
      <w:pPr>
        <w:spacing w:line="234" w:lineRule="auto"/>
        <w:ind w:left="1" w:hanging="1"/>
        <w:jc w:val="both"/>
      </w:pPr>
      <w:r>
        <w:lastRenderedPageBreak/>
        <w:t>Полы – линолеум, доска, бетон (состояние удовлетворительное);</w:t>
      </w:r>
    </w:p>
    <w:p w:rsidR="009646EE" w:rsidRDefault="009646EE" w:rsidP="001002DE">
      <w:pPr>
        <w:spacing w:line="234" w:lineRule="auto"/>
        <w:ind w:left="1" w:hanging="1"/>
        <w:jc w:val="both"/>
      </w:pPr>
    </w:p>
    <w:p w:rsidR="009646EE" w:rsidRDefault="009646EE" w:rsidP="001002DE">
      <w:pPr>
        <w:spacing w:line="234" w:lineRule="auto"/>
        <w:ind w:left="1" w:hanging="1"/>
        <w:jc w:val="both"/>
      </w:pPr>
    </w:p>
    <w:p w:rsidR="001002DE" w:rsidRDefault="001002DE" w:rsidP="001002DE">
      <w:pPr>
        <w:spacing w:line="234" w:lineRule="auto"/>
        <w:ind w:left="1" w:hanging="1"/>
        <w:jc w:val="both"/>
      </w:pPr>
      <w:r>
        <w:t>Стены – окраска (состояние удовлетворительное).</w:t>
      </w:r>
    </w:p>
    <w:p w:rsidR="00556CF2" w:rsidRDefault="00556CF2" w:rsidP="00556CF2">
      <w:pPr>
        <w:spacing w:line="237" w:lineRule="auto"/>
        <w:ind w:right="40"/>
        <w:jc w:val="both"/>
      </w:pPr>
      <w:r w:rsidRPr="00571D90">
        <w:t>Срок действия договора: 11,5 месяцев.</w:t>
      </w:r>
    </w:p>
    <w:p w:rsidR="00556CF2" w:rsidRDefault="00556CF2" w:rsidP="001002DE">
      <w:pPr>
        <w:spacing w:line="234" w:lineRule="auto"/>
        <w:ind w:left="1" w:hanging="1"/>
        <w:jc w:val="both"/>
      </w:pPr>
    </w:p>
    <w:p w:rsidR="009873FC" w:rsidRDefault="009873FC" w:rsidP="001002DE">
      <w:pPr>
        <w:spacing w:line="234" w:lineRule="auto"/>
        <w:ind w:left="1" w:hanging="1"/>
        <w:jc w:val="both"/>
        <w:rPr>
          <w:b/>
        </w:rPr>
      </w:pPr>
    </w:p>
    <w:p w:rsidR="001002DE" w:rsidRPr="000179BF" w:rsidRDefault="001002DE" w:rsidP="001002DE">
      <w:pPr>
        <w:spacing w:line="234" w:lineRule="auto"/>
        <w:ind w:left="1" w:hanging="1"/>
        <w:jc w:val="both"/>
        <w:rPr>
          <w:b/>
        </w:rPr>
      </w:pPr>
      <w:r w:rsidRPr="000179BF">
        <w:rPr>
          <w:b/>
        </w:rPr>
        <w:t xml:space="preserve">Лот </w:t>
      </w:r>
      <w:r w:rsidR="009873FC">
        <w:rPr>
          <w:b/>
        </w:rPr>
        <w:t>2</w:t>
      </w:r>
      <w:r w:rsidRPr="000179BF">
        <w:rPr>
          <w:b/>
        </w:rPr>
        <w:t>:</w:t>
      </w:r>
    </w:p>
    <w:p w:rsidR="001002DE" w:rsidRDefault="001002DE" w:rsidP="001002DE">
      <w:pPr>
        <w:spacing w:line="234" w:lineRule="auto"/>
        <w:ind w:left="1" w:hanging="1"/>
        <w:jc w:val="both"/>
      </w:pPr>
      <w:r>
        <w:t xml:space="preserve">Наименование: </w:t>
      </w:r>
      <w:r w:rsidR="00327979">
        <w:t>н</w:t>
      </w:r>
      <w:r w:rsidRPr="000179BF">
        <w:t>ежилое помещение</w:t>
      </w:r>
    </w:p>
    <w:p w:rsidR="001002DE" w:rsidRDefault="001002DE" w:rsidP="001002DE">
      <w:pPr>
        <w:spacing w:line="234" w:lineRule="auto"/>
        <w:ind w:left="1" w:hanging="1"/>
        <w:jc w:val="both"/>
      </w:pPr>
      <w:r>
        <w:t xml:space="preserve">Назначение: </w:t>
      </w:r>
      <w:r w:rsidR="00327979">
        <w:t>н</w:t>
      </w:r>
      <w:r w:rsidRPr="000179BF">
        <w:t>ежилое помещение</w:t>
      </w:r>
    </w:p>
    <w:p w:rsidR="00327979" w:rsidRDefault="006F1FFD" w:rsidP="00327979">
      <w:pPr>
        <w:spacing w:line="237" w:lineRule="auto"/>
        <w:ind w:left="1" w:right="40"/>
        <w:jc w:val="both"/>
      </w:pPr>
      <w:r>
        <w:t xml:space="preserve">Целевое назначение: </w:t>
      </w:r>
      <w:r w:rsidRPr="006F1FFD">
        <w:t>размещение аптеки (аптечного пункта), с отделом отпуска населению лекарственных препаратов, приобретенных за счёт средств областного и федерального бюджетов в рамках дополнительного лекарственного обеспечения, по рецептам врачей бесплатно</w:t>
      </w:r>
      <w:r w:rsidR="00327979">
        <w:t xml:space="preserve">.    </w:t>
      </w:r>
    </w:p>
    <w:p w:rsidR="00C8143A" w:rsidRDefault="00C8143A" w:rsidP="001002DE">
      <w:pPr>
        <w:spacing w:line="234" w:lineRule="auto"/>
        <w:ind w:left="1" w:hanging="1"/>
        <w:jc w:val="both"/>
      </w:pPr>
      <w:r>
        <w:t>П</w:t>
      </w:r>
      <w:r w:rsidRPr="00571D90">
        <w:t>лощадь</w:t>
      </w:r>
      <w:r>
        <w:t>:</w:t>
      </w:r>
      <w:r w:rsidRPr="00571D90">
        <w:t xml:space="preserve"> 62,0 кв. м, </w:t>
      </w:r>
    </w:p>
    <w:p w:rsidR="00C8143A" w:rsidRDefault="00C8143A" w:rsidP="001002DE">
      <w:pPr>
        <w:spacing w:line="234" w:lineRule="auto"/>
        <w:ind w:left="1" w:hanging="1"/>
        <w:jc w:val="both"/>
      </w:pPr>
      <w:r>
        <w:t>К</w:t>
      </w:r>
      <w:r w:rsidRPr="00571D90">
        <w:t xml:space="preserve">адастровый номер: 47:14:0703001:499, </w:t>
      </w:r>
    </w:p>
    <w:p w:rsidR="001002DE" w:rsidRDefault="00C8143A" w:rsidP="001002DE">
      <w:pPr>
        <w:spacing w:line="234" w:lineRule="auto"/>
        <w:ind w:left="1" w:hanging="1"/>
        <w:jc w:val="both"/>
      </w:pPr>
      <w:r>
        <w:t>А</w:t>
      </w:r>
      <w:r w:rsidRPr="00571D90">
        <w:t xml:space="preserve">дрес: Ленинградская область, Ломоносовский район, </w:t>
      </w:r>
      <w:proofErr w:type="spellStart"/>
      <w:r w:rsidRPr="00571D90">
        <w:t>Копорское</w:t>
      </w:r>
      <w:proofErr w:type="spellEnd"/>
      <w:r w:rsidRPr="00571D90">
        <w:t xml:space="preserve"> сельское поселение, с</w:t>
      </w:r>
      <w:proofErr w:type="gramStart"/>
      <w:r w:rsidRPr="00571D90">
        <w:t>.К</w:t>
      </w:r>
      <w:proofErr w:type="gramEnd"/>
      <w:r w:rsidRPr="00571D90">
        <w:t>опорье, д.7, пом.19</w:t>
      </w:r>
      <w:r>
        <w:t>.</w:t>
      </w:r>
    </w:p>
    <w:p w:rsidR="00C8143A" w:rsidRDefault="00C8143A" w:rsidP="001002DE">
      <w:pPr>
        <w:spacing w:line="234" w:lineRule="auto"/>
        <w:ind w:left="1" w:hanging="1"/>
        <w:jc w:val="both"/>
      </w:pPr>
      <w:r>
        <w:t>Этаж: помещение расположено на этаже № 1.</w:t>
      </w:r>
    </w:p>
    <w:p w:rsidR="00C8143A" w:rsidRDefault="00C8143A" w:rsidP="00C8143A">
      <w:pPr>
        <w:spacing w:line="234" w:lineRule="auto"/>
        <w:ind w:left="1" w:hanging="1"/>
        <w:jc w:val="both"/>
      </w:pPr>
      <w:r>
        <w:t xml:space="preserve">Характеристика: </w:t>
      </w:r>
    </w:p>
    <w:p w:rsidR="00C8143A" w:rsidRDefault="00C8143A" w:rsidP="00C8143A">
      <w:pPr>
        <w:spacing w:line="234" w:lineRule="auto"/>
        <w:ind w:left="1" w:hanging="1"/>
        <w:jc w:val="both"/>
      </w:pPr>
      <w:r>
        <w:t>Описание внутренней отделки:</w:t>
      </w:r>
    </w:p>
    <w:p w:rsidR="00C8143A" w:rsidRDefault="00C8143A" w:rsidP="00C8143A">
      <w:pPr>
        <w:spacing w:line="234" w:lineRule="auto"/>
        <w:ind w:left="1" w:hanging="1"/>
        <w:jc w:val="both"/>
      </w:pPr>
      <w:r>
        <w:t>Проемы дверные – деревянные, металлические (состояние удовлетворительное);</w:t>
      </w:r>
    </w:p>
    <w:p w:rsidR="00C8143A" w:rsidRDefault="00C8143A" w:rsidP="00C8143A">
      <w:pPr>
        <w:spacing w:line="234" w:lineRule="auto"/>
        <w:ind w:left="1" w:hanging="1"/>
        <w:jc w:val="both"/>
      </w:pPr>
      <w:r>
        <w:t>Полы – линолеум, доска, бетон (состояние удовлетворительное);</w:t>
      </w:r>
    </w:p>
    <w:p w:rsidR="00C8143A" w:rsidRDefault="00C8143A" w:rsidP="00C8143A">
      <w:pPr>
        <w:spacing w:line="234" w:lineRule="auto"/>
        <w:ind w:left="1" w:hanging="1"/>
        <w:jc w:val="both"/>
      </w:pPr>
      <w:r>
        <w:t>Стены – окраска (состояние удовлетворительное).</w:t>
      </w:r>
    </w:p>
    <w:p w:rsidR="00556CF2" w:rsidRDefault="00556CF2" w:rsidP="00556CF2">
      <w:pPr>
        <w:spacing w:line="237" w:lineRule="auto"/>
        <w:ind w:right="40"/>
        <w:jc w:val="both"/>
      </w:pPr>
      <w:r w:rsidRPr="00571D90">
        <w:t>Срок действия договора: 11,5 месяцев.</w:t>
      </w:r>
    </w:p>
    <w:p w:rsidR="00556CF2" w:rsidRDefault="00556CF2" w:rsidP="00C8143A">
      <w:pPr>
        <w:spacing w:line="234" w:lineRule="auto"/>
        <w:ind w:left="1" w:hanging="1"/>
        <w:jc w:val="both"/>
      </w:pPr>
    </w:p>
    <w:p w:rsidR="00556CF2" w:rsidRDefault="00556CF2" w:rsidP="00556CF2">
      <w:pPr>
        <w:spacing w:line="234" w:lineRule="auto"/>
        <w:ind w:left="1" w:firstLine="566"/>
        <w:jc w:val="both"/>
      </w:pPr>
      <w:r>
        <w:t>Техническое состояние предмета аукциона</w:t>
      </w:r>
      <w:r w:rsidRPr="00055410">
        <w:t xml:space="preserve"> на момент окончания срока договор</w:t>
      </w:r>
      <w:r>
        <w:t>а аренды</w:t>
      </w:r>
      <w:r w:rsidRPr="00055410">
        <w:t xml:space="preserve"> до</w:t>
      </w:r>
      <w:r>
        <w:t>лжно соответствовать состоянию предмета аукциона</w:t>
      </w:r>
      <w:r w:rsidRPr="00055410">
        <w:t xml:space="preserve"> на момент </w:t>
      </w:r>
      <w:r>
        <w:t>его передачи арендатору.</w:t>
      </w:r>
    </w:p>
    <w:p w:rsidR="007C7C9F" w:rsidRDefault="007C7C9F" w:rsidP="00556CF2">
      <w:pPr>
        <w:spacing w:line="234" w:lineRule="auto"/>
        <w:ind w:left="1" w:firstLine="566"/>
        <w:jc w:val="both"/>
      </w:pPr>
    </w:p>
    <w:p w:rsidR="002B1A97" w:rsidRDefault="002B1A97" w:rsidP="00556CF2">
      <w:pPr>
        <w:spacing w:line="234" w:lineRule="auto"/>
        <w:ind w:left="1" w:firstLine="566"/>
        <w:jc w:val="both"/>
        <w:rPr>
          <w:b/>
          <w:bCs/>
        </w:rPr>
      </w:pPr>
      <w:r>
        <w:rPr>
          <w:b/>
          <w:bCs/>
        </w:rPr>
        <w:t>Требование о внесении задатка, размер задатка, реквизиты счета для перечисления задатка.</w:t>
      </w:r>
    </w:p>
    <w:p w:rsidR="00213E4E" w:rsidRDefault="00213E4E" w:rsidP="00213E4E">
      <w:pPr>
        <w:spacing w:line="234" w:lineRule="auto"/>
        <w:ind w:left="1" w:hanging="1"/>
        <w:jc w:val="both"/>
      </w:pPr>
      <w:r w:rsidRPr="00420A71">
        <w:t>Порядок внесения</w:t>
      </w:r>
      <w:r>
        <w:t xml:space="preserve"> задатка – безналичный расчет, путем перечисления суммы задатка на банковский счет.</w:t>
      </w:r>
    </w:p>
    <w:p w:rsidR="00213E4E" w:rsidRDefault="00213E4E" w:rsidP="00714D02">
      <w:pPr>
        <w:spacing w:line="234" w:lineRule="auto"/>
        <w:ind w:left="1"/>
        <w:jc w:val="both"/>
      </w:pPr>
    </w:p>
    <w:p w:rsidR="002B1A97" w:rsidRDefault="002B1A97" w:rsidP="002B1A97">
      <w:pPr>
        <w:spacing w:line="9" w:lineRule="exact"/>
      </w:pPr>
    </w:p>
    <w:p w:rsidR="00213E4E" w:rsidRPr="00571D90" w:rsidRDefault="00213E4E" w:rsidP="00556CF2">
      <w:pPr>
        <w:pStyle w:val="aa"/>
        <w:tabs>
          <w:tab w:val="left" w:pos="851"/>
        </w:tabs>
        <w:ind w:left="0" w:firstLine="567"/>
        <w:jc w:val="both"/>
        <w:rPr>
          <w:rFonts w:ascii="Times New Roman" w:hAnsi="Times New Roman" w:cs="Times New Roman"/>
          <w:b/>
          <w:bCs/>
          <w:sz w:val="24"/>
          <w:szCs w:val="24"/>
          <w:lang w:eastAsia="ru-RU"/>
        </w:rPr>
      </w:pPr>
      <w:r w:rsidRPr="00571D90">
        <w:rPr>
          <w:rFonts w:ascii="Times New Roman" w:hAnsi="Times New Roman" w:cs="Times New Roman"/>
          <w:b/>
          <w:bCs/>
          <w:sz w:val="24"/>
          <w:szCs w:val="24"/>
          <w:lang w:eastAsia="ru-RU"/>
        </w:rPr>
        <w:t xml:space="preserve">Задаток вносится участниками аукциона </w:t>
      </w:r>
      <w:r w:rsidRPr="00F56CBE">
        <w:rPr>
          <w:rFonts w:ascii="Times New Roman" w:hAnsi="Times New Roman" w:cs="Times New Roman"/>
          <w:b/>
          <w:bCs/>
          <w:sz w:val="24"/>
          <w:szCs w:val="24"/>
          <w:u w:val="single"/>
          <w:lang w:eastAsia="ru-RU"/>
        </w:rPr>
        <w:t>до подачи заявки</w:t>
      </w:r>
      <w:r w:rsidRPr="00571D90">
        <w:rPr>
          <w:rFonts w:ascii="Times New Roman" w:hAnsi="Times New Roman" w:cs="Times New Roman"/>
          <w:b/>
          <w:bCs/>
          <w:sz w:val="24"/>
          <w:szCs w:val="24"/>
          <w:lang w:eastAsia="ru-RU"/>
        </w:rPr>
        <w:t xml:space="preserve">, должен поступить не позднее 15ч. 00м. </w:t>
      </w:r>
      <w:r w:rsidR="00EB5F4F">
        <w:rPr>
          <w:rFonts w:ascii="Times New Roman" w:hAnsi="Times New Roman" w:cs="Times New Roman"/>
          <w:b/>
          <w:bCs/>
          <w:sz w:val="24"/>
          <w:szCs w:val="24"/>
          <w:lang w:eastAsia="ru-RU"/>
        </w:rPr>
        <w:t>06.07</w:t>
      </w:r>
      <w:r w:rsidRPr="00571D90">
        <w:rPr>
          <w:rFonts w:ascii="Times New Roman" w:hAnsi="Times New Roman" w:cs="Times New Roman"/>
          <w:b/>
          <w:bCs/>
          <w:sz w:val="24"/>
          <w:szCs w:val="24"/>
          <w:lang w:eastAsia="ru-RU"/>
        </w:rPr>
        <w:t xml:space="preserve">.2021 </w:t>
      </w:r>
      <w:r w:rsidRPr="003078AD">
        <w:rPr>
          <w:rFonts w:ascii="Times New Roman" w:hAnsi="Times New Roman" w:cs="Times New Roman"/>
          <w:b/>
          <w:bCs/>
          <w:sz w:val="24"/>
          <w:szCs w:val="24"/>
          <w:u w:val="single"/>
          <w:lang w:eastAsia="ru-RU"/>
        </w:rPr>
        <w:t>на расчетный счет организатора</w:t>
      </w:r>
      <w:r w:rsidRPr="00571D90">
        <w:rPr>
          <w:rFonts w:ascii="Times New Roman" w:hAnsi="Times New Roman" w:cs="Times New Roman"/>
          <w:b/>
          <w:bCs/>
          <w:sz w:val="24"/>
          <w:szCs w:val="24"/>
          <w:lang w:eastAsia="ru-RU"/>
        </w:rPr>
        <w:t xml:space="preserve"> аукциона по указанным ниже реквизитам: </w:t>
      </w:r>
    </w:p>
    <w:p w:rsidR="007556FC" w:rsidRDefault="007556FC" w:rsidP="007556FC">
      <w:pPr>
        <w:ind w:left="61"/>
      </w:pPr>
      <w:r>
        <w:rPr>
          <w:b/>
          <w:bCs/>
        </w:rPr>
        <w:t>Реквизиты для перечисления задатка:</w:t>
      </w:r>
    </w:p>
    <w:p w:rsidR="007C1165" w:rsidRPr="00405DF2" w:rsidRDefault="007C1165" w:rsidP="007C1165">
      <w:r w:rsidRPr="00405DF2">
        <w:t>Наименование подразделения Банка России: ОТДЕЛЕНИЕ ЛЕНИНГРАДСКОЕ БАНКА РОССИИ.</w:t>
      </w:r>
    </w:p>
    <w:p w:rsidR="007C1165" w:rsidRPr="00405DF2" w:rsidRDefault="007C1165" w:rsidP="007C1165">
      <w:r w:rsidRPr="00405DF2">
        <w:t>Наименование и местонахождение ТОФК: УФК по Ленинградской области, г</w:t>
      </w:r>
      <w:proofErr w:type="gramStart"/>
      <w:r w:rsidRPr="00405DF2">
        <w:t>.С</w:t>
      </w:r>
      <w:proofErr w:type="gramEnd"/>
      <w:r w:rsidRPr="00405DF2">
        <w:t>анкт-Петербург.</w:t>
      </w:r>
    </w:p>
    <w:p w:rsidR="007C1165" w:rsidRPr="00405DF2" w:rsidRDefault="007C1165" w:rsidP="007C1165">
      <w:r w:rsidRPr="00405DF2">
        <w:t xml:space="preserve">Получатель платежа: УФК по Ленинградской области (КУМИ администрации Ломоносовского муниципального района, </w:t>
      </w:r>
      <w:proofErr w:type="gramStart"/>
      <w:r w:rsidRPr="00405DF2">
        <w:t>л</w:t>
      </w:r>
      <w:proofErr w:type="gramEnd"/>
      <w:r w:rsidRPr="00405DF2">
        <w:t xml:space="preserve">/с 05453005020), </w:t>
      </w:r>
    </w:p>
    <w:p w:rsidR="007C1165" w:rsidRPr="00405DF2" w:rsidRDefault="007C1165" w:rsidP="007C1165">
      <w:r w:rsidRPr="00405DF2">
        <w:t xml:space="preserve">ИНН 4720009036, </w:t>
      </w:r>
    </w:p>
    <w:p w:rsidR="007C1165" w:rsidRPr="00405DF2" w:rsidRDefault="007C1165" w:rsidP="007C1165">
      <w:r w:rsidRPr="00405DF2">
        <w:t xml:space="preserve">КПП 472501001, </w:t>
      </w:r>
    </w:p>
    <w:p w:rsidR="007C1165" w:rsidRPr="00405DF2" w:rsidRDefault="007C1165" w:rsidP="007C1165">
      <w:r w:rsidRPr="00405DF2">
        <w:t>БИК 014106101,</w:t>
      </w:r>
    </w:p>
    <w:p w:rsidR="007C1165" w:rsidRPr="00405DF2" w:rsidRDefault="007C1165" w:rsidP="007C1165">
      <w:r w:rsidRPr="00405DF2">
        <w:t>Номер счета банка получателя средств – Единый казначейский счет: 40102810745370000006,</w:t>
      </w:r>
    </w:p>
    <w:p w:rsidR="007C1165" w:rsidRDefault="007C1165" w:rsidP="007C1165">
      <w:r w:rsidRPr="00405DF2">
        <w:t>Номер счета получателя средств – Казначейский счет для осуществления и отражения операций по учету и распределению поступлений: 03232643416300004500.</w:t>
      </w:r>
    </w:p>
    <w:p w:rsidR="007C1165" w:rsidRPr="00405DF2" w:rsidRDefault="007C1165" w:rsidP="007C1165"/>
    <w:p w:rsidR="007556FC" w:rsidRDefault="007556FC" w:rsidP="007556FC">
      <w:pPr>
        <w:spacing w:line="234" w:lineRule="auto"/>
        <w:ind w:left="1" w:firstLine="60"/>
        <w:jc w:val="both"/>
      </w:pPr>
      <w:r>
        <w:t xml:space="preserve">Назначение платежа: </w:t>
      </w:r>
      <w:r w:rsidR="00A8304B">
        <w:t xml:space="preserve">Задаток </w:t>
      </w:r>
      <w:r w:rsidR="007C1165">
        <w:t>для</w:t>
      </w:r>
      <w:r>
        <w:t xml:space="preserve"> участи</w:t>
      </w:r>
      <w:r w:rsidR="007C1165">
        <w:t>я</w:t>
      </w:r>
      <w:r>
        <w:t xml:space="preserve"> в аукционе  </w:t>
      </w:r>
      <w:proofErr w:type="spellStart"/>
      <w:r w:rsidR="007C1165">
        <w:t>кад,№</w:t>
      </w:r>
      <w:r w:rsidR="00FD3B7A">
        <w:t>___________</w:t>
      </w:r>
      <w:r w:rsidR="006236E9">
        <w:t>____</w:t>
      </w:r>
      <w:r>
        <w:t>на</w:t>
      </w:r>
      <w:proofErr w:type="spellEnd"/>
      <w:r>
        <w:t xml:space="preserve"> право заключения договора аренды муниципального имущества.</w:t>
      </w:r>
    </w:p>
    <w:p w:rsidR="00213E4E" w:rsidRDefault="00213E4E" w:rsidP="007556FC">
      <w:pPr>
        <w:spacing w:line="234" w:lineRule="auto"/>
        <w:ind w:left="1" w:firstLine="60"/>
        <w:jc w:val="both"/>
      </w:pPr>
    </w:p>
    <w:p w:rsidR="00213E4E" w:rsidRDefault="00213E4E" w:rsidP="00213E4E">
      <w:pPr>
        <w:jc w:val="both"/>
        <w:rPr>
          <w:rFonts w:eastAsia="Arial"/>
        </w:rPr>
      </w:pPr>
      <w:r w:rsidRPr="00A30B3B">
        <w:rPr>
          <w:rFonts w:eastAsia="Arial"/>
          <w:b/>
          <w:u w:val="single"/>
        </w:rPr>
        <w:t>Лот 1</w:t>
      </w:r>
      <w:r>
        <w:rPr>
          <w:rFonts w:eastAsia="Arial"/>
        </w:rPr>
        <w:t>:</w:t>
      </w:r>
    </w:p>
    <w:p w:rsidR="00213E4E" w:rsidRDefault="00213E4E" w:rsidP="00213E4E">
      <w:pPr>
        <w:spacing w:line="237" w:lineRule="auto"/>
        <w:ind w:left="1" w:right="40" w:firstLine="567"/>
        <w:jc w:val="both"/>
      </w:pPr>
      <w:r w:rsidRPr="00420A71">
        <w:t xml:space="preserve">Сумма задатка составляет 20% от начальной цены: </w:t>
      </w:r>
      <w:r>
        <w:t>99 331,06</w:t>
      </w:r>
      <w:r w:rsidRPr="00420A71">
        <w:t xml:space="preserve"> (</w:t>
      </w:r>
      <w:r>
        <w:t>девяносто девять тысяч триста тридцать один</w:t>
      </w:r>
      <w:r w:rsidRPr="00420A71">
        <w:t xml:space="preserve">)  рублей </w:t>
      </w:r>
      <w:r>
        <w:t>06</w:t>
      </w:r>
      <w:r w:rsidRPr="00420A71">
        <w:t xml:space="preserve"> копеек.</w:t>
      </w:r>
    </w:p>
    <w:p w:rsidR="00213E4E" w:rsidRPr="00571D90" w:rsidRDefault="00213E4E" w:rsidP="00213E4E">
      <w:pPr>
        <w:spacing w:line="237" w:lineRule="auto"/>
        <w:ind w:left="1" w:right="40" w:firstLine="567"/>
        <w:jc w:val="both"/>
      </w:pPr>
    </w:p>
    <w:p w:rsidR="00213E4E" w:rsidRPr="003B57DE" w:rsidRDefault="00213E4E" w:rsidP="00213E4E">
      <w:pPr>
        <w:jc w:val="both"/>
        <w:rPr>
          <w:rFonts w:eastAsia="Arial"/>
          <w:b/>
          <w:u w:val="single"/>
        </w:rPr>
      </w:pPr>
      <w:r w:rsidRPr="003B57DE">
        <w:rPr>
          <w:rFonts w:eastAsia="Arial"/>
          <w:b/>
          <w:u w:val="single"/>
        </w:rPr>
        <w:lastRenderedPageBreak/>
        <w:t xml:space="preserve">Лот 2: </w:t>
      </w:r>
    </w:p>
    <w:p w:rsidR="009646EE" w:rsidRDefault="009646EE" w:rsidP="00213E4E">
      <w:pPr>
        <w:spacing w:line="237" w:lineRule="auto"/>
        <w:ind w:left="1" w:right="40" w:firstLine="567"/>
        <w:jc w:val="both"/>
      </w:pPr>
    </w:p>
    <w:p w:rsidR="00213E4E" w:rsidRDefault="00213E4E" w:rsidP="00213E4E">
      <w:pPr>
        <w:spacing w:line="237" w:lineRule="auto"/>
        <w:ind w:left="1" w:right="40" w:firstLine="567"/>
        <w:jc w:val="both"/>
      </w:pPr>
      <w:r w:rsidRPr="00420A71">
        <w:t xml:space="preserve">Сумма задатка составляет 20% от начальной цены: </w:t>
      </w:r>
      <w:r>
        <w:t>104 205,33</w:t>
      </w:r>
      <w:r w:rsidRPr="00420A71">
        <w:t xml:space="preserve"> (</w:t>
      </w:r>
      <w:r>
        <w:t>сто четыре тысячи двести пять)</w:t>
      </w:r>
      <w:r w:rsidRPr="00420A71">
        <w:t xml:space="preserve">  рублей </w:t>
      </w:r>
      <w:r>
        <w:t>33</w:t>
      </w:r>
      <w:r w:rsidRPr="00420A71">
        <w:t xml:space="preserve"> копеек.</w:t>
      </w:r>
    </w:p>
    <w:p w:rsidR="00213E4E" w:rsidRDefault="00213E4E" w:rsidP="007556FC">
      <w:pPr>
        <w:spacing w:line="234" w:lineRule="auto"/>
        <w:ind w:left="1" w:firstLine="60"/>
        <w:jc w:val="both"/>
      </w:pPr>
    </w:p>
    <w:p w:rsidR="005612C6" w:rsidRPr="005612C6" w:rsidRDefault="005612C6" w:rsidP="00556CF2">
      <w:pPr>
        <w:spacing w:line="234" w:lineRule="auto"/>
        <w:ind w:left="1" w:firstLine="566"/>
        <w:jc w:val="both"/>
        <w:rPr>
          <w:b/>
        </w:rPr>
      </w:pPr>
      <w:r w:rsidRPr="005612C6">
        <w:rPr>
          <w:b/>
        </w:rPr>
        <w:t>Требования к участникам аукциона</w:t>
      </w:r>
    </w:p>
    <w:p w:rsidR="00694C33" w:rsidRDefault="00694C33" w:rsidP="00694C33">
      <w:pPr>
        <w:autoSpaceDE w:val="0"/>
        <w:autoSpaceDN w:val="0"/>
        <w:adjustRightInd w:val="0"/>
        <w:jc w:val="both"/>
      </w:pPr>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56CF2" w:rsidRDefault="00556CF2" w:rsidP="00556CF2">
      <w:pPr>
        <w:ind w:firstLine="567"/>
        <w:jc w:val="both"/>
        <w:rPr>
          <w:b/>
          <w:bCs/>
        </w:rPr>
      </w:pPr>
      <w:r>
        <w:rPr>
          <w:b/>
          <w:bCs/>
        </w:rPr>
        <w:t>Требования к содержанию, составу и форме заявки на участие в аукционе</w:t>
      </w:r>
      <w:r w:rsidR="008A4165">
        <w:rPr>
          <w:b/>
          <w:bCs/>
        </w:rPr>
        <w:t>, инструкция по ее заполнению:</w:t>
      </w:r>
    </w:p>
    <w:p w:rsidR="00556CF2" w:rsidRDefault="00556CF2" w:rsidP="00556CF2">
      <w:pPr>
        <w:spacing w:line="7" w:lineRule="exact"/>
        <w:jc w:val="both"/>
        <w:rPr>
          <w:sz w:val="20"/>
          <w:szCs w:val="20"/>
        </w:rPr>
      </w:pPr>
    </w:p>
    <w:p w:rsidR="00556CF2" w:rsidRPr="00261903" w:rsidRDefault="00556CF2" w:rsidP="00556CF2">
      <w:pPr>
        <w:spacing w:line="234" w:lineRule="auto"/>
        <w:ind w:left="1"/>
        <w:jc w:val="both"/>
      </w:pPr>
      <w:r>
        <w:t xml:space="preserve">1. </w:t>
      </w:r>
      <w:r w:rsidRPr="00261903">
        <w:t xml:space="preserve">Заявка на участие в аукционе подается в срок и по форме, </w:t>
      </w:r>
      <w:proofErr w:type="gramStart"/>
      <w:r w:rsidRPr="00261903">
        <w:t>которые</w:t>
      </w:r>
      <w:proofErr w:type="gramEnd"/>
      <w:r w:rsidRPr="00261903">
        <w:t xml:space="preserve"> установлены документацией об аукционе (Приложение № 1, № 2).</w:t>
      </w:r>
      <w:r w:rsidR="008A4165">
        <w:t xml:space="preserve"> </w:t>
      </w:r>
      <w:r w:rsidR="008A4165" w:rsidRPr="00261903">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56CF2" w:rsidRPr="00261903" w:rsidRDefault="00556CF2" w:rsidP="00556CF2">
      <w:pPr>
        <w:spacing w:line="234" w:lineRule="auto"/>
        <w:ind w:left="1"/>
        <w:jc w:val="both"/>
      </w:pPr>
      <w:r w:rsidRPr="00261903">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61903">
        <w:t>с даты получения</w:t>
      </w:r>
      <w:proofErr w:type="gramEnd"/>
      <w:r w:rsidRPr="00261903">
        <w:t xml:space="preserve"> такой заявки.</w:t>
      </w:r>
    </w:p>
    <w:p w:rsidR="00556CF2" w:rsidRPr="00261903" w:rsidRDefault="00556CF2" w:rsidP="00556CF2">
      <w:pPr>
        <w:spacing w:line="14" w:lineRule="exact"/>
        <w:jc w:val="both"/>
      </w:pPr>
    </w:p>
    <w:p w:rsidR="00556CF2" w:rsidRDefault="00556CF2" w:rsidP="008A4165">
      <w:pPr>
        <w:spacing w:line="236" w:lineRule="auto"/>
        <w:ind w:left="1"/>
        <w:jc w:val="both"/>
        <w:rPr>
          <w:sz w:val="20"/>
          <w:szCs w:val="20"/>
        </w:rPr>
      </w:pPr>
      <w:r>
        <w:t xml:space="preserve">2.  </w:t>
      </w:r>
      <w:r w:rsidRPr="00261903">
        <w:t>Заявка на участие в аукционе должна</w:t>
      </w:r>
      <w:r>
        <w:t xml:space="preserve"> содержать:</w:t>
      </w:r>
    </w:p>
    <w:p w:rsidR="00556CF2" w:rsidRDefault="00556CF2" w:rsidP="00556CF2">
      <w:pPr>
        <w:ind w:left="1"/>
        <w:jc w:val="both"/>
        <w:rPr>
          <w:sz w:val="20"/>
          <w:szCs w:val="20"/>
        </w:rPr>
      </w:pPr>
      <w:r>
        <w:t>1) сведения и документы о заявителе, подавшем такую заявку:</w:t>
      </w:r>
    </w:p>
    <w:p w:rsidR="00556CF2" w:rsidRDefault="00556CF2" w:rsidP="00556CF2">
      <w:pPr>
        <w:tabs>
          <w:tab w:val="left" w:pos="9498"/>
        </w:tabs>
        <w:suppressAutoHyphens/>
        <w:jc w:val="both"/>
        <w:rPr>
          <w:sz w:val="20"/>
          <w:szCs w:val="20"/>
        </w:rPr>
      </w:pPr>
      <w:r>
        <w:t>а) фирменное наименование (наименование), сведения об организационно-правовой форме, о</w:t>
      </w:r>
    </w:p>
    <w:p w:rsidR="00556CF2" w:rsidRDefault="00556CF2" w:rsidP="00556CF2">
      <w:pPr>
        <w:tabs>
          <w:tab w:val="left" w:pos="721"/>
          <w:tab w:val="left" w:pos="2201"/>
          <w:tab w:val="left" w:pos="3381"/>
          <w:tab w:val="left" w:pos="4121"/>
          <w:tab w:val="left" w:pos="4721"/>
          <w:tab w:val="left" w:pos="6381"/>
          <w:tab w:val="left" w:pos="7181"/>
          <w:tab w:val="left" w:pos="8321"/>
          <w:tab w:val="left" w:pos="8941"/>
        </w:tabs>
        <w:suppressAutoHyphens/>
        <w:jc w:val="both"/>
        <w:rPr>
          <w:sz w:val="20"/>
          <w:szCs w:val="20"/>
        </w:rPr>
      </w:pPr>
      <w:proofErr w:type="gramStart"/>
      <w:r>
        <w:t>месте</w:t>
      </w:r>
      <w:proofErr w:type="gramEnd"/>
      <w:r>
        <w:t xml:space="preserve"> нахождения, почтовый адрес (для</w:t>
      </w:r>
      <w:r>
        <w:tab/>
        <w:t xml:space="preserve"> юридического лица), фамилия, имя, отчество, </w:t>
      </w:r>
    </w:p>
    <w:p w:rsidR="00556CF2" w:rsidRDefault="00556CF2" w:rsidP="00556CF2">
      <w:pPr>
        <w:suppressAutoHyphens/>
        <w:jc w:val="both"/>
        <w:rPr>
          <w:sz w:val="20"/>
          <w:szCs w:val="20"/>
        </w:rPr>
      </w:pPr>
      <w:r>
        <w:t>паспортные данные, сведения о месте жительства (для физического лица), номер контактного</w:t>
      </w:r>
    </w:p>
    <w:p w:rsidR="00556CF2" w:rsidRDefault="00556CF2" w:rsidP="00556CF2">
      <w:pPr>
        <w:suppressAutoHyphens/>
        <w:jc w:val="both"/>
        <w:rPr>
          <w:sz w:val="20"/>
          <w:szCs w:val="20"/>
        </w:rPr>
      </w:pPr>
      <w:r>
        <w:t>телефона;</w:t>
      </w:r>
    </w:p>
    <w:p w:rsidR="00556CF2" w:rsidRDefault="00556CF2" w:rsidP="00556CF2">
      <w:pPr>
        <w:ind w:left="1"/>
        <w:jc w:val="both"/>
        <w:rPr>
          <w:sz w:val="20"/>
          <w:szCs w:val="20"/>
        </w:rPr>
      </w:pPr>
      <w:proofErr w:type="gramStart"/>
      <w:r>
        <w:t>б) полученную не ранее чем за шесть месяцев до даты размещения на официальном сайте</w:t>
      </w:r>
      <w:r>
        <w:br/>
        <w:t xml:space="preserve">торгов извещения о проведении аукциона выписку из единого государственного </w:t>
      </w:r>
      <w:r>
        <w:rPr>
          <w:sz w:val="23"/>
          <w:szCs w:val="23"/>
        </w:rPr>
        <w:t xml:space="preserve">реестра </w:t>
      </w:r>
      <w:r>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p>
    <w:p w:rsidR="00556CF2" w:rsidRDefault="00556CF2" w:rsidP="00556CF2">
      <w:pPr>
        <w:ind w:left="1"/>
        <w:jc w:val="both"/>
      </w:pPr>
      <w:r>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556CF2" w:rsidRDefault="00556CF2" w:rsidP="00556CF2">
      <w:pPr>
        <w:ind w:left="1"/>
        <w:jc w:val="both"/>
        <w:rPr>
          <w:sz w:val="20"/>
          <w:szCs w:val="20"/>
        </w:rPr>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w:t>
      </w:r>
      <w:r>
        <w:rPr>
          <w:sz w:val="20"/>
          <w:szCs w:val="20"/>
        </w:rPr>
        <w:t xml:space="preserve"> </w:t>
      </w:r>
      <w: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6CF2" w:rsidRDefault="00556CF2" w:rsidP="00556CF2">
      <w:pPr>
        <w:ind w:left="1"/>
        <w:jc w:val="both"/>
        <w:rPr>
          <w:sz w:val="20"/>
          <w:szCs w:val="20"/>
        </w:rPr>
      </w:pPr>
      <w:r>
        <w:t>г) копии учредительных документов заявителя (для юридических лиц);</w:t>
      </w:r>
    </w:p>
    <w:p w:rsidR="00556CF2" w:rsidRDefault="00556CF2" w:rsidP="00556CF2">
      <w:pPr>
        <w:ind w:left="1"/>
        <w:jc w:val="both"/>
        <w:rPr>
          <w:sz w:val="20"/>
          <w:szCs w:val="20"/>
        </w:rPr>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56CF2" w:rsidRDefault="00556CF2" w:rsidP="00556CF2">
      <w:pPr>
        <w:spacing w:line="12" w:lineRule="exact"/>
        <w:jc w:val="both"/>
        <w:rPr>
          <w:sz w:val="20"/>
          <w:szCs w:val="20"/>
        </w:rPr>
      </w:pPr>
    </w:p>
    <w:p w:rsidR="00556CF2" w:rsidRDefault="00556CF2" w:rsidP="00556CF2">
      <w:pPr>
        <w:spacing w:line="237" w:lineRule="auto"/>
        <w:ind w:left="1"/>
        <w:jc w:val="both"/>
        <w:rPr>
          <w:sz w:val="20"/>
          <w:szCs w:val="20"/>
        </w:rPr>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lastRenderedPageBreak/>
        <w:t>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56CF2" w:rsidRDefault="00556CF2" w:rsidP="00556CF2">
      <w:pPr>
        <w:spacing w:line="18" w:lineRule="exact"/>
        <w:jc w:val="both"/>
        <w:rPr>
          <w:sz w:val="20"/>
          <w:szCs w:val="20"/>
        </w:rPr>
      </w:pPr>
    </w:p>
    <w:p w:rsidR="00556CF2" w:rsidRDefault="00556CF2" w:rsidP="00556CF2">
      <w:pPr>
        <w:spacing w:line="236" w:lineRule="auto"/>
        <w:ind w:left="1"/>
        <w:jc w:val="both"/>
      </w:pPr>
      <w:r>
        <w:t xml:space="preserve">2) документы или копии документов, подтверждающие внесение задатка (платежное поручение, подтверждающее перечисление задатка). </w:t>
      </w:r>
    </w:p>
    <w:p w:rsidR="00556CF2" w:rsidRDefault="008A4165" w:rsidP="00556CF2">
      <w:pPr>
        <w:autoSpaceDE w:val="0"/>
        <w:autoSpaceDN w:val="0"/>
        <w:adjustRightInd w:val="0"/>
        <w:jc w:val="both"/>
      </w:pPr>
      <w:r>
        <w:t>3</w:t>
      </w:r>
      <w:r w:rsidR="00556CF2">
        <w:t xml:space="preserve">. Не допускается требовать от заявителя иное, за исключением документов и сведений, предусмотренных пунктом </w:t>
      </w:r>
      <w:r>
        <w:t>2</w:t>
      </w:r>
      <w:r w:rsidR="00556CF2">
        <w:t xml:space="preserve"> настояще</w:t>
      </w:r>
      <w:r>
        <w:t>го</w:t>
      </w:r>
      <w:r w:rsidR="00556CF2">
        <w:t xml:space="preserve"> </w:t>
      </w:r>
      <w:r>
        <w:t>раздела</w:t>
      </w:r>
      <w:r w:rsidR="00556CF2">
        <w:t>.</w:t>
      </w:r>
    </w:p>
    <w:p w:rsidR="00556CF2" w:rsidRPr="00556CF2" w:rsidRDefault="00556CF2" w:rsidP="00694C33">
      <w:pPr>
        <w:autoSpaceDE w:val="0"/>
        <w:autoSpaceDN w:val="0"/>
        <w:adjustRightInd w:val="0"/>
        <w:jc w:val="both"/>
      </w:pPr>
    </w:p>
    <w:p w:rsidR="0053358D" w:rsidRPr="00C41DB1" w:rsidRDefault="0053358D" w:rsidP="00C30503">
      <w:pPr>
        <w:ind w:left="1" w:firstLine="566"/>
      </w:pPr>
      <w:r>
        <w:rPr>
          <w:b/>
          <w:bCs/>
        </w:rPr>
        <w:t xml:space="preserve"> </w:t>
      </w:r>
      <w:r w:rsidRPr="00C41DB1">
        <w:rPr>
          <w:b/>
          <w:bCs/>
        </w:rPr>
        <w:t>Условия допуска к участию в аукционе</w:t>
      </w:r>
    </w:p>
    <w:p w:rsidR="0053358D" w:rsidRPr="00C41DB1" w:rsidRDefault="0053358D" w:rsidP="005A24ED">
      <w:pPr>
        <w:spacing w:line="235" w:lineRule="auto"/>
        <w:ind w:left="1"/>
        <w:jc w:val="both"/>
      </w:pPr>
      <w:r w:rsidRPr="00C41DB1">
        <w:t xml:space="preserve"> Заявитель не допускается аукционной комиссией к участию в аукционе в случаях:</w:t>
      </w:r>
    </w:p>
    <w:p w:rsidR="0053358D" w:rsidRPr="00C41DB1" w:rsidRDefault="0053358D" w:rsidP="001B6E03">
      <w:pPr>
        <w:numPr>
          <w:ilvl w:val="0"/>
          <w:numId w:val="4"/>
        </w:numPr>
        <w:tabs>
          <w:tab w:val="left" w:pos="279"/>
        </w:tabs>
        <w:spacing w:line="234" w:lineRule="auto"/>
        <w:ind w:left="1" w:hanging="1"/>
        <w:jc w:val="both"/>
      </w:pPr>
      <w:r w:rsidRPr="00C41DB1">
        <w:t xml:space="preserve">непредставления </w:t>
      </w:r>
      <w:r w:rsidR="008A4165" w:rsidRPr="00C41DB1">
        <w:rPr>
          <w:bCs/>
        </w:rPr>
        <w:t>документов, прилагаемых к заявке в соответствии с условиями настоящей документации, либо наличия в таких документах недостоверных сведений</w:t>
      </w:r>
      <w:r w:rsidRPr="00C41DB1">
        <w:t>;</w:t>
      </w:r>
    </w:p>
    <w:p w:rsidR="0053358D" w:rsidRPr="00C41DB1" w:rsidRDefault="0053358D" w:rsidP="005A24ED">
      <w:pPr>
        <w:spacing w:line="2" w:lineRule="exact"/>
        <w:jc w:val="both"/>
      </w:pPr>
    </w:p>
    <w:p w:rsidR="0053358D" w:rsidRPr="00C41DB1" w:rsidRDefault="0053358D" w:rsidP="001B6E03">
      <w:pPr>
        <w:numPr>
          <w:ilvl w:val="0"/>
          <w:numId w:val="4"/>
        </w:numPr>
        <w:tabs>
          <w:tab w:val="left" w:pos="261"/>
        </w:tabs>
        <w:ind w:left="261" w:hanging="261"/>
        <w:jc w:val="both"/>
      </w:pPr>
      <w:r w:rsidRPr="00C41DB1">
        <w:t xml:space="preserve">несоответствия </w:t>
      </w:r>
      <w:r w:rsidR="008A4165" w:rsidRPr="00C41DB1">
        <w:rPr>
          <w:bCs/>
        </w:rPr>
        <w:t xml:space="preserve">требованиям к участникам </w:t>
      </w:r>
      <w:r w:rsidR="008A4165" w:rsidRPr="00C41DB1">
        <w:t>аукциона</w:t>
      </w:r>
      <w:r w:rsidR="008A4165" w:rsidRPr="00C41DB1">
        <w:rPr>
          <w:bCs/>
        </w:rPr>
        <w:t xml:space="preserve"> в соответствии с законодательством Российской Федерации</w:t>
      </w:r>
      <w:r w:rsidRPr="00C41DB1">
        <w:t>;</w:t>
      </w:r>
    </w:p>
    <w:p w:rsidR="0053358D" w:rsidRPr="00C41DB1" w:rsidRDefault="0053358D" w:rsidP="005A24ED">
      <w:pPr>
        <w:spacing w:line="12" w:lineRule="exact"/>
        <w:jc w:val="both"/>
      </w:pPr>
    </w:p>
    <w:p w:rsidR="0053358D" w:rsidRPr="00C41DB1" w:rsidRDefault="0053358D" w:rsidP="001B6E03">
      <w:pPr>
        <w:numPr>
          <w:ilvl w:val="0"/>
          <w:numId w:val="4"/>
        </w:numPr>
        <w:tabs>
          <w:tab w:val="left" w:pos="260"/>
        </w:tabs>
        <w:spacing w:line="236" w:lineRule="auto"/>
        <w:ind w:left="1" w:hanging="1"/>
        <w:jc w:val="both"/>
      </w:pPr>
      <w:r w:rsidRPr="00C41DB1">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53358D" w:rsidRDefault="0053358D" w:rsidP="005A24ED">
      <w:pPr>
        <w:spacing w:line="13" w:lineRule="exact"/>
        <w:jc w:val="both"/>
      </w:pPr>
    </w:p>
    <w:p w:rsidR="0053358D" w:rsidRDefault="0053358D" w:rsidP="001B6E03">
      <w:pPr>
        <w:numPr>
          <w:ilvl w:val="0"/>
          <w:numId w:val="4"/>
        </w:numPr>
        <w:tabs>
          <w:tab w:val="left" w:pos="339"/>
        </w:tabs>
        <w:spacing w:line="236" w:lineRule="auto"/>
        <w:ind w:left="1" w:hanging="1"/>
        <w:jc w:val="both"/>
      </w:pPr>
      <w: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r w:rsidR="00E1502D">
        <w:t>конкурсного</w:t>
      </w:r>
      <w:r>
        <w:t xml:space="preserve"> производства;</w:t>
      </w:r>
    </w:p>
    <w:p w:rsidR="0053358D" w:rsidRPr="00E90C3D" w:rsidRDefault="0053358D" w:rsidP="005A24ED">
      <w:pPr>
        <w:spacing w:line="1" w:lineRule="exact"/>
        <w:jc w:val="both"/>
      </w:pPr>
    </w:p>
    <w:p w:rsidR="0053358D" w:rsidRDefault="00487E11" w:rsidP="001B6E03">
      <w:pPr>
        <w:numPr>
          <w:ilvl w:val="0"/>
          <w:numId w:val="4"/>
        </w:numPr>
        <w:tabs>
          <w:tab w:val="left" w:pos="261"/>
        </w:tabs>
        <w:ind w:left="261" w:hanging="261"/>
        <w:jc w:val="both"/>
      </w:pPr>
      <w:r w:rsidRPr="00E90C3D">
        <w:t xml:space="preserve"> </w:t>
      </w:r>
      <w:r w:rsidR="0053358D" w:rsidRPr="00E90C3D">
        <w:t>невнесения задатка, предусмотренного настоящей аукционной</w:t>
      </w:r>
      <w:r w:rsidR="0053358D">
        <w:t xml:space="preserve"> документацией;</w:t>
      </w:r>
    </w:p>
    <w:p w:rsidR="0053358D" w:rsidRDefault="0053358D" w:rsidP="005A24ED">
      <w:pPr>
        <w:spacing w:line="12" w:lineRule="exact"/>
        <w:jc w:val="both"/>
      </w:pPr>
    </w:p>
    <w:p w:rsidR="0053358D" w:rsidRDefault="0053358D" w:rsidP="001B6E03">
      <w:pPr>
        <w:numPr>
          <w:ilvl w:val="0"/>
          <w:numId w:val="4"/>
        </w:numPr>
        <w:tabs>
          <w:tab w:val="left" w:pos="284"/>
        </w:tabs>
        <w:spacing w:line="236" w:lineRule="auto"/>
        <w:ind w:left="1" w:hanging="1"/>
        <w:jc w:val="both"/>
      </w:pPr>
      <w: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D37A0" w:rsidRPr="00556CF2" w:rsidRDefault="00DD37A0" w:rsidP="005A24ED">
      <w:pPr>
        <w:ind w:left="1"/>
        <w:jc w:val="both"/>
      </w:pPr>
    </w:p>
    <w:p w:rsidR="000918B0" w:rsidRDefault="000918B0" w:rsidP="00C30503">
      <w:pPr>
        <w:spacing w:line="234" w:lineRule="auto"/>
        <w:ind w:left="1" w:firstLine="566"/>
        <w:jc w:val="both"/>
      </w:pPr>
      <w:r>
        <w:rPr>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395775" w:rsidRDefault="000918B0" w:rsidP="00395775">
      <w:pPr>
        <w:spacing w:line="249" w:lineRule="auto"/>
        <w:ind w:left="1" w:right="140" w:firstLine="566"/>
        <w:jc w:val="both"/>
      </w:pPr>
      <w:proofErr w:type="gramStart"/>
      <w:r>
        <w:t>А</w:t>
      </w:r>
      <w:r w:rsidRPr="00A61F49">
        <w:t>укционная</w:t>
      </w:r>
      <w:r w:rsidRPr="00395775">
        <w:t xml:space="preserve"> </w:t>
      </w:r>
      <w:r w:rsidRPr="00A61F49">
        <w:t xml:space="preserve">документация размещена </w:t>
      </w:r>
      <w:r w:rsidR="00395775" w:rsidRPr="000918B0">
        <w:t>не менее чем за двадцать дней до даты окончания подачи заявок на участие в аукционе</w:t>
      </w:r>
      <w:r w:rsidR="00395775" w:rsidRPr="00A61F49">
        <w:t xml:space="preserve"> </w:t>
      </w:r>
      <w:r w:rsidRPr="00A61F49">
        <w:t xml:space="preserve">на официальном сайте торгов </w:t>
      </w:r>
      <w:hyperlink r:id="rId16" w:history="1">
        <w:r w:rsidR="00395775" w:rsidRPr="00395775">
          <w:t>www.torgi.gov.ru</w:t>
        </w:r>
      </w:hyperlink>
      <w:r w:rsidR="00395775">
        <w:t xml:space="preserve">, </w:t>
      </w:r>
      <w:r w:rsidRPr="00A61F49">
        <w:t xml:space="preserve">на официальном сайте муниципального образования </w:t>
      </w:r>
      <w:r>
        <w:t>Ломоносовский муниципальный район Ленинградской области</w:t>
      </w:r>
      <w:r w:rsidRPr="00A61F49">
        <w:t xml:space="preserve"> </w:t>
      </w:r>
      <w:hyperlink r:id="rId17" w:history="1">
        <w:r w:rsidR="00395775" w:rsidRPr="00395775">
          <w:t>http://lomonosovlo.ru/</w:t>
        </w:r>
      </w:hyperlink>
      <w:r w:rsidR="00395775">
        <w:t xml:space="preserve">, </w:t>
      </w:r>
      <w:r w:rsidR="00395775" w:rsidRPr="00D8459E">
        <w:t xml:space="preserve">на официальном сайте муниципального образования </w:t>
      </w:r>
      <w:proofErr w:type="spellStart"/>
      <w:r w:rsidR="00395775">
        <w:t>Копорское</w:t>
      </w:r>
      <w:proofErr w:type="spellEnd"/>
      <w:r w:rsidR="00395775" w:rsidRPr="00443DE0">
        <w:t xml:space="preserve"> сельское поселение муниципального образования Ломоносовский муниципальный район Ленинградской области </w:t>
      </w:r>
      <w:hyperlink r:id="rId18" w:history="1">
        <w:r w:rsidR="00395775" w:rsidRPr="00EB1387">
          <w:t>http://копорское.рф/</w:t>
        </w:r>
      </w:hyperlink>
      <w:r w:rsidR="00395775">
        <w:t xml:space="preserve"> и </w:t>
      </w:r>
      <w:r w:rsidR="00395775" w:rsidRPr="00D8459E">
        <w:t>на официальном</w:t>
      </w:r>
      <w:proofErr w:type="gramEnd"/>
      <w:r w:rsidR="00395775" w:rsidRPr="00D8459E">
        <w:t xml:space="preserve"> сайте муниципального образования </w:t>
      </w:r>
      <w:proofErr w:type="spellStart"/>
      <w:r w:rsidR="00395775">
        <w:t>Лопухинское</w:t>
      </w:r>
      <w:proofErr w:type="spellEnd"/>
      <w:r w:rsidR="00395775" w:rsidRPr="00EB653F">
        <w:t xml:space="preserve"> сельское поселение муниципального образования Ломоносовский муниципальный район Ленинградской области в информационно-телекоммуникационной сети Интернет http://</w:t>
      </w:r>
      <w:r w:rsidR="00395775" w:rsidRPr="00B55B78">
        <w:t>лопухинское-адм</w:t>
      </w:r>
      <w:proofErr w:type="gramStart"/>
      <w:r w:rsidR="00395775" w:rsidRPr="00B55B78">
        <w:t>.р</w:t>
      </w:r>
      <w:proofErr w:type="gramEnd"/>
      <w:r w:rsidR="00395775" w:rsidRPr="00B55B78">
        <w:t>ф/</w:t>
      </w:r>
      <w:r w:rsidR="00395775">
        <w:t xml:space="preserve"> соответственно</w:t>
      </w:r>
      <w:r w:rsidR="00395775" w:rsidRPr="00D8459E">
        <w:t>.</w:t>
      </w:r>
    </w:p>
    <w:p w:rsidR="00C70242" w:rsidRDefault="00395775" w:rsidP="00395775">
      <w:pPr>
        <w:spacing w:line="249" w:lineRule="auto"/>
        <w:ind w:left="1" w:right="140" w:firstLine="566"/>
        <w:jc w:val="both"/>
      </w:pPr>
      <w:proofErr w:type="gramStart"/>
      <w:r>
        <w:t>А</w:t>
      </w:r>
      <w:r w:rsidRPr="00A61F49">
        <w:t>укционная</w:t>
      </w:r>
      <w:r w:rsidRPr="00395775">
        <w:t xml:space="preserve"> </w:t>
      </w:r>
      <w:r w:rsidRPr="00A61F49">
        <w:t>документация</w:t>
      </w:r>
      <w:r>
        <w:t xml:space="preserve"> размещена</w:t>
      </w:r>
      <w:r w:rsidR="000918B0">
        <w:t xml:space="preserve"> одновременно с размещением извещения о проведении аукциона </w:t>
      </w:r>
      <w:r w:rsidR="000918B0" w:rsidRPr="00A61F49">
        <w:t xml:space="preserve">и предоставляется организатором аукциона </w:t>
      </w:r>
      <w:r w:rsidR="000918B0">
        <w:t>в течение двух рабочих дней любому юридическому или физическому лицу</w:t>
      </w:r>
      <w:r w:rsidR="000E4A19">
        <w:t xml:space="preserve"> без взимания платы</w:t>
      </w:r>
      <w:r w:rsidR="000918B0">
        <w:t>, намеревающемуся принять участие в аукционе</w:t>
      </w:r>
      <w:r w:rsidR="00474BE9">
        <w:t xml:space="preserve"> без взимания платы</w:t>
      </w:r>
      <w:r w:rsidR="000918B0">
        <w:t xml:space="preserve">, на основании поданного в письменной произвольной форме заявления на имя организатора </w:t>
      </w:r>
      <w:r w:rsidR="006D4A3A">
        <w:t>аукциона</w:t>
      </w:r>
      <w:r w:rsidR="000918B0">
        <w:t xml:space="preserve"> в период </w:t>
      </w:r>
      <w:r w:rsidR="00A061EE" w:rsidRPr="003078AD">
        <w:rPr>
          <w:b/>
        </w:rPr>
        <w:t xml:space="preserve">с </w:t>
      </w:r>
      <w:r w:rsidR="00EB5F4F">
        <w:rPr>
          <w:b/>
        </w:rPr>
        <w:t>12.06</w:t>
      </w:r>
      <w:r w:rsidR="00A061EE" w:rsidRPr="003078AD">
        <w:rPr>
          <w:b/>
        </w:rPr>
        <w:t>.2021</w:t>
      </w:r>
      <w:r w:rsidR="00E318D2">
        <w:rPr>
          <w:b/>
        </w:rPr>
        <w:t>г.</w:t>
      </w:r>
      <w:r w:rsidR="00A061EE" w:rsidRPr="003078AD">
        <w:rPr>
          <w:b/>
        </w:rPr>
        <w:t xml:space="preserve"> по </w:t>
      </w:r>
      <w:r w:rsidR="00EB5F4F">
        <w:rPr>
          <w:b/>
        </w:rPr>
        <w:t>28.06</w:t>
      </w:r>
      <w:r w:rsidR="00A061EE" w:rsidRPr="003078AD">
        <w:rPr>
          <w:b/>
        </w:rPr>
        <w:t>.2021</w:t>
      </w:r>
      <w:r w:rsidR="00E318D2">
        <w:rPr>
          <w:b/>
        </w:rPr>
        <w:t xml:space="preserve">г. </w:t>
      </w:r>
      <w:r w:rsidR="00E318D2" w:rsidRPr="00E318D2">
        <w:rPr>
          <w:b/>
        </w:rPr>
        <w:t>до 14 ч. 00 мин</w:t>
      </w:r>
      <w:proofErr w:type="gramEnd"/>
      <w:r w:rsidR="00E318D2" w:rsidRPr="00E318D2">
        <w:t>.</w:t>
      </w:r>
      <w:r w:rsidR="00E318D2">
        <w:t xml:space="preserve"> </w:t>
      </w:r>
      <w:r w:rsidR="00A061EE">
        <w:t>включительно (</w:t>
      </w:r>
      <w:r w:rsidR="00A061EE" w:rsidRPr="003078AD">
        <w:t xml:space="preserve">по адресу: 198412, Санкт-Петербург, </w:t>
      </w:r>
      <w:proofErr w:type="gramStart"/>
      <w:r w:rsidR="00A061EE" w:rsidRPr="003078AD">
        <w:t>г</w:t>
      </w:r>
      <w:proofErr w:type="gramEnd"/>
      <w:r w:rsidR="00A061EE" w:rsidRPr="003078AD">
        <w:t>. Ломоносов,  Дворцовый проспект, д.30, кабинет 8,  с 9.00 до 16.00, перерыв с 13.00 до 14.00,  по предварительной записи по телефону: (812) 423-05-08)</w:t>
      </w:r>
      <w:r w:rsidR="00A061EE">
        <w:t>.</w:t>
      </w:r>
    </w:p>
    <w:p w:rsidR="00C30503" w:rsidRDefault="00C30503" w:rsidP="005A24ED">
      <w:pPr>
        <w:spacing w:line="234" w:lineRule="auto"/>
        <w:ind w:left="1"/>
        <w:jc w:val="both"/>
        <w:rPr>
          <w:b/>
          <w:bCs/>
        </w:rPr>
      </w:pPr>
    </w:p>
    <w:p w:rsidR="00D45A5A" w:rsidRDefault="00D45A5A" w:rsidP="00C30503">
      <w:pPr>
        <w:spacing w:line="234" w:lineRule="auto"/>
        <w:ind w:left="1" w:firstLine="566"/>
        <w:jc w:val="both"/>
      </w:pPr>
      <w:r>
        <w:rPr>
          <w:b/>
          <w:bCs/>
        </w:rPr>
        <w:t>Формы, порядок, даты начала и окончания предоставления участникам аукциона разъяснений положений документации об аукционе.</w:t>
      </w:r>
    </w:p>
    <w:p w:rsidR="00D45A5A" w:rsidRDefault="00D45A5A" w:rsidP="005A24ED">
      <w:pPr>
        <w:spacing w:line="9" w:lineRule="exact"/>
        <w:jc w:val="both"/>
      </w:pPr>
    </w:p>
    <w:p w:rsidR="00D45A5A" w:rsidRDefault="00D45A5A" w:rsidP="005A24ED">
      <w:pPr>
        <w:spacing w:line="238" w:lineRule="auto"/>
        <w:ind w:left="1"/>
        <w:jc w:val="both"/>
      </w:pPr>
      <w: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D45A5A" w:rsidRDefault="00D45A5A" w:rsidP="005A24ED">
      <w:pPr>
        <w:spacing w:line="16" w:lineRule="exact"/>
        <w:jc w:val="both"/>
      </w:pPr>
    </w:p>
    <w:p w:rsidR="0094707D" w:rsidRDefault="00D45A5A" w:rsidP="005A24ED">
      <w:pPr>
        <w:spacing w:line="249" w:lineRule="auto"/>
        <w:ind w:left="1" w:right="-8"/>
        <w:jc w:val="both"/>
      </w:pPr>
      <w:r>
        <w:t xml:space="preserve">В течение одного дня </w:t>
      </w:r>
      <w:proofErr w:type="gramStart"/>
      <w:r>
        <w:t>с даты направления</w:t>
      </w:r>
      <w:proofErr w:type="gramEnd"/>
      <w: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w:t>
      </w:r>
      <w:r>
        <w:lastRenderedPageBreak/>
        <w:t xml:space="preserve">документации не должно изменять ее суть. Запрос направляется </w:t>
      </w:r>
      <w:r w:rsidR="000D30C5">
        <w:t xml:space="preserve">в письменной произвольной форме на имя организатора аукциона в период </w:t>
      </w:r>
      <w:r w:rsidR="00D942F6" w:rsidRPr="00E318D2">
        <w:rPr>
          <w:b/>
          <w:color w:val="000000"/>
        </w:rPr>
        <w:t xml:space="preserve">с </w:t>
      </w:r>
      <w:r w:rsidR="00EB5F4F">
        <w:rPr>
          <w:b/>
        </w:rPr>
        <w:t>12.06</w:t>
      </w:r>
      <w:r w:rsidR="00EB1387" w:rsidRPr="00E318D2">
        <w:rPr>
          <w:b/>
        </w:rPr>
        <w:t xml:space="preserve">.2021 по </w:t>
      </w:r>
      <w:r w:rsidR="00EB5F4F">
        <w:rPr>
          <w:b/>
        </w:rPr>
        <w:t>28.06</w:t>
      </w:r>
      <w:r w:rsidR="00EB1387" w:rsidRPr="00E318D2">
        <w:rPr>
          <w:b/>
        </w:rPr>
        <w:t>.2021</w:t>
      </w:r>
      <w:r w:rsidR="00A8304B" w:rsidRPr="00E318D2">
        <w:rPr>
          <w:b/>
        </w:rPr>
        <w:t xml:space="preserve"> года до 1</w:t>
      </w:r>
      <w:r w:rsidR="00C36F72" w:rsidRPr="00E318D2">
        <w:rPr>
          <w:b/>
        </w:rPr>
        <w:t>4</w:t>
      </w:r>
      <w:r w:rsidR="00A8304B" w:rsidRPr="00E318D2">
        <w:rPr>
          <w:b/>
        </w:rPr>
        <w:t xml:space="preserve"> ч. 00 мин</w:t>
      </w:r>
      <w:r w:rsidR="00A8304B" w:rsidRPr="00E318D2">
        <w:t>.</w:t>
      </w:r>
    </w:p>
    <w:p w:rsidR="00EB1387" w:rsidRPr="00A61F49" w:rsidRDefault="00EB1387" w:rsidP="005A24ED">
      <w:pPr>
        <w:spacing w:line="249" w:lineRule="auto"/>
        <w:ind w:left="1" w:right="-8"/>
        <w:jc w:val="both"/>
        <w:rPr>
          <w:rFonts w:eastAsia="Arial"/>
        </w:rPr>
      </w:pPr>
    </w:p>
    <w:p w:rsidR="007B7A90" w:rsidRDefault="007B7A90" w:rsidP="00674008">
      <w:pPr>
        <w:ind w:left="1" w:firstLine="566"/>
        <w:jc w:val="both"/>
      </w:pPr>
      <w:r>
        <w:rPr>
          <w:b/>
          <w:bCs/>
        </w:rPr>
        <w:t>Внесение изменений в извещение о проведен</w:t>
      </w:r>
      <w:proofErr w:type="gramStart"/>
      <w:r>
        <w:rPr>
          <w:b/>
          <w:bCs/>
        </w:rPr>
        <w:t>ии ау</w:t>
      </w:r>
      <w:proofErr w:type="gramEnd"/>
      <w:r>
        <w:rPr>
          <w:b/>
          <w:bCs/>
        </w:rPr>
        <w:t>кциона и документацию об аукционе</w:t>
      </w:r>
    </w:p>
    <w:p w:rsidR="007B7A90" w:rsidRDefault="007B7A90" w:rsidP="005A24ED">
      <w:pPr>
        <w:spacing w:line="7" w:lineRule="exact"/>
        <w:jc w:val="both"/>
      </w:pPr>
    </w:p>
    <w:p w:rsidR="007B7A90" w:rsidRDefault="007B7A90" w:rsidP="005A24ED">
      <w:pPr>
        <w:spacing w:line="237" w:lineRule="auto"/>
        <w:ind w:left="1"/>
        <w:jc w:val="both"/>
      </w:pPr>
      <w: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срока подачи заявок на участие в аукционе.</w:t>
      </w:r>
    </w:p>
    <w:p w:rsidR="007B7A90" w:rsidRDefault="007B7A90" w:rsidP="005A24ED">
      <w:pPr>
        <w:spacing w:line="1" w:lineRule="exact"/>
        <w:jc w:val="both"/>
      </w:pPr>
    </w:p>
    <w:p w:rsidR="007B7A90" w:rsidRDefault="007B7A90" w:rsidP="005A24ED">
      <w:pPr>
        <w:ind w:left="1"/>
        <w:jc w:val="both"/>
      </w:pPr>
      <w:r>
        <w:t>Изменение предмета аукциона не допускается.</w:t>
      </w:r>
    </w:p>
    <w:p w:rsidR="00E4207D" w:rsidRDefault="00E4207D" w:rsidP="005A24ED">
      <w:pPr>
        <w:spacing w:line="236" w:lineRule="auto"/>
        <w:ind w:left="1"/>
        <w:jc w:val="both"/>
        <w:rPr>
          <w:sz w:val="20"/>
          <w:szCs w:val="20"/>
        </w:rPr>
      </w:pPr>
      <w:proofErr w:type="gramStart"/>
      <w:r>
        <w:t>В течение одного дня с даты принятия решения о внесении изменений в документацию об аукционе</w:t>
      </w:r>
      <w:proofErr w:type="gramEnd"/>
      <w: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E4207D" w:rsidRDefault="00E4207D" w:rsidP="005A24ED">
      <w:pPr>
        <w:spacing w:line="14" w:lineRule="exact"/>
        <w:jc w:val="both"/>
        <w:rPr>
          <w:sz w:val="20"/>
          <w:szCs w:val="20"/>
        </w:rPr>
      </w:pPr>
    </w:p>
    <w:p w:rsidR="00E4207D" w:rsidRDefault="00E4207D" w:rsidP="00AB3280">
      <w:pPr>
        <w:spacing w:line="238" w:lineRule="auto"/>
        <w:ind w:left="1"/>
        <w:jc w:val="both"/>
        <w:rPr>
          <w:sz w:val="20"/>
          <w:szCs w:val="20"/>
        </w:rPr>
      </w:pPr>
      <w:proofErr w:type="gramStart"/>
      <w:r>
        <w:t>В течение двух рабочих дней с даты принятия решения о внесении изменений в документацию об аукционе</w:t>
      </w:r>
      <w:proofErr w:type="gramEnd"/>
      <w: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4207D" w:rsidRDefault="00E4207D" w:rsidP="00AB3280">
      <w:pPr>
        <w:spacing w:line="16" w:lineRule="exact"/>
        <w:jc w:val="both"/>
        <w:rPr>
          <w:sz w:val="20"/>
          <w:szCs w:val="20"/>
        </w:rPr>
      </w:pPr>
    </w:p>
    <w:p w:rsidR="00E4207D" w:rsidRDefault="00E4207D" w:rsidP="00AB3280">
      <w:pPr>
        <w:spacing w:line="234" w:lineRule="auto"/>
        <w:ind w:left="1"/>
        <w:jc w:val="both"/>
        <w:rPr>
          <w:sz w:val="20"/>
          <w:szCs w:val="20"/>
        </w:rPr>
      </w:pPr>
      <w:r>
        <w:t xml:space="preserve">Организатор </w:t>
      </w:r>
      <w:r w:rsidR="003A3A95">
        <w:t>аукциона</w:t>
      </w:r>
      <w:r>
        <w:t xml:space="preserve"> не несет ответственности в случае, если заявитель не ознакомился с изменениями, внесенными в документацию об аукционе надлежащим образом.</w:t>
      </w:r>
    </w:p>
    <w:p w:rsidR="00674008" w:rsidRDefault="00674008" w:rsidP="00674008">
      <w:pPr>
        <w:tabs>
          <w:tab w:val="left" w:pos="361"/>
        </w:tabs>
        <w:ind w:left="361"/>
        <w:jc w:val="both"/>
        <w:rPr>
          <w:b/>
          <w:bCs/>
        </w:rPr>
      </w:pPr>
    </w:p>
    <w:p w:rsidR="00A034BF" w:rsidRDefault="00A034BF" w:rsidP="00674008">
      <w:pPr>
        <w:ind w:left="361"/>
        <w:jc w:val="both"/>
        <w:rPr>
          <w:b/>
          <w:bCs/>
        </w:rPr>
      </w:pPr>
      <w:r>
        <w:rPr>
          <w:b/>
          <w:bCs/>
        </w:rPr>
        <w:t>Отказ от проведения аукциона.</w:t>
      </w:r>
    </w:p>
    <w:p w:rsidR="00A034BF" w:rsidRDefault="00A034BF" w:rsidP="00AB3280">
      <w:pPr>
        <w:spacing w:line="7" w:lineRule="exact"/>
        <w:jc w:val="both"/>
        <w:rPr>
          <w:sz w:val="20"/>
          <w:szCs w:val="20"/>
        </w:rPr>
      </w:pPr>
    </w:p>
    <w:p w:rsidR="00A034BF" w:rsidRDefault="00A034BF" w:rsidP="00AB3280">
      <w:pPr>
        <w:spacing w:line="234" w:lineRule="auto"/>
        <w:ind w:left="1"/>
        <w:jc w:val="both"/>
        <w:rPr>
          <w:sz w:val="20"/>
          <w:szCs w:val="20"/>
        </w:rPr>
      </w:pP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034BF" w:rsidRDefault="00A034BF" w:rsidP="00AB3280">
      <w:pPr>
        <w:spacing w:line="14" w:lineRule="exact"/>
        <w:jc w:val="both"/>
        <w:rPr>
          <w:sz w:val="20"/>
          <w:szCs w:val="20"/>
        </w:rPr>
      </w:pPr>
    </w:p>
    <w:p w:rsidR="00A034BF" w:rsidRDefault="00A034BF" w:rsidP="00AB3280">
      <w:pPr>
        <w:spacing w:line="234" w:lineRule="auto"/>
        <w:ind w:left="1"/>
        <w:jc w:val="both"/>
        <w:rPr>
          <w:sz w:val="20"/>
          <w:szCs w:val="20"/>
        </w:rPr>
      </w:pPr>
      <w:r>
        <w:t xml:space="preserve">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w:t>
      </w:r>
    </w:p>
    <w:p w:rsidR="00A034BF" w:rsidRDefault="00A034BF" w:rsidP="00AB3280">
      <w:pPr>
        <w:spacing w:line="14" w:lineRule="exact"/>
        <w:jc w:val="both"/>
        <w:rPr>
          <w:sz w:val="20"/>
          <w:szCs w:val="20"/>
        </w:rPr>
      </w:pPr>
    </w:p>
    <w:p w:rsidR="00A034BF" w:rsidRDefault="00A034BF" w:rsidP="00AB3280">
      <w:pPr>
        <w:spacing w:line="234" w:lineRule="auto"/>
        <w:ind w:left="1" w:right="20"/>
        <w:jc w:val="both"/>
        <w:rPr>
          <w:sz w:val="20"/>
          <w:szCs w:val="20"/>
        </w:rPr>
      </w:pPr>
      <w:r>
        <w:t xml:space="preserve">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w:t>
      </w:r>
    </w:p>
    <w:p w:rsidR="00A034BF" w:rsidRDefault="00A034BF" w:rsidP="00AB3280">
      <w:pPr>
        <w:spacing w:line="14" w:lineRule="exact"/>
        <w:jc w:val="both"/>
        <w:rPr>
          <w:sz w:val="20"/>
          <w:szCs w:val="20"/>
        </w:rPr>
      </w:pPr>
    </w:p>
    <w:p w:rsidR="00A034BF" w:rsidRDefault="00A034BF" w:rsidP="00AB3280">
      <w:pPr>
        <w:spacing w:line="234" w:lineRule="auto"/>
        <w:ind w:left="1"/>
        <w:jc w:val="both"/>
      </w:pPr>
      <w:r>
        <w:t xml:space="preserve">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674008" w:rsidRDefault="00674008" w:rsidP="00674008">
      <w:pPr>
        <w:spacing w:line="236" w:lineRule="auto"/>
        <w:ind w:left="1" w:firstLine="425"/>
        <w:jc w:val="both"/>
        <w:rPr>
          <w:b/>
          <w:bCs/>
        </w:rPr>
      </w:pPr>
    </w:p>
    <w:p w:rsidR="00922779" w:rsidRDefault="00922779" w:rsidP="00674008">
      <w:pPr>
        <w:spacing w:line="236" w:lineRule="auto"/>
        <w:ind w:left="1" w:firstLine="566"/>
        <w:jc w:val="both"/>
        <w:rPr>
          <w:b/>
          <w:bCs/>
        </w:rPr>
      </w:pPr>
      <w:r>
        <w:rPr>
          <w:b/>
          <w:bCs/>
        </w:rPr>
        <w:t>Порядок, место, дата начала и дата и время окончания срока подачи заявок на участие в аукционе.</w:t>
      </w:r>
    </w:p>
    <w:p w:rsidR="00922779" w:rsidRDefault="00922779" w:rsidP="002C4CAD">
      <w:pPr>
        <w:spacing w:line="9" w:lineRule="exact"/>
        <w:jc w:val="both"/>
        <w:rPr>
          <w:b/>
          <w:bCs/>
        </w:rPr>
      </w:pPr>
    </w:p>
    <w:p w:rsidR="00922779" w:rsidRDefault="00922779" w:rsidP="00C10BAB">
      <w:pPr>
        <w:tabs>
          <w:tab w:val="left" w:pos="555"/>
        </w:tabs>
        <w:spacing w:line="234" w:lineRule="auto"/>
        <w:ind w:right="20"/>
        <w:jc w:val="both"/>
      </w:pPr>
      <w:r>
        <w:t xml:space="preserve">Для участия в аукционе заявители подают заявку в адрес организатора </w:t>
      </w:r>
      <w:r w:rsidR="001F5381">
        <w:t>аукциона</w:t>
      </w:r>
      <w:r>
        <w:t xml:space="preserve"> в срок и по форме, установленной настоящей документацией об аукционе.</w:t>
      </w:r>
    </w:p>
    <w:p w:rsidR="00922779" w:rsidRDefault="00922779" w:rsidP="002C4CAD">
      <w:pPr>
        <w:spacing w:line="13" w:lineRule="exact"/>
        <w:jc w:val="both"/>
      </w:pPr>
    </w:p>
    <w:p w:rsidR="00922779" w:rsidRDefault="00922779" w:rsidP="00C10BAB">
      <w:pPr>
        <w:tabs>
          <w:tab w:val="left" w:pos="589"/>
        </w:tabs>
        <w:spacing w:line="234" w:lineRule="auto"/>
        <w:ind w:left="1"/>
        <w:jc w:val="both"/>
      </w:pPr>
      <w:r>
        <w:t>Заявитель вправе подать только одну заявку в отношении каждого предмета аукциона (лота).</w:t>
      </w:r>
    </w:p>
    <w:p w:rsidR="00922779" w:rsidRDefault="00922779" w:rsidP="002C4CAD">
      <w:pPr>
        <w:spacing w:line="13" w:lineRule="exact"/>
        <w:jc w:val="both"/>
      </w:pPr>
    </w:p>
    <w:p w:rsidR="00EA1114" w:rsidRDefault="00922779" w:rsidP="00021EE5">
      <w:pPr>
        <w:tabs>
          <w:tab w:val="left" w:pos="993"/>
        </w:tabs>
        <w:jc w:val="both"/>
      </w:pPr>
      <w:r>
        <w:t>Прием заявок осуществляется</w:t>
      </w:r>
      <w:r w:rsidRPr="00601BCE">
        <w:rPr>
          <w:b/>
        </w:rPr>
        <w:t xml:space="preserve">: </w:t>
      </w:r>
      <w:r w:rsidR="00D942F6" w:rsidRPr="009E2B69">
        <w:rPr>
          <w:b/>
          <w:color w:val="000000"/>
        </w:rPr>
        <w:t xml:space="preserve">с </w:t>
      </w:r>
      <w:r w:rsidR="00C942F3">
        <w:rPr>
          <w:b/>
        </w:rPr>
        <w:t>12</w:t>
      </w:r>
      <w:r w:rsidR="00E84714" w:rsidRPr="00E84714">
        <w:rPr>
          <w:b/>
        </w:rPr>
        <w:t>.</w:t>
      </w:r>
      <w:r w:rsidR="00E84714">
        <w:rPr>
          <w:b/>
        </w:rPr>
        <w:t>06.2021</w:t>
      </w:r>
      <w:r w:rsidR="00A8304B" w:rsidRPr="00D942F6">
        <w:rPr>
          <w:b/>
        </w:rPr>
        <w:t xml:space="preserve"> </w:t>
      </w:r>
      <w:r w:rsidR="00A8304B">
        <w:t xml:space="preserve">по </w:t>
      </w:r>
      <w:r w:rsidR="00EB5F4F">
        <w:rPr>
          <w:b/>
        </w:rPr>
        <w:t>02.07</w:t>
      </w:r>
      <w:r w:rsidR="00E84714">
        <w:rPr>
          <w:b/>
        </w:rPr>
        <w:t>.2021</w:t>
      </w:r>
      <w:r w:rsidR="00A8304B">
        <w:rPr>
          <w:b/>
        </w:rPr>
        <w:t xml:space="preserve"> года</w:t>
      </w:r>
      <w:r w:rsidR="00A8304B" w:rsidRPr="009E2B69">
        <w:rPr>
          <w:b/>
          <w:color w:val="000000"/>
        </w:rPr>
        <w:t xml:space="preserve"> </w:t>
      </w:r>
      <w:r w:rsidR="00A8304B">
        <w:rPr>
          <w:b/>
        </w:rPr>
        <w:t>до 1</w:t>
      </w:r>
      <w:r w:rsidR="00C36F72">
        <w:rPr>
          <w:b/>
        </w:rPr>
        <w:t>4</w:t>
      </w:r>
      <w:r w:rsidR="00A8304B">
        <w:rPr>
          <w:b/>
        </w:rPr>
        <w:t xml:space="preserve"> ч. 00 мин</w:t>
      </w:r>
      <w:r w:rsidRPr="0019598C">
        <w:rPr>
          <w:b/>
          <w:bCs/>
        </w:rPr>
        <w:t>.</w:t>
      </w:r>
      <w:r w:rsidR="00EA1114">
        <w:rPr>
          <w:b/>
          <w:bCs/>
        </w:rPr>
        <w:t xml:space="preserve"> </w:t>
      </w:r>
      <w:r w:rsidR="00EA1114" w:rsidRPr="00EB52AC">
        <w:t>по адрес</w:t>
      </w:r>
      <w:r w:rsidR="00327979">
        <w:t>ам</w:t>
      </w:r>
      <w:r w:rsidR="00EA1114" w:rsidRPr="00EB52AC">
        <w:t xml:space="preserve">: </w:t>
      </w:r>
    </w:p>
    <w:p w:rsidR="00EA1114" w:rsidRDefault="00EA1114" w:rsidP="00411CD5">
      <w:pPr>
        <w:tabs>
          <w:tab w:val="left" w:pos="993"/>
        </w:tabs>
        <w:ind w:firstLine="567"/>
        <w:jc w:val="both"/>
      </w:pPr>
      <w:r>
        <w:t xml:space="preserve">- </w:t>
      </w:r>
      <w:r w:rsidR="008F52EF" w:rsidRPr="00EB52AC">
        <w:t xml:space="preserve">198412, </w:t>
      </w:r>
      <w:r w:rsidR="008F52EF">
        <w:t xml:space="preserve">Санкт-Петербург, </w:t>
      </w:r>
      <w:proofErr w:type="gramStart"/>
      <w:r w:rsidR="008F52EF">
        <w:t>г</w:t>
      </w:r>
      <w:proofErr w:type="gramEnd"/>
      <w:r w:rsidR="008F52EF">
        <w:t xml:space="preserve">. Ломоносов, </w:t>
      </w:r>
      <w:r w:rsidR="008F52EF" w:rsidRPr="00120F2D">
        <w:t>Владимирская ул., д. 19/15</w:t>
      </w:r>
      <w:r w:rsidR="008F52EF" w:rsidRPr="00EB52AC">
        <w:t xml:space="preserve">, </w:t>
      </w:r>
      <w:r w:rsidR="008F52EF" w:rsidRPr="008F52EF">
        <w:t>кабинет 11</w:t>
      </w:r>
      <w:r w:rsidR="008F52EF">
        <w:t xml:space="preserve">, Администрация муниципального образования Ломоносовский муниципальный район Ленинградской области, </w:t>
      </w:r>
      <w:r w:rsidR="008F52EF" w:rsidRPr="00120F2D">
        <w:t>каждый рабочий вторник</w:t>
      </w:r>
      <w:r w:rsidR="008F52EF">
        <w:t xml:space="preserve"> - </w:t>
      </w:r>
      <w:r w:rsidR="008F52EF" w:rsidRPr="00120F2D">
        <w:t>с 9:00 до 17:00</w:t>
      </w:r>
      <w:r w:rsidR="008F52EF">
        <w:t xml:space="preserve"> (перерыв с 13:00 до 14:00)</w:t>
      </w:r>
      <w:r w:rsidR="00E84714">
        <w:t xml:space="preserve"> </w:t>
      </w:r>
      <w:r w:rsidR="00E84714" w:rsidRPr="00E84714">
        <w:rPr>
          <w:b/>
          <w:u w:val="single"/>
        </w:rPr>
        <w:t>по предварительной записи</w:t>
      </w:r>
      <w:r w:rsidR="00E84714" w:rsidRPr="003078AD">
        <w:t xml:space="preserve"> по телефону: (812) 423-</w:t>
      </w:r>
      <w:r w:rsidR="00E84714">
        <w:t>06</w:t>
      </w:r>
      <w:r w:rsidR="00E84714" w:rsidRPr="003078AD">
        <w:t>-</w:t>
      </w:r>
      <w:r w:rsidR="00E84714">
        <w:t>60</w:t>
      </w:r>
      <w:r>
        <w:t>.</w:t>
      </w:r>
    </w:p>
    <w:p w:rsidR="00327979" w:rsidRDefault="00327979" w:rsidP="00411CD5">
      <w:pPr>
        <w:tabs>
          <w:tab w:val="left" w:pos="993"/>
        </w:tabs>
        <w:ind w:firstLine="567"/>
        <w:jc w:val="both"/>
      </w:pPr>
      <w:r>
        <w:t xml:space="preserve">- адрес электронный почты: </w:t>
      </w:r>
      <w:hyperlink r:id="rId19" w:history="1">
        <w:r w:rsidRPr="005243B3">
          <w:t>Lmn-reg@lomonosovlo.ru</w:t>
        </w:r>
      </w:hyperlink>
      <w:r>
        <w:t>.</w:t>
      </w:r>
    </w:p>
    <w:p w:rsidR="00327979" w:rsidRPr="005243B3" w:rsidRDefault="00327979" w:rsidP="00411CD5">
      <w:pPr>
        <w:tabs>
          <w:tab w:val="left" w:pos="993"/>
        </w:tabs>
        <w:jc w:val="both"/>
      </w:pPr>
      <w:r>
        <w:t xml:space="preserve">Заявка, поданная в форме электронного документа, должна соответствовать требованиям </w:t>
      </w:r>
      <w:r w:rsidRPr="005243B3">
        <w:t>Федеральн</w:t>
      </w:r>
      <w:r>
        <w:t>ого</w:t>
      </w:r>
      <w:r w:rsidRPr="005243B3">
        <w:t xml:space="preserve"> закон</w:t>
      </w:r>
      <w:r>
        <w:t>а</w:t>
      </w:r>
      <w:r w:rsidRPr="005243B3">
        <w:t xml:space="preserve"> </w:t>
      </w:r>
      <w:r w:rsidR="00341BB0">
        <w:t>«</w:t>
      </w:r>
      <w:r w:rsidR="00341BB0" w:rsidRPr="005243B3">
        <w:t>Об электронной подписи</w:t>
      </w:r>
      <w:r w:rsidR="00341BB0">
        <w:t>»</w:t>
      </w:r>
      <w:r w:rsidR="00341BB0" w:rsidRPr="005243B3">
        <w:t xml:space="preserve"> от 06.04.2011</w:t>
      </w:r>
      <w:r w:rsidR="00341BB0">
        <w:t xml:space="preserve"> №</w:t>
      </w:r>
      <w:r w:rsidR="00341BB0" w:rsidRPr="005243B3">
        <w:t xml:space="preserve"> 63-ФЗ</w:t>
      </w:r>
      <w:r>
        <w:t>.</w:t>
      </w:r>
    </w:p>
    <w:p w:rsidR="00922779" w:rsidRDefault="00922779" w:rsidP="00E32A10">
      <w:pPr>
        <w:tabs>
          <w:tab w:val="left" w:pos="2561"/>
        </w:tabs>
        <w:spacing w:line="237" w:lineRule="auto"/>
        <w:jc w:val="both"/>
      </w:pPr>
      <w:r>
        <w:t>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922779" w:rsidRDefault="00922779" w:rsidP="002C4CAD">
      <w:pPr>
        <w:spacing w:line="13" w:lineRule="exact"/>
        <w:jc w:val="both"/>
      </w:pPr>
    </w:p>
    <w:p w:rsidR="00411CD5" w:rsidRDefault="00922779" w:rsidP="00411CD5">
      <w:pPr>
        <w:tabs>
          <w:tab w:val="left" w:pos="577"/>
        </w:tabs>
        <w:spacing w:line="234" w:lineRule="auto"/>
        <w:ind w:left="1"/>
        <w:jc w:val="both"/>
      </w:pPr>
      <w: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411CD5" w:rsidRDefault="00411CD5" w:rsidP="00411CD5">
      <w:pPr>
        <w:tabs>
          <w:tab w:val="left" w:pos="577"/>
        </w:tabs>
        <w:spacing w:line="234" w:lineRule="auto"/>
        <w:ind w:left="1"/>
        <w:jc w:val="both"/>
      </w:pPr>
    </w:p>
    <w:p w:rsidR="00904A2B" w:rsidRPr="00411CD5" w:rsidRDefault="00904A2B" w:rsidP="00411CD5">
      <w:pPr>
        <w:tabs>
          <w:tab w:val="left" w:pos="577"/>
        </w:tabs>
        <w:spacing w:line="234" w:lineRule="auto"/>
        <w:ind w:left="1" w:firstLine="566"/>
        <w:jc w:val="both"/>
      </w:pPr>
      <w:r>
        <w:rPr>
          <w:b/>
          <w:bCs/>
        </w:rPr>
        <w:t>Заявки на участие в аукционе, поданные с опозданием.</w:t>
      </w:r>
    </w:p>
    <w:p w:rsidR="00904A2B" w:rsidRDefault="00904A2B" w:rsidP="002C4CAD">
      <w:pPr>
        <w:spacing w:line="7" w:lineRule="exact"/>
        <w:jc w:val="both"/>
        <w:rPr>
          <w:sz w:val="20"/>
          <w:szCs w:val="20"/>
        </w:rPr>
      </w:pPr>
    </w:p>
    <w:p w:rsidR="00904A2B" w:rsidRDefault="00904A2B" w:rsidP="002C4CAD">
      <w:pPr>
        <w:spacing w:line="234" w:lineRule="auto"/>
        <w:ind w:left="1"/>
        <w:jc w:val="both"/>
        <w:rPr>
          <w:sz w:val="20"/>
          <w:szCs w:val="20"/>
        </w:rPr>
      </w:pPr>
      <w: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04A2B" w:rsidRDefault="00904A2B" w:rsidP="002C4CAD">
      <w:pPr>
        <w:spacing w:line="14" w:lineRule="exact"/>
        <w:jc w:val="both"/>
        <w:rPr>
          <w:sz w:val="20"/>
          <w:szCs w:val="20"/>
        </w:rPr>
      </w:pPr>
    </w:p>
    <w:p w:rsidR="00904A2B" w:rsidRDefault="00904A2B" w:rsidP="002C4CAD">
      <w:pPr>
        <w:spacing w:line="234" w:lineRule="auto"/>
        <w:ind w:left="1"/>
        <w:jc w:val="both"/>
      </w:pPr>
      <w:r>
        <w:lastRenderedPageBreak/>
        <w:t xml:space="preserve">Организатор аукциона обязан вернуть задаток указанным заявителям в течение пяти рабочих дней </w:t>
      </w:r>
      <w:proofErr w:type="gramStart"/>
      <w:r>
        <w:t>с дат</w:t>
      </w:r>
      <w:r w:rsidR="00411CD5">
        <w:t>ы подписания</w:t>
      </w:r>
      <w:proofErr w:type="gramEnd"/>
      <w:r w:rsidR="00411CD5">
        <w:t xml:space="preserve"> протокола аукциона.</w:t>
      </w:r>
    </w:p>
    <w:p w:rsidR="00411CD5" w:rsidRDefault="00411CD5" w:rsidP="002C4CAD">
      <w:pPr>
        <w:spacing w:line="234" w:lineRule="auto"/>
        <w:ind w:left="1"/>
        <w:jc w:val="both"/>
        <w:rPr>
          <w:sz w:val="20"/>
          <w:szCs w:val="20"/>
        </w:rPr>
      </w:pPr>
    </w:p>
    <w:p w:rsidR="007D1341" w:rsidRDefault="007D1341" w:rsidP="00411CD5">
      <w:pPr>
        <w:ind w:left="361"/>
        <w:jc w:val="both"/>
        <w:rPr>
          <w:b/>
          <w:bCs/>
        </w:rPr>
      </w:pPr>
      <w:r>
        <w:rPr>
          <w:b/>
          <w:bCs/>
        </w:rPr>
        <w:t>Порядок и срок отзыва заявок на участие в аукционе.</w:t>
      </w:r>
    </w:p>
    <w:p w:rsidR="007D1341" w:rsidRDefault="007D1341" w:rsidP="002C4CAD">
      <w:pPr>
        <w:spacing w:line="7" w:lineRule="exact"/>
        <w:jc w:val="both"/>
        <w:rPr>
          <w:sz w:val="20"/>
          <w:szCs w:val="20"/>
        </w:rPr>
      </w:pPr>
    </w:p>
    <w:p w:rsidR="007D1341" w:rsidRDefault="007D1341" w:rsidP="002C4CAD">
      <w:pPr>
        <w:spacing w:line="234" w:lineRule="auto"/>
        <w:ind w:left="1"/>
        <w:jc w:val="both"/>
        <w:rPr>
          <w:sz w:val="20"/>
          <w:szCs w:val="20"/>
        </w:rPr>
      </w:pPr>
      <w:r>
        <w:t>Заявитель вправе отозвать заявку в любое время до установленных даты и времени начала рассмотрения заявок на участие в аукционе.</w:t>
      </w:r>
    </w:p>
    <w:p w:rsidR="007D1341" w:rsidRDefault="007D1341" w:rsidP="002C4CAD">
      <w:pPr>
        <w:spacing w:line="14" w:lineRule="exact"/>
        <w:jc w:val="both"/>
        <w:rPr>
          <w:sz w:val="20"/>
          <w:szCs w:val="20"/>
        </w:rPr>
      </w:pPr>
    </w:p>
    <w:p w:rsidR="007D1341" w:rsidRDefault="007D1341" w:rsidP="002C4CAD">
      <w:pPr>
        <w:spacing w:line="236" w:lineRule="auto"/>
        <w:ind w:left="1"/>
        <w:jc w:val="both"/>
      </w:pPr>
      <w:r>
        <w:t xml:space="preserve">Организатор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t>.</w:t>
      </w:r>
    </w:p>
    <w:p w:rsidR="00411CD5" w:rsidRDefault="00411CD5" w:rsidP="002C4CAD">
      <w:pPr>
        <w:spacing w:line="236" w:lineRule="auto"/>
        <w:ind w:left="1"/>
        <w:jc w:val="both"/>
        <w:rPr>
          <w:sz w:val="20"/>
          <w:szCs w:val="20"/>
        </w:rPr>
      </w:pPr>
    </w:p>
    <w:p w:rsidR="00F95610" w:rsidRDefault="00F95610" w:rsidP="00411CD5">
      <w:pPr>
        <w:tabs>
          <w:tab w:val="left" w:pos="2561"/>
        </w:tabs>
        <w:spacing w:line="237" w:lineRule="auto"/>
        <w:ind w:left="61" w:firstLine="506"/>
        <w:jc w:val="both"/>
      </w:pPr>
      <w:r>
        <w:rPr>
          <w:b/>
          <w:bCs/>
        </w:rPr>
        <w:t xml:space="preserve">Место, дата и время </w:t>
      </w:r>
      <w:r w:rsidR="009432F0">
        <w:rPr>
          <w:b/>
          <w:bCs/>
        </w:rPr>
        <w:t xml:space="preserve">начала </w:t>
      </w:r>
      <w:r>
        <w:rPr>
          <w:b/>
          <w:bCs/>
        </w:rPr>
        <w:t xml:space="preserve">рассмотрения заявок на участие в аукционе:  </w:t>
      </w:r>
      <w:r w:rsidR="00EB5F4F">
        <w:rPr>
          <w:b/>
          <w:bCs/>
        </w:rPr>
        <w:t>06.07</w:t>
      </w:r>
      <w:r w:rsidR="00E84714">
        <w:rPr>
          <w:b/>
          <w:bCs/>
        </w:rPr>
        <w:t>.2021</w:t>
      </w:r>
      <w:r w:rsidR="004A5984" w:rsidRPr="00FA247E">
        <w:rPr>
          <w:b/>
          <w:bCs/>
        </w:rPr>
        <w:t>г. в</w:t>
      </w:r>
      <w:r w:rsidR="004A5984">
        <w:rPr>
          <w:b/>
          <w:bCs/>
        </w:rPr>
        <w:t xml:space="preserve"> 1</w:t>
      </w:r>
      <w:r w:rsidR="00C36F72">
        <w:rPr>
          <w:b/>
          <w:bCs/>
        </w:rPr>
        <w:t>5</w:t>
      </w:r>
      <w:r w:rsidR="004A5984">
        <w:rPr>
          <w:b/>
          <w:bCs/>
        </w:rPr>
        <w:t xml:space="preserve"> ч. 00 мин</w:t>
      </w:r>
      <w:r w:rsidR="004A5984">
        <w:t>.</w:t>
      </w:r>
      <w:r w:rsidR="004A5984">
        <w:rPr>
          <w:b/>
          <w:bCs/>
        </w:rPr>
        <w:t xml:space="preserve"> </w:t>
      </w:r>
      <w:r w:rsidR="004A5984">
        <w:t>по адресу:</w:t>
      </w:r>
      <w:r w:rsidR="004A5984">
        <w:rPr>
          <w:b/>
          <w:bCs/>
        </w:rPr>
        <w:t xml:space="preserve"> </w:t>
      </w:r>
      <w:r w:rsidR="004A5984">
        <w:t>198412, Санкт-Петербург, г</w:t>
      </w:r>
      <w:proofErr w:type="gramStart"/>
      <w:r w:rsidR="004A5984">
        <w:t>.Л</w:t>
      </w:r>
      <w:proofErr w:type="gramEnd"/>
      <w:r w:rsidR="004A5984">
        <w:t>омоносов, Владимирская ул., д. 19/15.</w:t>
      </w:r>
      <w:r>
        <w:rPr>
          <w:b/>
          <w:bCs/>
        </w:rPr>
        <w:t xml:space="preserve"> </w:t>
      </w:r>
    </w:p>
    <w:p w:rsidR="00411CD5" w:rsidRDefault="00411CD5" w:rsidP="002C4CAD">
      <w:pPr>
        <w:tabs>
          <w:tab w:val="left" w:pos="2561"/>
        </w:tabs>
        <w:spacing w:line="237" w:lineRule="auto"/>
        <w:ind w:left="61"/>
        <w:jc w:val="both"/>
        <w:rPr>
          <w:b/>
          <w:bCs/>
        </w:rPr>
      </w:pPr>
    </w:p>
    <w:p w:rsidR="00A37860" w:rsidRPr="00A37860" w:rsidRDefault="00A37860" w:rsidP="00411CD5">
      <w:pPr>
        <w:tabs>
          <w:tab w:val="left" w:pos="2561"/>
        </w:tabs>
        <w:spacing w:line="237" w:lineRule="auto"/>
        <w:ind w:left="61" w:firstLine="506"/>
        <w:jc w:val="both"/>
        <w:rPr>
          <w:b/>
        </w:rPr>
      </w:pPr>
      <w:r w:rsidRPr="00A37860">
        <w:rPr>
          <w:b/>
        </w:rPr>
        <w:t>Порядок рассмотрения заявок на участие в аукционе</w:t>
      </w:r>
    </w:p>
    <w:p w:rsidR="00AB6D62" w:rsidRDefault="00D77EF8" w:rsidP="00AB6D62">
      <w:pPr>
        <w:autoSpaceDE w:val="0"/>
        <w:autoSpaceDN w:val="0"/>
        <w:adjustRightInd w:val="0"/>
        <w:jc w:val="both"/>
      </w:pPr>
      <w:proofErr w:type="gramStart"/>
      <w:r w:rsidRPr="007D2AA5">
        <w:t>Един</w:t>
      </w:r>
      <w:r>
        <w:t>ая</w:t>
      </w:r>
      <w:r w:rsidRPr="007D2AA5">
        <w:t xml:space="preserve"> комисси</w:t>
      </w:r>
      <w:r>
        <w:t xml:space="preserve">я </w:t>
      </w:r>
      <w:r w:rsidRPr="007D2AA5">
        <w:t xml:space="preserve">по проведению </w:t>
      </w:r>
      <w:r>
        <w:t xml:space="preserve">конкурсов или </w:t>
      </w:r>
      <w:r w:rsidRPr="007D2AA5">
        <w:t>аукционов</w:t>
      </w:r>
      <w:r>
        <w:t xml:space="preserve"> на право заключения договоров аренды, договоров безвозмездного пользования</w:t>
      </w:r>
      <w:r w:rsidRPr="007D2AA5">
        <w:t>,</w:t>
      </w:r>
      <w:r>
        <w:t xml:space="preserve">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w:t>
      </w:r>
      <w:r w:rsidR="00A37860">
        <w:t xml:space="preserve"> рассматривает заявки на участие в аукционе на предмет соответствия требованиям, установленным документацией об аукционе</w:t>
      </w:r>
      <w:r w:rsidR="00AB6D62">
        <w:t xml:space="preserve"> и соответствия заявителей требованиям, установленным</w:t>
      </w:r>
      <w:proofErr w:type="gramEnd"/>
      <w:r w:rsidR="00AB6D62">
        <w:t xml:space="preserve"> настоящей аукционной документации.</w:t>
      </w:r>
    </w:p>
    <w:p w:rsidR="00A37860" w:rsidRDefault="00A37860" w:rsidP="002C4CAD">
      <w:pPr>
        <w:spacing w:line="13" w:lineRule="exact"/>
        <w:jc w:val="both"/>
      </w:pPr>
    </w:p>
    <w:p w:rsidR="00A37860" w:rsidRDefault="00A37860" w:rsidP="00411CD5">
      <w:pPr>
        <w:tabs>
          <w:tab w:val="left" w:pos="0"/>
        </w:tabs>
        <w:spacing w:line="234" w:lineRule="auto"/>
        <w:jc w:val="both"/>
      </w:pPr>
      <w:r>
        <w:t>Срок рассмотрения заявок на участие в аукционе не может прев</w:t>
      </w:r>
      <w:r w:rsidR="00960396">
        <w:t xml:space="preserve">ышать десяти дней </w:t>
      </w:r>
      <w:proofErr w:type="gramStart"/>
      <w:r w:rsidR="00960396">
        <w:t xml:space="preserve">с даты </w:t>
      </w:r>
      <w:r>
        <w:t>окончания</w:t>
      </w:r>
      <w:proofErr w:type="gramEnd"/>
      <w:r>
        <w:t xml:space="preserve"> срока подачи заявок.</w:t>
      </w:r>
    </w:p>
    <w:p w:rsidR="00A37860" w:rsidRDefault="00A37860" w:rsidP="00960396">
      <w:pPr>
        <w:spacing w:line="13" w:lineRule="exact"/>
        <w:jc w:val="both"/>
      </w:pPr>
    </w:p>
    <w:p w:rsidR="00A37860" w:rsidRDefault="00A37860" w:rsidP="00960396">
      <w:pPr>
        <w:tabs>
          <w:tab w:val="left" w:pos="560"/>
        </w:tabs>
        <w:spacing w:line="237" w:lineRule="auto"/>
        <w:jc w:val="both"/>
      </w:pPr>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37860" w:rsidRDefault="00A37860" w:rsidP="002C4CAD">
      <w:pPr>
        <w:spacing w:line="13" w:lineRule="exact"/>
        <w:jc w:val="both"/>
      </w:pPr>
    </w:p>
    <w:p w:rsidR="00A37860" w:rsidRDefault="00A37860" w:rsidP="002C4CAD">
      <w:pPr>
        <w:tabs>
          <w:tab w:val="left" w:pos="642"/>
        </w:tabs>
        <w:spacing w:line="237" w:lineRule="auto"/>
        <w:jc w:val="both"/>
      </w:pPr>
      <w: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37860" w:rsidRDefault="00A37860" w:rsidP="002C4CAD">
      <w:pPr>
        <w:spacing w:line="13" w:lineRule="exact"/>
        <w:jc w:val="both"/>
      </w:pPr>
    </w:p>
    <w:p w:rsidR="00A37860" w:rsidRDefault="00A37860" w:rsidP="002C4CAD">
      <w:pPr>
        <w:tabs>
          <w:tab w:val="left" w:pos="591"/>
        </w:tabs>
        <w:spacing w:line="234" w:lineRule="auto"/>
        <w:jc w:val="both"/>
      </w:pPr>
      <w:r>
        <w:t>Протокол ведется комиссией и подписывается всеми присутствующими на заседании членами комисси</w:t>
      </w:r>
      <w:r w:rsidR="003D1CCA">
        <w:t>и</w:t>
      </w:r>
      <w:r>
        <w:t xml:space="preserve"> в день окончания рассмотрения заявок.</w:t>
      </w:r>
    </w:p>
    <w:p w:rsidR="00A37860" w:rsidRDefault="00A37860" w:rsidP="002C4CAD">
      <w:pPr>
        <w:spacing w:line="14" w:lineRule="exact"/>
        <w:jc w:val="both"/>
      </w:pPr>
    </w:p>
    <w:p w:rsidR="00A37860" w:rsidRDefault="00A37860" w:rsidP="002C4CAD">
      <w:pPr>
        <w:tabs>
          <w:tab w:val="left" w:pos="615"/>
        </w:tabs>
        <w:spacing w:line="238" w:lineRule="auto"/>
        <w:jc w:val="both"/>
      </w:pPr>
      <w:proofErr w:type="gramStart"/>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7C5A42">
        <w:t>правил № 67</w:t>
      </w:r>
      <w:r>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w:t>
      </w:r>
    </w:p>
    <w:p w:rsidR="00A37860" w:rsidRDefault="00A37860" w:rsidP="002C4CAD">
      <w:pPr>
        <w:spacing w:line="13" w:lineRule="exact"/>
        <w:jc w:val="both"/>
      </w:pPr>
    </w:p>
    <w:p w:rsidR="00A37860" w:rsidRDefault="00A37860" w:rsidP="002C4CAD">
      <w:pPr>
        <w:tabs>
          <w:tab w:val="left" w:pos="620"/>
        </w:tabs>
        <w:spacing w:line="236" w:lineRule="auto"/>
        <w:jc w:val="both"/>
      </w:pPr>
      <w: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w:t>
      </w:r>
      <w:r w:rsidR="009D62CD">
        <w:t>Ломоносовский муниципальный район Ленинградской области</w:t>
      </w:r>
      <w:r>
        <w:t>.</w:t>
      </w:r>
    </w:p>
    <w:p w:rsidR="00A37860" w:rsidRDefault="00A37860" w:rsidP="002C4CAD">
      <w:pPr>
        <w:spacing w:line="13" w:lineRule="exact"/>
        <w:jc w:val="both"/>
      </w:pPr>
    </w:p>
    <w:p w:rsidR="00A37860" w:rsidRDefault="00A37860" w:rsidP="002C4CAD">
      <w:pPr>
        <w:tabs>
          <w:tab w:val="left" w:pos="555"/>
        </w:tabs>
        <w:spacing w:line="234" w:lineRule="auto"/>
        <w:jc w:val="both"/>
      </w:pPr>
      <w:r>
        <w:t>Заявителям направляются уведомления о принятых комиссией решениях не позднее дня, следующего за днем подписания указанного протокола.</w:t>
      </w:r>
    </w:p>
    <w:p w:rsidR="00A37860" w:rsidRDefault="00A37860" w:rsidP="002C4CAD">
      <w:pPr>
        <w:spacing w:line="14" w:lineRule="exact"/>
        <w:jc w:val="both"/>
      </w:pPr>
    </w:p>
    <w:p w:rsidR="00A37860" w:rsidRDefault="00A37860" w:rsidP="002C4CAD">
      <w:pPr>
        <w:tabs>
          <w:tab w:val="left" w:pos="577"/>
        </w:tabs>
        <w:spacing w:line="236" w:lineRule="auto"/>
        <w:jc w:val="both"/>
      </w:pPr>
      <w:r>
        <w:t xml:space="preserve">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t>несостоявшимся</w:t>
      </w:r>
      <w:proofErr w:type="gramEnd"/>
      <w:r>
        <w:t>.</w:t>
      </w:r>
    </w:p>
    <w:p w:rsidR="00A37860" w:rsidRDefault="00A37860" w:rsidP="002C4CAD">
      <w:pPr>
        <w:spacing w:line="13" w:lineRule="exact"/>
        <w:jc w:val="both"/>
      </w:pPr>
    </w:p>
    <w:p w:rsidR="00A37860" w:rsidRDefault="00A37860" w:rsidP="002C4CAD">
      <w:pPr>
        <w:tabs>
          <w:tab w:val="left" w:pos="685"/>
        </w:tabs>
        <w:spacing w:line="234" w:lineRule="auto"/>
        <w:jc w:val="both"/>
      </w:pPr>
      <w:r>
        <w:t xml:space="preserve">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A37860" w:rsidRDefault="00A37860" w:rsidP="002C4CAD">
      <w:pPr>
        <w:spacing w:line="13" w:lineRule="exact"/>
        <w:jc w:val="both"/>
      </w:pPr>
    </w:p>
    <w:p w:rsidR="00A37860" w:rsidRDefault="00A37860" w:rsidP="002C4CAD">
      <w:pPr>
        <w:tabs>
          <w:tab w:val="left" w:pos="743"/>
        </w:tabs>
        <w:spacing w:line="238" w:lineRule="auto"/>
        <w:jc w:val="both"/>
      </w:pPr>
      <w: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37860" w:rsidRDefault="00A37860" w:rsidP="002C4CAD">
      <w:pPr>
        <w:spacing w:line="16" w:lineRule="exact"/>
        <w:jc w:val="both"/>
      </w:pPr>
    </w:p>
    <w:p w:rsidR="00060D2B" w:rsidRDefault="00060D2B" w:rsidP="00060D2B">
      <w:pPr>
        <w:autoSpaceDE w:val="0"/>
        <w:autoSpaceDN w:val="0"/>
        <w:adjustRightInd w:val="0"/>
        <w:jc w:val="both"/>
      </w:pPr>
      <w:proofErr w:type="gramStart"/>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w:t>
      </w:r>
      <w:r>
        <w:lastRenderedPageBreak/>
        <w:t>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397FBF" w:rsidRDefault="00397FBF" w:rsidP="00060D2B">
      <w:pPr>
        <w:autoSpaceDE w:val="0"/>
        <w:autoSpaceDN w:val="0"/>
        <w:adjustRightInd w:val="0"/>
        <w:jc w:val="both"/>
      </w:pPr>
    </w:p>
    <w:p w:rsidR="005F3D13" w:rsidRDefault="005F3D13" w:rsidP="00397FBF">
      <w:pPr>
        <w:ind w:left="361"/>
        <w:jc w:val="both"/>
        <w:rPr>
          <w:b/>
          <w:bCs/>
        </w:rPr>
      </w:pPr>
      <w:r>
        <w:rPr>
          <w:b/>
          <w:bCs/>
        </w:rPr>
        <w:t>Место, дата и время проведения аукциона.</w:t>
      </w:r>
    </w:p>
    <w:p w:rsidR="005F3D13" w:rsidRDefault="005F3D13" w:rsidP="002C4CAD">
      <w:pPr>
        <w:spacing w:line="7" w:lineRule="exact"/>
        <w:jc w:val="both"/>
        <w:rPr>
          <w:b/>
          <w:bCs/>
        </w:rPr>
      </w:pPr>
    </w:p>
    <w:p w:rsidR="002C4CAD" w:rsidRDefault="005F3D13" w:rsidP="002C4CAD">
      <w:pPr>
        <w:spacing w:line="235" w:lineRule="auto"/>
        <w:ind w:left="1"/>
        <w:jc w:val="both"/>
      </w:pPr>
      <w:r>
        <w:t xml:space="preserve">Аукцион состоится </w:t>
      </w:r>
      <w:r w:rsidR="00EB5F4F">
        <w:rPr>
          <w:b/>
          <w:bCs/>
        </w:rPr>
        <w:t>09.07</w:t>
      </w:r>
      <w:r w:rsidR="006C1ACF">
        <w:rPr>
          <w:b/>
          <w:bCs/>
        </w:rPr>
        <w:t>.2021</w:t>
      </w:r>
      <w:r w:rsidR="00A8304B" w:rsidRPr="00FA247E">
        <w:rPr>
          <w:b/>
          <w:bCs/>
        </w:rPr>
        <w:t xml:space="preserve"> г</w:t>
      </w:r>
      <w:r w:rsidR="00D654D3">
        <w:rPr>
          <w:b/>
          <w:bCs/>
        </w:rPr>
        <w:t>ода</w:t>
      </w:r>
      <w:r w:rsidR="00A8304B" w:rsidRPr="00FA247E">
        <w:rPr>
          <w:b/>
          <w:bCs/>
        </w:rPr>
        <w:t xml:space="preserve"> в</w:t>
      </w:r>
      <w:r w:rsidR="00A8304B">
        <w:rPr>
          <w:b/>
          <w:bCs/>
        </w:rPr>
        <w:t xml:space="preserve"> </w:t>
      </w:r>
      <w:r w:rsidR="00D26A69">
        <w:rPr>
          <w:b/>
          <w:bCs/>
        </w:rPr>
        <w:t>1</w:t>
      </w:r>
      <w:r w:rsidR="006C1ACF">
        <w:rPr>
          <w:b/>
          <w:bCs/>
        </w:rPr>
        <w:t>1</w:t>
      </w:r>
      <w:r w:rsidR="00A8304B">
        <w:rPr>
          <w:b/>
          <w:bCs/>
        </w:rPr>
        <w:t xml:space="preserve"> ч. 00 мин</w:t>
      </w:r>
      <w:r w:rsidR="00A8304B">
        <w:t>.</w:t>
      </w:r>
      <w:r w:rsidR="00A8304B">
        <w:rPr>
          <w:b/>
          <w:bCs/>
        </w:rPr>
        <w:t xml:space="preserve"> </w:t>
      </w:r>
      <w:r w:rsidR="00A8304B">
        <w:t>по адресу:</w:t>
      </w:r>
      <w:r w:rsidR="00A8304B">
        <w:rPr>
          <w:b/>
          <w:bCs/>
        </w:rPr>
        <w:t xml:space="preserve"> </w:t>
      </w:r>
      <w:r w:rsidR="002C4CAD">
        <w:t xml:space="preserve">198412, Санкт-Петербург, Ломоносов, </w:t>
      </w:r>
      <w:proofErr w:type="gramStart"/>
      <w:r w:rsidR="002C4CAD">
        <w:t>Владимирская</w:t>
      </w:r>
      <w:proofErr w:type="gramEnd"/>
      <w:r w:rsidR="002C4CAD">
        <w:t xml:space="preserve"> д.19/15, актовый зал.</w:t>
      </w:r>
    </w:p>
    <w:p w:rsidR="00397FBF" w:rsidRDefault="00397FBF" w:rsidP="00397FBF">
      <w:pPr>
        <w:tabs>
          <w:tab w:val="left" w:pos="361"/>
        </w:tabs>
        <w:ind w:left="361"/>
        <w:rPr>
          <w:b/>
          <w:bCs/>
        </w:rPr>
      </w:pPr>
    </w:p>
    <w:p w:rsidR="0013674B" w:rsidRDefault="0013674B" w:rsidP="00397FBF">
      <w:pPr>
        <w:ind w:left="361"/>
        <w:rPr>
          <w:b/>
          <w:bCs/>
        </w:rPr>
      </w:pPr>
      <w:r>
        <w:rPr>
          <w:b/>
          <w:bCs/>
        </w:rPr>
        <w:t>Величина повышения начальной цены договора («шаг аукциона»)</w:t>
      </w:r>
    </w:p>
    <w:p w:rsidR="0013674B" w:rsidRDefault="0013674B" w:rsidP="0013674B">
      <w:pPr>
        <w:spacing w:line="7" w:lineRule="exact"/>
        <w:rPr>
          <w:b/>
          <w:bCs/>
        </w:rPr>
      </w:pPr>
    </w:p>
    <w:p w:rsidR="0013674B" w:rsidRDefault="0013674B" w:rsidP="00397FBF">
      <w:pPr>
        <w:tabs>
          <w:tab w:val="left" w:pos="579"/>
        </w:tabs>
        <w:spacing w:line="234" w:lineRule="auto"/>
      </w:pPr>
      <w:r>
        <w:t>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13674B" w:rsidRDefault="0013674B" w:rsidP="0013674B">
      <w:pPr>
        <w:spacing w:line="238" w:lineRule="auto"/>
        <w:ind w:left="1"/>
        <w:jc w:val="both"/>
        <w:rPr>
          <w:sz w:val="20"/>
          <w:szCs w:val="20"/>
        </w:rPr>
      </w:pPr>
      <w: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3674B" w:rsidRDefault="0013674B" w:rsidP="0013674B">
      <w:pPr>
        <w:spacing w:line="17" w:lineRule="exact"/>
        <w:rPr>
          <w:sz w:val="20"/>
          <w:szCs w:val="20"/>
        </w:rPr>
      </w:pPr>
    </w:p>
    <w:p w:rsidR="00DB1FE4" w:rsidRDefault="0013674B" w:rsidP="005D65B1">
      <w:pPr>
        <w:spacing w:line="234" w:lineRule="auto"/>
        <w:ind w:left="1" w:firstLine="60"/>
        <w:jc w:val="both"/>
      </w:pPr>
      <w:r>
        <w:t xml:space="preserve">Величина повышения начальной (минимальной) цены договора (цены лота): </w:t>
      </w:r>
    </w:p>
    <w:p w:rsidR="00DB1FE4" w:rsidRPr="00571D90" w:rsidRDefault="00DB1FE4" w:rsidP="00DB1FE4">
      <w:pPr>
        <w:jc w:val="both"/>
      </w:pPr>
      <w:r w:rsidRPr="00A30B3B">
        <w:rPr>
          <w:rFonts w:eastAsia="Arial"/>
          <w:b/>
          <w:u w:val="single"/>
        </w:rPr>
        <w:t>Лот 1</w:t>
      </w:r>
      <w:r>
        <w:rPr>
          <w:rFonts w:eastAsia="Arial"/>
        </w:rPr>
        <w:t xml:space="preserve">: </w:t>
      </w:r>
      <w:r>
        <w:t>24 832,76</w:t>
      </w:r>
      <w:r w:rsidRPr="00571D90">
        <w:t xml:space="preserve"> рублей </w:t>
      </w:r>
      <w:r>
        <w:t>(двадцать четыре тысячи восемьсот тридцать два) рублей 76 копеек.</w:t>
      </w:r>
    </w:p>
    <w:p w:rsidR="00DB1FE4" w:rsidRPr="00571D90" w:rsidRDefault="00DB1FE4" w:rsidP="00DB1FE4">
      <w:pPr>
        <w:spacing w:line="237" w:lineRule="auto"/>
        <w:ind w:left="1" w:right="40" w:firstLine="567"/>
        <w:jc w:val="both"/>
      </w:pPr>
    </w:p>
    <w:p w:rsidR="00DB1FE4" w:rsidRPr="00571D90" w:rsidRDefault="00DB1FE4" w:rsidP="00DB1FE4">
      <w:pPr>
        <w:jc w:val="both"/>
      </w:pPr>
      <w:r w:rsidRPr="003B57DE">
        <w:rPr>
          <w:rFonts w:eastAsia="Arial"/>
          <w:b/>
          <w:u w:val="single"/>
        </w:rPr>
        <w:t>Лот 2:</w:t>
      </w:r>
      <w:r w:rsidRPr="00DB1FE4">
        <w:rPr>
          <w:rFonts w:eastAsia="Arial"/>
        </w:rPr>
        <w:t xml:space="preserve"> </w:t>
      </w:r>
      <w:r>
        <w:t>26 051,33</w:t>
      </w:r>
      <w:r w:rsidRPr="00571D90">
        <w:t xml:space="preserve"> рублей </w:t>
      </w:r>
      <w:r>
        <w:t>(двадцать шесть тысяч пятьдесят один) рублей 33 копеек.</w:t>
      </w:r>
    </w:p>
    <w:p w:rsidR="005D65B1" w:rsidRDefault="005D65B1" w:rsidP="005D65B1">
      <w:pPr>
        <w:spacing w:line="234" w:lineRule="auto"/>
        <w:ind w:left="1" w:firstLine="60"/>
        <w:jc w:val="both"/>
        <w:rPr>
          <w:sz w:val="20"/>
          <w:szCs w:val="20"/>
        </w:rPr>
      </w:pPr>
    </w:p>
    <w:p w:rsidR="00F8089B" w:rsidRDefault="00F8089B" w:rsidP="00397FBF">
      <w:pPr>
        <w:ind w:left="361"/>
        <w:rPr>
          <w:b/>
          <w:bCs/>
        </w:rPr>
      </w:pPr>
      <w:r>
        <w:rPr>
          <w:b/>
          <w:bCs/>
        </w:rPr>
        <w:t>Порядок проведения аукциона и определения победителя аукциона</w:t>
      </w:r>
    </w:p>
    <w:p w:rsidR="00F8089B" w:rsidRDefault="00F8089B" w:rsidP="00A32B5C">
      <w:pPr>
        <w:spacing w:line="235" w:lineRule="auto"/>
        <w:ind w:left="1"/>
        <w:jc w:val="both"/>
        <w:rPr>
          <w:sz w:val="20"/>
          <w:szCs w:val="20"/>
        </w:rPr>
      </w:pPr>
      <w:r>
        <w:t>В аукционе могут участвовать только заявители, признанные участниками аукциона.</w:t>
      </w:r>
    </w:p>
    <w:p w:rsidR="00F8089B" w:rsidRDefault="00F8089B" w:rsidP="00A32B5C">
      <w:pPr>
        <w:spacing w:line="13" w:lineRule="exact"/>
        <w:jc w:val="both"/>
        <w:rPr>
          <w:sz w:val="20"/>
          <w:szCs w:val="20"/>
        </w:rPr>
      </w:pPr>
    </w:p>
    <w:p w:rsidR="00F8089B" w:rsidRDefault="00F8089B" w:rsidP="00A32B5C">
      <w:pPr>
        <w:spacing w:line="234" w:lineRule="auto"/>
        <w:ind w:left="1"/>
        <w:jc w:val="both"/>
        <w:rPr>
          <w:sz w:val="20"/>
          <w:szCs w:val="20"/>
        </w:rPr>
      </w:pPr>
      <w: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Аукцион проводится организатором аукциона в присутствии членов комиссии и участников аукциона (их представителей).</w:t>
      </w:r>
    </w:p>
    <w:p w:rsidR="00F8089B" w:rsidRDefault="00F8089B" w:rsidP="00A32B5C">
      <w:pPr>
        <w:spacing w:line="14" w:lineRule="exact"/>
        <w:jc w:val="both"/>
        <w:rPr>
          <w:sz w:val="20"/>
          <w:szCs w:val="20"/>
        </w:rPr>
      </w:pPr>
    </w:p>
    <w:p w:rsidR="00F8089B" w:rsidRDefault="00F8089B" w:rsidP="00A32B5C">
      <w:pPr>
        <w:spacing w:line="234" w:lineRule="auto"/>
        <w:ind w:left="1"/>
        <w:jc w:val="both"/>
        <w:rPr>
          <w:sz w:val="20"/>
          <w:szCs w:val="20"/>
        </w:rPr>
      </w:pPr>
      <w:r>
        <w:t>Аукционист выбирается из числа членов комиссии путем открытого голосования членов комиссии большинством голосов.</w:t>
      </w:r>
    </w:p>
    <w:p w:rsidR="00F8089B" w:rsidRDefault="00F8089B" w:rsidP="00A32B5C">
      <w:pPr>
        <w:spacing w:line="2" w:lineRule="exact"/>
        <w:jc w:val="both"/>
        <w:rPr>
          <w:sz w:val="20"/>
          <w:szCs w:val="20"/>
        </w:rPr>
      </w:pPr>
    </w:p>
    <w:p w:rsidR="00F8089B" w:rsidRDefault="00F8089B" w:rsidP="00397FBF">
      <w:pPr>
        <w:jc w:val="both"/>
        <w:rPr>
          <w:sz w:val="20"/>
          <w:szCs w:val="20"/>
        </w:rPr>
      </w:pPr>
      <w:r>
        <w:t>Аукцион проводится в следующем порядке:</w:t>
      </w:r>
    </w:p>
    <w:p w:rsidR="00F8089B" w:rsidRDefault="00F8089B" w:rsidP="00A32B5C">
      <w:pPr>
        <w:spacing w:line="12" w:lineRule="exact"/>
        <w:jc w:val="both"/>
        <w:rPr>
          <w:sz w:val="20"/>
          <w:szCs w:val="20"/>
        </w:rPr>
      </w:pPr>
    </w:p>
    <w:p w:rsidR="00F8089B" w:rsidRDefault="00F8089B" w:rsidP="001B6E03">
      <w:pPr>
        <w:numPr>
          <w:ilvl w:val="0"/>
          <w:numId w:val="5"/>
        </w:numPr>
        <w:tabs>
          <w:tab w:val="left" w:pos="344"/>
        </w:tabs>
        <w:spacing w:line="238" w:lineRule="auto"/>
        <w:ind w:left="1" w:hanging="1"/>
        <w:jc w:val="both"/>
      </w:pPr>
      <w: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8089B" w:rsidRDefault="00F8089B" w:rsidP="00A32B5C">
      <w:pPr>
        <w:spacing w:line="13" w:lineRule="exact"/>
        <w:jc w:val="both"/>
      </w:pPr>
    </w:p>
    <w:p w:rsidR="00F8089B" w:rsidRDefault="00F8089B" w:rsidP="001B6E03">
      <w:pPr>
        <w:numPr>
          <w:ilvl w:val="0"/>
          <w:numId w:val="5"/>
        </w:numPr>
        <w:tabs>
          <w:tab w:val="left" w:pos="275"/>
        </w:tabs>
        <w:spacing w:line="237" w:lineRule="auto"/>
        <w:ind w:left="1" w:hanging="1"/>
        <w:jc w:val="both"/>
      </w:pPr>
      <w: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8089B" w:rsidRDefault="00F8089B" w:rsidP="00A32B5C">
      <w:pPr>
        <w:spacing w:line="14" w:lineRule="exact"/>
        <w:jc w:val="both"/>
      </w:pPr>
    </w:p>
    <w:p w:rsidR="00F8089B" w:rsidRDefault="00F8089B" w:rsidP="001B6E03">
      <w:pPr>
        <w:numPr>
          <w:ilvl w:val="0"/>
          <w:numId w:val="5"/>
        </w:numPr>
        <w:tabs>
          <w:tab w:val="left" w:pos="385"/>
        </w:tabs>
        <w:spacing w:line="237" w:lineRule="auto"/>
        <w:ind w:left="1" w:hanging="1"/>
        <w:jc w:val="both"/>
      </w:pPr>
      <w: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u w:val="single"/>
        </w:rPr>
        <w:t>п</w:t>
      </w:r>
      <w:r>
        <w:t xml:space="preserve">. 18 настоящей документацией об аукционе, поднимает </w:t>
      </w:r>
      <w:proofErr w:type="gramStart"/>
      <w:r>
        <w:t>карточку</w:t>
      </w:r>
      <w:proofErr w:type="gramEnd"/>
      <w:r>
        <w:t xml:space="preserve"> в случае если он согласен заключить договор по объявленной цене;</w:t>
      </w:r>
    </w:p>
    <w:p w:rsidR="00F8089B" w:rsidRDefault="00F8089B" w:rsidP="00F8089B">
      <w:pPr>
        <w:spacing w:line="13" w:lineRule="exact"/>
      </w:pPr>
    </w:p>
    <w:p w:rsidR="00F8089B" w:rsidRDefault="00F8089B" w:rsidP="001B6E03">
      <w:pPr>
        <w:numPr>
          <w:ilvl w:val="0"/>
          <w:numId w:val="5"/>
        </w:numPr>
        <w:tabs>
          <w:tab w:val="left" w:pos="368"/>
        </w:tabs>
        <w:spacing w:line="238" w:lineRule="auto"/>
        <w:ind w:left="1" w:hanging="1"/>
        <w:jc w:val="both"/>
      </w:pPr>
      <w:proofErr w:type="gramStart"/>
      <w: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F8089B" w:rsidRDefault="00F8089B" w:rsidP="00F8089B">
      <w:pPr>
        <w:spacing w:line="13" w:lineRule="exact"/>
      </w:pPr>
    </w:p>
    <w:p w:rsidR="00F8089B" w:rsidRDefault="00F8089B" w:rsidP="001B6E03">
      <w:pPr>
        <w:numPr>
          <w:ilvl w:val="0"/>
          <w:numId w:val="5"/>
        </w:numPr>
        <w:tabs>
          <w:tab w:val="left" w:pos="354"/>
        </w:tabs>
        <w:spacing w:line="238" w:lineRule="auto"/>
        <w:ind w:left="1" w:hanging="1"/>
        <w:jc w:val="both"/>
      </w:pPr>
      <w:proofErr w:type="gramStart"/>
      <w: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8089B" w:rsidRDefault="00F8089B" w:rsidP="00F8089B">
      <w:pPr>
        <w:spacing w:line="14" w:lineRule="exact"/>
      </w:pPr>
    </w:p>
    <w:p w:rsidR="00F8089B" w:rsidRDefault="00F8089B" w:rsidP="001B6E03">
      <w:pPr>
        <w:numPr>
          <w:ilvl w:val="0"/>
          <w:numId w:val="5"/>
        </w:numPr>
        <w:tabs>
          <w:tab w:val="left" w:pos="375"/>
        </w:tabs>
        <w:spacing w:line="238" w:lineRule="auto"/>
        <w:ind w:left="1" w:hanging="1"/>
        <w:jc w:val="both"/>
      </w:pPr>
      <w:r>
        <w:lastRenderedPageBreak/>
        <w:t>если действующий правообладатель воспользовался правом, предусмотренным п</w:t>
      </w:r>
      <w:r w:rsidR="006E02B5">
        <w:t>одпунктом</w:t>
      </w:r>
      <w:r>
        <w:t xml:space="preserve">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8089B" w:rsidRDefault="00F8089B" w:rsidP="00F8089B">
      <w:pPr>
        <w:spacing w:line="13" w:lineRule="exact"/>
      </w:pPr>
    </w:p>
    <w:p w:rsidR="00F8089B" w:rsidRDefault="00F8089B" w:rsidP="001B6E03">
      <w:pPr>
        <w:numPr>
          <w:ilvl w:val="0"/>
          <w:numId w:val="5"/>
        </w:numPr>
        <w:tabs>
          <w:tab w:val="left" w:pos="385"/>
        </w:tabs>
        <w:spacing w:line="234" w:lineRule="auto"/>
        <w:ind w:left="1" w:hanging="1"/>
        <w:jc w:val="both"/>
      </w:pPr>
      <w: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F8089B" w:rsidRDefault="00F8089B" w:rsidP="001B6E03">
      <w:pPr>
        <w:numPr>
          <w:ilvl w:val="0"/>
          <w:numId w:val="6"/>
        </w:numPr>
        <w:tabs>
          <w:tab w:val="left" w:pos="234"/>
        </w:tabs>
        <w:spacing w:line="237" w:lineRule="auto"/>
        <w:ind w:left="1" w:hanging="1"/>
        <w:jc w:val="both"/>
      </w:pPr>
      <w:proofErr w:type="gramStart"/>
      <w:r>
        <w:t>своем</w:t>
      </w:r>
      <w:proofErr w:type="gramEnd"/>
      <w: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8089B" w:rsidRDefault="00F8089B" w:rsidP="00F8089B">
      <w:pPr>
        <w:spacing w:line="17" w:lineRule="exact"/>
      </w:pPr>
    </w:p>
    <w:p w:rsidR="00397FBF" w:rsidRDefault="00397FBF" w:rsidP="00F8089B">
      <w:pPr>
        <w:spacing w:line="236" w:lineRule="auto"/>
        <w:ind w:left="1"/>
        <w:jc w:val="both"/>
      </w:pPr>
    </w:p>
    <w:p w:rsidR="00F8089B" w:rsidRDefault="00F8089B" w:rsidP="00F8089B">
      <w:pPr>
        <w:spacing w:line="236" w:lineRule="auto"/>
        <w:ind w:left="1"/>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089B" w:rsidRDefault="00F8089B" w:rsidP="00F8089B">
      <w:pPr>
        <w:spacing w:line="13" w:lineRule="exact"/>
      </w:pPr>
    </w:p>
    <w:p w:rsidR="00F8089B" w:rsidRDefault="00F8089B" w:rsidP="00F8089B">
      <w:pPr>
        <w:spacing w:line="238" w:lineRule="auto"/>
        <w:ind w:left="1"/>
        <w:jc w:val="both"/>
      </w:pP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w:t>
      </w:r>
    </w:p>
    <w:p w:rsidR="00F8089B" w:rsidRDefault="00F8089B" w:rsidP="00F8089B">
      <w:pPr>
        <w:spacing w:line="16" w:lineRule="exact"/>
      </w:pPr>
    </w:p>
    <w:p w:rsidR="00F8089B" w:rsidRDefault="00F8089B" w:rsidP="00E27280">
      <w:pPr>
        <w:spacing w:line="236" w:lineRule="auto"/>
        <w:ind w:left="1"/>
        <w:jc w:val="both"/>
      </w:pPr>
      <w:r>
        <w:t>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F8089B" w:rsidRDefault="00F8089B" w:rsidP="00E27280">
      <w:pPr>
        <w:spacing w:line="13" w:lineRule="exact"/>
        <w:jc w:val="both"/>
      </w:pPr>
    </w:p>
    <w:p w:rsidR="00F8089B" w:rsidRDefault="00F8089B" w:rsidP="00E27280">
      <w:pPr>
        <w:spacing w:line="236" w:lineRule="auto"/>
        <w:ind w:left="1"/>
        <w:jc w:val="both"/>
      </w:pPr>
      <w:r>
        <w:t xml:space="preserve">Протокол аукциона размещается на официальном сайте торгов и официальном сайте муниципального образования </w:t>
      </w:r>
      <w:r w:rsidR="00BE2213">
        <w:t>Ломоносовский муниципальный район Ленинградской области</w:t>
      </w:r>
      <w:r>
        <w:t xml:space="preserve"> организатором аукциона в течение дня, следующего за днем подписания указанного протокола.</w:t>
      </w:r>
    </w:p>
    <w:p w:rsidR="00F8089B" w:rsidRDefault="00F8089B" w:rsidP="00E27280">
      <w:pPr>
        <w:spacing w:line="1" w:lineRule="exact"/>
        <w:jc w:val="both"/>
      </w:pPr>
    </w:p>
    <w:p w:rsidR="00F8089B" w:rsidRDefault="00F8089B" w:rsidP="00E27280">
      <w:pPr>
        <w:ind w:left="1"/>
        <w:jc w:val="both"/>
      </w:pPr>
      <w:r>
        <w:t>Любой участник аукциона вправе осуществлять ауди</w:t>
      </w:r>
      <w:proofErr w:type="gramStart"/>
      <w:r>
        <w:t>о-</w:t>
      </w:r>
      <w:proofErr w:type="gramEnd"/>
      <w:r>
        <w:t xml:space="preserve"> и/или видеозапись аукциона.</w:t>
      </w:r>
    </w:p>
    <w:p w:rsidR="00F8089B" w:rsidRDefault="00F8089B" w:rsidP="00E27280">
      <w:pPr>
        <w:spacing w:line="12" w:lineRule="exact"/>
        <w:jc w:val="both"/>
      </w:pPr>
    </w:p>
    <w:p w:rsidR="00F8089B" w:rsidRDefault="00F8089B" w:rsidP="00E27280">
      <w:pPr>
        <w:spacing w:line="237" w:lineRule="auto"/>
        <w:ind w:left="1"/>
        <w:jc w:val="both"/>
      </w:pPr>
      <w: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8089B" w:rsidRDefault="00F8089B" w:rsidP="00E27280">
      <w:pPr>
        <w:spacing w:line="17" w:lineRule="exact"/>
        <w:jc w:val="both"/>
      </w:pPr>
    </w:p>
    <w:p w:rsidR="00F8089B" w:rsidRDefault="00F8089B" w:rsidP="00E27280">
      <w:pPr>
        <w:spacing w:line="238" w:lineRule="auto"/>
        <w:ind w:left="1"/>
        <w:jc w:val="both"/>
      </w:pPr>
      <w:r>
        <w:t xml:space="preserve">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8089B" w:rsidRDefault="00F8089B" w:rsidP="00E27280">
      <w:pPr>
        <w:spacing w:line="23" w:lineRule="exact"/>
        <w:jc w:val="both"/>
        <w:rPr>
          <w:sz w:val="20"/>
          <w:szCs w:val="20"/>
        </w:rPr>
      </w:pPr>
    </w:p>
    <w:p w:rsidR="00F8089B" w:rsidRDefault="00F8089B" w:rsidP="00E27280">
      <w:pPr>
        <w:spacing w:line="238" w:lineRule="auto"/>
        <w:ind w:left="1"/>
        <w:jc w:val="both"/>
        <w:rPr>
          <w:sz w:val="20"/>
          <w:szCs w:val="20"/>
        </w:rPr>
      </w:pPr>
      <w:proofErr w:type="gramStart"/>
      <w: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w:t>
      </w:r>
    </w:p>
    <w:p w:rsidR="00F8089B" w:rsidRDefault="00F8089B" w:rsidP="00F8089B">
      <w:pPr>
        <w:spacing w:line="22" w:lineRule="exact"/>
        <w:rPr>
          <w:sz w:val="20"/>
          <w:szCs w:val="20"/>
        </w:rPr>
      </w:pPr>
    </w:p>
    <w:p w:rsidR="00F8089B" w:rsidRDefault="00F8089B" w:rsidP="00F8089B">
      <w:pPr>
        <w:spacing w:line="237" w:lineRule="auto"/>
        <w:ind w:left="1"/>
        <w:jc w:val="both"/>
        <w:rPr>
          <w:sz w:val="20"/>
          <w:szCs w:val="20"/>
        </w:rPr>
      </w:pPr>
      <w: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w:t>
      </w:r>
      <w:r w:rsidR="00F14DCD">
        <w:t>я</w:t>
      </w:r>
      <w:r>
        <w:t>тся организатором аукциона не менее трех лет.</w:t>
      </w:r>
    </w:p>
    <w:p w:rsidR="00397FBF" w:rsidRDefault="00397FBF" w:rsidP="00397FBF">
      <w:pPr>
        <w:tabs>
          <w:tab w:val="left" w:pos="361"/>
        </w:tabs>
        <w:ind w:left="361"/>
        <w:rPr>
          <w:b/>
          <w:bCs/>
        </w:rPr>
      </w:pPr>
    </w:p>
    <w:p w:rsidR="00DB21AB" w:rsidRDefault="00DB21AB" w:rsidP="00397FBF">
      <w:pPr>
        <w:ind w:left="361"/>
        <w:rPr>
          <w:b/>
          <w:bCs/>
        </w:rPr>
      </w:pPr>
      <w:r>
        <w:rPr>
          <w:b/>
          <w:bCs/>
        </w:rPr>
        <w:lastRenderedPageBreak/>
        <w:t>Заключение договора по результатам аукциона</w:t>
      </w:r>
    </w:p>
    <w:p w:rsidR="00DB21AB" w:rsidRDefault="00DB21AB" w:rsidP="00E27280">
      <w:pPr>
        <w:spacing w:line="234" w:lineRule="auto"/>
        <w:ind w:left="1"/>
        <w:jc w:val="both"/>
        <w:rPr>
          <w:sz w:val="20"/>
          <w:szCs w:val="20"/>
        </w:rPr>
      </w:pPr>
      <w:r>
        <w:t xml:space="preserve">Заключение договора (приложение №3) осуществляется в порядке, предусмотренном Гражданским </w:t>
      </w:r>
      <w:r w:rsidR="004C02CB">
        <w:t>к</w:t>
      </w:r>
      <w:r>
        <w:t>одексом Российской Федерации и иными федеральными законами.</w:t>
      </w:r>
    </w:p>
    <w:p w:rsidR="00DB21AB" w:rsidRDefault="00DB21AB" w:rsidP="00E27280">
      <w:pPr>
        <w:spacing w:line="14" w:lineRule="exact"/>
        <w:jc w:val="both"/>
        <w:rPr>
          <w:sz w:val="20"/>
          <w:szCs w:val="20"/>
        </w:rPr>
      </w:pPr>
    </w:p>
    <w:p w:rsidR="00DB21AB" w:rsidRDefault="00DB21AB" w:rsidP="00E27280">
      <w:pPr>
        <w:spacing w:line="237" w:lineRule="auto"/>
        <w:ind w:left="1"/>
        <w:jc w:val="both"/>
        <w:rPr>
          <w:sz w:val="20"/>
          <w:szCs w:val="20"/>
        </w:rPr>
      </w:pPr>
      <w: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r w:rsidR="00083778">
        <w:t>пунктом 20.7 настоящей аукционной документации</w:t>
      </w:r>
      <w:r>
        <w:t>, в случае установления факта:</w:t>
      </w:r>
    </w:p>
    <w:p w:rsidR="00DB21AB" w:rsidRDefault="00DB21AB" w:rsidP="00E27280">
      <w:pPr>
        <w:spacing w:line="14" w:lineRule="exact"/>
        <w:jc w:val="both"/>
        <w:rPr>
          <w:sz w:val="20"/>
          <w:szCs w:val="20"/>
        </w:rPr>
      </w:pPr>
    </w:p>
    <w:p w:rsidR="00DB21AB" w:rsidRDefault="00DB21AB" w:rsidP="001B6E03">
      <w:pPr>
        <w:numPr>
          <w:ilvl w:val="0"/>
          <w:numId w:val="7"/>
        </w:numPr>
        <w:tabs>
          <w:tab w:val="left" w:pos="330"/>
        </w:tabs>
        <w:spacing w:line="236" w:lineRule="auto"/>
        <w:ind w:left="1" w:hanging="1"/>
        <w:jc w:val="both"/>
      </w:pPr>
      <w:r>
        <w:t xml:space="preserve">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977AD5">
        <w:t>конкурсного</w:t>
      </w:r>
      <w:r>
        <w:t xml:space="preserve"> производства;</w:t>
      </w:r>
    </w:p>
    <w:p w:rsidR="00DB21AB" w:rsidRDefault="00DB21AB" w:rsidP="00E27280">
      <w:pPr>
        <w:spacing w:line="13" w:lineRule="exact"/>
        <w:jc w:val="both"/>
      </w:pPr>
    </w:p>
    <w:p w:rsidR="00DB21AB" w:rsidRDefault="00DB21AB" w:rsidP="001B6E03">
      <w:pPr>
        <w:numPr>
          <w:ilvl w:val="0"/>
          <w:numId w:val="7"/>
        </w:numPr>
        <w:tabs>
          <w:tab w:val="left" w:pos="399"/>
        </w:tabs>
        <w:spacing w:line="234" w:lineRule="auto"/>
        <w:ind w:left="1" w:hanging="1"/>
        <w:jc w:val="both"/>
      </w:pPr>
      <w:r>
        <w:t>приостановления деятельности такого лица в порядке, предусмотренном Кодексом Российской Федерации об административных правонарушениях;</w:t>
      </w:r>
    </w:p>
    <w:p w:rsidR="00DB21AB" w:rsidRDefault="00DB21AB" w:rsidP="00E27280">
      <w:pPr>
        <w:spacing w:line="13" w:lineRule="exact"/>
        <w:jc w:val="both"/>
      </w:pPr>
    </w:p>
    <w:p w:rsidR="00DB21AB" w:rsidRDefault="00DB21AB" w:rsidP="001B6E03">
      <w:pPr>
        <w:numPr>
          <w:ilvl w:val="0"/>
          <w:numId w:val="7"/>
        </w:numPr>
        <w:tabs>
          <w:tab w:val="left" w:pos="337"/>
        </w:tabs>
        <w:spacing w:line="234" w:lineRule="auto"/>
        <w:ind w:left="1" w:hanging="1"/>
        <w:jc w:val="both"/>
      </w:pPr>
      <w:r>
        <w:t>предоставления таким лицом заведомо ложных сведений, содержащихся в документах, предусмотренных п</w:t>
      </w:r>
      <w:r w:rsidR="00B9072A">
        <w:t>одпунктом</w:t>
      </w:r>
      <w:r>
        <w:t xml:space="preserve"> 11.3 настоящей документации.</w:t>
      </w:r>
    </w:p>
    <w:p w:rsidR="00DB21AB" w:rsidRDefault="00DB21AB" w:rsidP="00E27280">
      <w:pPr>
        <w:spacing w:line="13" w:lineRule="exact"/>
        <w:jc w:val="both"/>
      </w:pPr>
    </w:p>
    <w:p w:rsidR="00DB21AB" w:rsidRDefault="00DB21AB" w:rsidP="00E27280">
      <w:pPr>
        <w:spacing w:line="238" w:lineRule="auto"/>
        <w:ind w:left="1"/>
        <w:jc w:val="both"/>
      </w:pPr>
      <w:proofErr w:type="gramStart"/>
      <w: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w:t>
      </w:r>
      <w:r w:rsidR="00F650E6">
        <w:t>предусмотренных подпунктом</w:t>
      </w:r>
      <w:r>
        <w:t xml:space="preserve">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B21AB" w:rsidRDefault="00DB21AB" w:rsidP="00DB21AB">
      <w:pPr>
        <w:spacing w:line="22" w:lineRule="exact"/>
        <w:rPr>
          <w:sz w:val="20"/>
          <w:szCs w:val="20"/>
        </w:rPr>
      </w:pPr>
    </w:p>
    <w:p w:rsidR="00DB21AB" w:rsidRDefault="00DB21AB" w:rsidP="00A14338">
      <w:pPr>
        <w:spacing w:line="236" w:lineRule="auto"/>
        <w:ind w:left="1"/>
        <w:jc w:val="both"/>
        <w:rPr>
          <w:sz w:val="20"/>
          <w:szCs w:val="20"/>
        </w:rPr>
      </w:pPr>
      <w: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DB21AB" w:rsidRDefault="00DB21AB" w:rsidP="00A14338">
      <w:pPr>
        <w:spacing w:line="2" w:lineRule="exact"/>
        <w:jc w:val="both"/>
        <w:rPr>
          <w:sz w:val="20"/>
          <w:szCs w:val="20"/>
        </w:rPr>
      </w:pPr>
    </w:p>
    <w:p w:rsidR="00DB21AB" w:rsidRDefault="00DB21AB" w:rsidP="00A14338">
      <w:pPr>
        <w:ind w:left="1"/>
        <w:jc w:val="both"/>
      </w:pPr>
      <w:r>
        <w:t>Указанный протокол размещается организатором аукциона на официальном сайте торгов</w:t>
      </w:r>
      <w:r w:rsidR="00D20267">
        <w:t xml:space="preserve"> и на</w:t>
      </w:r>
      <w:r w:rsidR="00A14338">
        <w:t xml:space="preserve"> </w:t>
      </w:r>
      <w:r>
        <w:t xml:space="preserve">официальном сайте муниципального образования </w:t>
      </w:r>
      <w:r w:rsidR="00A14338">
        <w:t>Ломоносовский муниципальный район Ленинградской области</w:t>
      </w:r>
      <w:r>
        <w:t xml:space="preserve"> район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DB21AB" w:rsidRDefault="00DB21AB" w:rsidP="00A14338">
      <w:pPr>
        <w:spacing w:line="14" w:lineRule="exact"/>
        <w:jc w:val="both"/>
      </w:pPr>
    </w:p>
    <w:p w:rsidR="00DB21AB" w:rsidRDefault="00DB21AB" w:rsidP="00A14338">
      <w:pPr>
        <w:spacing w:line="238" w:lineRule="auto"/>
        <w:ind w:left="1"/>
        <w:jc w:val="both"/>
      </w:pPr>
      <w: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DB21AB" w:rsidRDefault="00DB21AB" w:rsidP="00A14338">
      <w:pPr>
        <w:spacing w:line="13" w:lineRule="exact"/>
        <w:jc w:val="both"/>
      </w:pPr>
    </w:p>
    <w:p w:rsidR="00DB21AB" w:rsidRPr="00F747FF" w:rsidRDefault="00DB21AB" w:rsidP="006C5A82">
      <w:pPr>
        <w:autoSpaceDE w:val="0"/>
        <w:autoSpaceDN w:val="0"/>
        <w:adjustRightInd w:val="0"/>
        <w:jc w:val="both"/>
        <w:rPr>
          <w:sz w:val="20"/>
          <w:szCs w:val="20"/>
        </w:rPr>
      </w:pPr>
      <w: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3D3C47">
        <w:t>унктом</w:t>
      </w:r>
      <w:r>
        <w:t xml:space="preserve"> 20.2 настоящей </w:t>
      </w:r>
      <w:r w:rsidR="002D24B8">
        <w:t>аукционной документации</w:t>
      </w:r>
      <w:r>
        <w:t xml:space="preserve">. </w:t>
      </w:r>
      <w:proofErr w:type="gramStart"/>
      <w:r>
        <w:t xml:space="preserve">Организатор аукциона в течение трех рабочих дней с даты подписания протокола об отказе </w:t>
      </w:r>
      <w:r w:rsidR="006C5A82">
        <w:t xml:space="preserve">от заключения договора </w:t>
      </w:r>
      <w:r>
        <w:t xml:space="preserve">передает участнику аукциона, сделавшему предпоследнее предложение о цене договора, один </w:t>
      </w:r>
      <w:r w:rsidRPr="00F747FF">
        <w:t>экземпляр протокола и проект договора</w:t>
      </w:r>
      <w:r w:rsidR="006C5A82">
        <w:t xml:space="preserve">, который составляется путем включения </w:t>
      </w:r>
      <w:r w:rsidR="004B5368" w:rsidRPr="004B5368">
        <w:rPr>
          <w:bCs/>
        </w:rPr>
        <w:t xml:space="preserve">цены договора, предложенной </w:t>
      </w:r>
      <w:r w:rsidR="004B5368">
        <w:rPr>
          <w:bCs/>
        </w:rPr>
        <w:t>участником аукциона, сделавшим предпоследнее предложение о цене договора</w:t>
      </w:r>
      <w:r w:rsidR="004B5368" w:rsidRPr="004B5368">
        <w:rPr>
          <w:bCs/>
        </w:rPr>
        <w:t>, в проект договора, прилагаемый к документации об аукционе</w:t>
      </w:r>
      <w:r w:rsidR="006C5A82">
        <w:t>.</w:t>
      </w:r>
      <w:proofErr w:type="gramEnd"/>
      <w:r w:rsidR="006C5A82">
        <w:t xml:space="preserve"> Указанный проект договора подписывается участником </w:t>
      </w:r>
      <w:r w:rsidR="006C5A82" w:rsidRPr="00F747FF">
        <w:t>аукциона, сделавшим предпоследнее предложение о цене договора</w:t>
      </w:r>
      <w:r w:rsidR="006C5A82">
        <w:t xml:space="preserve">, в десятидневный срок и представляется организатору </w:t>
      </w:r>
      <w:r w:rsidR="004B5368">
        <w:t>аукциона</w:t>
      </w:r>
      <w:r w:rsidR="006C5A82">
        <w:t xml:space="preserve">. </w:t>
      </w:r>
      <w:r w:rsidRPr="00F747FF">
        <w:t>При этом заключение договора для</w:t>
      </w:r>
      <w:r w:rsidR="00835012" w:rsidRPr="00F747FF">
        <w:t xml:space="preserve"> </w:t>
      </w:r>
      <w:r w:rsidRPr="00F747FF">
        <w:t>участника аукциона, сделавшим предпоследнее предложение о цене договора, является обязательным.</w:t>
      </w:r>
    </w:p>
    <w:p w:rsidR="00DB21AB" w:rsidRPr="00F747FF" w:rsidRDefault="00DB21AB" w:rsidP="00DB21AB">
      <w:pPr>
        <w:spacing w:line="14" w:lineRule="exact"/>
        <w:rPr>
          <w:sz w:val="20"/>
          <w:szCs w:val="20"/>
        </w:rPr>
      </w:pPr>
    </w:p>
    <w:p w:rsidR="00DB21AB" w:rsidRDefault="00DB21AB" w:rsidP="00CC4210">
      <w:pPr>
        <w:spacing w:line="237" w:lineRule="auto"/>
        <w:ind w:left="1"/>
        <w:jc w:val="both"/>
      </w:pPr>
      <w:proofErr w:type="gramStart"/>
      <w:r w:rsidRPr="00F747FF">
        <w:t>В случае уклонения победителя аукциона или участника</w:t>
      </w:r>
      <w:r>
        <w:t xml:space="preserve"> аукциона, сделавшим предпоследнее предложение о цене договора, от заключения договора задаток, внесенный ими, не возвращается.</w:t>
      </w:r>
      <w:proofErr w:type="gramEnd"/>
      <w: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w:t>
      </w:r>
      <w:r w:rsidR="00CC4210">
        <w:t xml:space="preserve"> </w:t>
      </w:r>
      <w:r w:rsidR="00CC4210">
        <w:lastRenderedPageBreak/>
        <w:t xml:space="preserve">в </w:t>
      </w:r>
      <w:r>
        <w:t>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97FBF" w:rsidRDefault="00397FBF" w:rsidP="00164ADC">
      <w:pPr>
        <w:ind w:left="1"/>
        <w:rPr>
          <w:b/>
          <w:bCs/>
        </w:rPr>
      </w:pPr>
    </w:p>
    <w:p w:rsidR="00164ADC" w:rsidRDefault="00164ADC" w:rsidP="00C30503">
      <w:pPr>
        <w:ind w:left="1" w:firstLine="566"/>
      </w:pPr>
      <w:r>
        <w:rPr>
          <w:b/>
          <w:bCs/>
        </w:rPr>
        <w:t>Срок, в течение которого победитель аукциона должен подписать договор аренды</w:t>
      </w:r>
    </w:p>
    <w:p w:rsidR="00164ADC" w:rsidRDefault="00164ADC" w:rsidP="00164ADC">
      <w:pPr>
        <w:spacing w:line="7" w:lineRule="exact"/>
      </w:pPr>
    </w:p>
    <w:p w:rsidR="00164ADC" w:rsidRDefault="00164ADC" w:rsidP="00164ADC">
      <w:pPr>
        <w:spacing w:line="236" w:lineRule="auto"/>
        <w:ind w:left="1"/>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4ADC" w:rsidRDefault="00164ADC" w:rsidP="00164ADC">
      <w:pPr>
        <w:spacing w:line="13" w:lineRule="exact"/>
      </w:pPr>
    </w:p>
    <w:p w:rsidR="00A51778" w:rsidRDefault="00164ADC" w:rsidP="00A51778">
      <w:pPr>
        <w:autoSpaceDE w:val="0"/>
        <w:autoSpaceDN w:val="0"/>
        <w:adjustRightInd w:val="0"/>
        <w:jc w:val="both"/>
      </w:pPr>
      <w:r>
        <w:t xml:space="preserve">Заключение договора осуществляется не ранее чем через десять дней со дня размещения </w:t>
      </w:r>
      <w:r w:rsidR="00A51778">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64ADC" w:rsidRDefault="00164ADC" w:rsidP="00164ADC">
      <w:pPr>
        <w:spacing w:line="237" w:lineRule="auto"/>
        <w:ind w:left="1"/>
        <w:jc w:val="both"/>
      </w:pPr>
      <w:r>
        <w:t xml:space="preserve">Организатор аукциона в течение 3 (трех) рабочих дней </w:t>
      </w:r>
      <w:proofErr w:type="gramStart"/>
      <w:r>
        <w:t>с даты подписания</w:t>
      </w:r>
      <w:proofErr w:type="gramEnd"/>
      <w: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DC" w:rsidRDefault="00164ADC" w:rsidP="00164ADC">
      <w:pPr>
        <w:spacing w:line="13" w:lineRule="exact"/>
        <w:jc w:val="both"/>
      </w:pPr>
    </w:p>
    <w:p w:rsidR="00164ADC" w:rsidRDefault="00164ADC" w:rsidP="00164ADC">
      <w:pPr>
        <w:spacing w:line="236" w:lineRule="auto"/>
        <w:ind w:left="1"/>
        <w:jc w:val="both"/>
      </w:pPr>
      <w:r>
        <w:t xml:space="preserve">Победитель аукциона обязан подписать проект договора в срок не позднее 10 (десяти) дней </w:t>
      </w:r>
      <w:proofErr w:type="gramStart"/>
      <w:r>
        <w:t>с даты</w:t>
      </w:r>
      <w:proofErr w:type="gramEnd"/>
      <w:r>
        <w:t xml:space="preserve"> его получения и возвратить один подписанный экземпляр договора организатору аукциона.</w:t>
      </w:r>
    </w:p>
    <w:p w:rsidR="00164ADC" w:rsidRDefault="00164ADC" w:rsidP="00164ADC">
      <w:pPr>
        <w:spacing w:line="13" w:lineRule="exact"/>
        <w:jc w:val="both"/>
      </w:pPr>
    </w:p>
    <w:p w:rsidR="00D620D2" w:rsidRDefault="00D620D2" w:rsidP="00D620D2">
      <w:pPr>
        <w:autoSpaceDE w:val="0"/>
        <w:autoSpaceDN w:val="0"/>
        <w:adjustRightInd w:val="0"/>
        <w:jc w:val="both"/>
      </w:pP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164ADC" w:rsidRDefault="00164ADC" w:rsidP="00164ADC">
      <w:pPr>
        <w:spacing w:line="237" w:lineRule="auto"/>
        <w:ind w:left="1" w:right="140"/>
        <w:jc w:val="both"/>
      </w:pPr>
      <w: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164ADC" w:rsidRDefault="00164ADC" w:rsidP="00164ADC">
      <w:pPr>
        <w:spacing w:line="237" w:lineRule="auto"/>
        <w:ind w:left="1" w:right="140"/>
        <w:jc w:val="both"/>
      </w:pPr>
      <w:r>
        <w:t>Передача лицом, с которым заключается договор, соответствующих прав третьим лицам не допускается.</w:t>
      </w:r>
    </w:p>
    <w:p w:rsidR="00397FBF" w:rsidRDefault="00397FBF" w:rsidP="00C74241">
      <w:pPr>
        <w:ind w:left="1"/>
        <w:jc w:val="both"/>
        <w:rPr>
          <w:b/>
          <w:bCs/>
        </w:rPr>
      </w:pPr>
    </w:p>
    <w:p w:rsidR="00C74241" w:rsidRDefault="00C74241" w:rsidP="00C75861">
      <w:pPr>
        <w:ind w:left="1" w:firstLine="566"/>
        <w:jc w:val="both"/>
      </w:pPr>
      <w:r>
        <w:rPr>
          <w:b/>
          <w:bCs/>
        </w:rPr>
        <w:t>Форма, сроки и порядок оплаты по договору</w:t>
      </w:r>
    </w:p>
    <w:p w:rsidR="00C74241" w:rsidRDefault="00C74241" w:rsidP="00C74241">
      <w:pPr>
        <w:spacing w:line="7" w:lineRule="exact"/>
        <w:jc w:val="both"/>
      </w:pPr>
    </w:p>
    <w:p w:rsidR="00C74241" w:rsidRDefault="00C74241" w:rsidP="0098101F">
      <w:pPr>
        <w:spacing w:line="236" w:lineRule="auto"/>
        <w:ind w:left="1"/>
        <w:jc w:val="both"/>
      </w:pPr>
      <w:r>
        <w:t>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C74241" w:rsidRDefault="00C74241" w:rsidP="0098101F">
      <w:pPr>
        <w:spacing w:line="1" w:lineRule="exact"/>
        <w:jc w:val="both"/>
      </w:pPr>
    </w:p>
    <w:p w:rsidR="00C74241" w:rsidRDefault="00C74241" w:rsidP="0098101F">
      <w:pPr>
        <w:ind w:left="1"/>
        <w:jc w:val="both"/>
      </w:pPr>
      <w:r>
        <w:t>Оплата арендной платы производится путём перечисления арендатором денежных сре</w:t>
      </w:r>
      <w:proofErr w:type="gramStart"/>
      <w:r>
        <w:t>дств в б</w:t>
      </w:r>
      <w:proofErr w:type="gramEnd"/>
      <w:r>
        <w:t>юджет муниципального образования Ломоносовский муниципальный район Ленинградской области в сроки и по реквизитам, указанным в договоре аренды.</w:t>
      </w:r>
    </w:p>
    <w:p w:rsidR="00397FBF" w:rsidRDefault="00397FBF" w:rsidP="0098101F">
      <w:pPr>
        <w:ind w:left="1"/>
        <w:jc w:val="both"/>
        <w:rPr>
          <w:b/>
          <w:bCs/>
        </w:rPr>
      </w:pPr>
    </w:p>
    <w:p w:rsidR="0098101F" w:rsidRDefault="0098101F" w:rsidP="00C75861">
      <w:pPr>
        <w:ind w:left="1" w:firstLine="566"/>
        <w:jc w:val="both"/>
      </w:pPr>
      <w:r>
        <w:rPr>
          <w:b/>
          <w:bCs/>
        </w:rPr>
        <w:t xml:space="preserve">Порядок </w:t>
      </w:r>
      <w:r w:rsidRPr="008F52EF">
        <w:rPr>
          <w:b/>
          <w:bCs/>
        </w:rPr>
        <w:t>пересмотра</w:t>
      </w:r>
      <w:r>
        <w:rPr>
          <w:b/>
          <w:bCs/>
        </w:rPr>
        <w:t xml:space="preserve"> цены договора (цены лота)</w:t>
      </w:r>
    </w:p>
    <w:p w:rsidR="0098101F" w:rsidRDefault="0098101F" w:rsidP="0098101F">
      <w:pPr>
        <w:spacing w:line="7" w:lineRule="exact"/>
        <w:jc w:val="both"/>
      </w:pPr>
    </w:p>
    <w:p w:rsidR="0098101F" w:rsidRDefault="0098101F" w:rsidP="0098101F">
      <w:pPr>
        <w:spacing w:line="234" w:lineRule="auto"/>
        <w:ind w:left="1" w:right="-2"/>
        <w:jc w:val="both"/>
      </w:pPr>
      <w:r>
        <w:t>Цена договора может быть увеличена по соглашению сторон в порядке, установлен</w:t>
      </w:r>
      <w:r w:rsidR="005C33F0">
        <w:t>ном</w:t>
      </w:r>
      <w:r>
        <w:t xml:space="preserve"> договором.</w:t>
      </w:r>
    </w:p>
    <w:p w:rsidR="0098101F" w:rsidRDefault="0098101F" w:rsidP="0098101F">
      <w:pPr>
        <w:spacing w:line="13" w:lineRule="exact"/>
        <w:jc w:val="both"/>
      </w:pPr>
    </w:p>
    <w:p w:rsidR="0098101F" w:rsidRDefault="0098101F" w:rsidP="0098101F">
      <w:pPr>
        <w:spacing w:line="234" w:lineRule="auto"/>
        <w:ind w:left="1" w:right="-2"/>
        <w:jc w:val="both"/>
      </w:pPr>
      <w:r>
        <w:t>Цена заключенного договора не может быть пересмотрена сторонами в сторону уменьшения.</w:t>
      </w:r>
    </w:p>
    <w:p w:rsidR="0098101F" w:rsidRDefault="0098101F" w:rsidP="0098101F">
      <w:pPr>
        <w:spacing w:line="18" w:lineRule="exact"/>
        <w:jc w:val="both"/>
      </w:pPr>
    </w:p>
    <w:p w:rsidR="00397FBF" w:rsidRDefault="00397FBF" w:rsidP="0098101F">
      <w:pPr>
        <w:spacing w:line="234" w:lineRule="auto"/>
        <w:ind w:left="1" w:right="160"/>
        <w:jc w:val="both"/>
        <w:rPr>
          <w:b/>
          <w:bCs/>
        </w:rPr>
      </w:pPr>
    </w:p>
    <w:p w:rsidR="0098101F" w:rsidRPr="008F52EF" w:rsidRDefault="0098101F" w:rsidP="00C75861">
      <w:pPr>
        <w:spacing w:line="234" w:lineRule="auto"/>
        <w:ind w:left="1" w:right="160" w:firstLine="566"/>
        <w:jc w:val="both"/>
        <w:rPr>
          <w:b/>
          <w:bCs/>
        </w:rPr>
      </w:pPr>
      <w:r w:rsidRPr="008F52EF">
        <w:rPr>
          <w:b/>
          <w:bCs/>
        </w:rPr>
        <w:t>Дата, время, график проведения осмотра имущества, права на которое передаются по договору аренды</w:t>
      </w:r>
    </w:p>
    <w:p w:rsidR="0098101F" w:rsidRPr="008E4DBF" w:rsidRDefault="0098101F" w:rsidP="0098101F">
      <w:pPr>
        <w:spacing w:line="1" w:lineRule="exact"/>
        <w:jc w:val="both"/>
      </w:pPr>
    </w:p>
    <w:p w:rsidR="0098101F" w:rsidRPr="008E4DBF" w:rsidRDefault="0098101F" w:rsidP="0098101F">
      <w:pPr>
        <w:spacing w:line="235" w:lineRule="auto"/>
        <w:ind w:left="1"/>
        <w:jc w:val="both"/>
      </w:pPr>
      <w:r w:rsidRPr="008E4DBF">
        <w:t>Осмотр имущества обеспечивает организатор аукциона без взимания платы.</w:t>
      </w:r>
    </w:p>
    <w:p w:rsidR="0098101F" w:rsidRPr="008E4DBF" w:rsidRDefault="0098101F" w:rsidP="0098101F">
      <w:pPr>
        <w:spacing w:line="13" w:lineRule="exact"/>
        <w:jc w:val="both"/>
      </w:pPr>
    </w:p>
    <w:p w:rsidR="0098101F" w:rsidRPr="00EF1E59" w:rsidRDefault="006A1D8E" w:rsidP="008E4DBF">
      <w:pPr>
        <w:spacing w:line="250" w:lineRule="auto"/>
        <w:ind w:left="1" w:right="80"/>
        <w:jc w:val="both"/>
      </w:pPr>
      <w:r w:rsidRPr="00EF1E59">
        <w:t xml:space="preserve">Проведение </w:t>
      </w:r>
      <w:r w:rsidR="00DB1FE4" w:rsidRPr="00DB1FE4">
        <w:t xml:space="preserve">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00DB1FE4" w:rsidRPr="00DB1FE4">
        <w:t>позднее</w:t>
      </w:r>
      <w:proofErr w:type="gramEnd"/>
      <w:r w:rsidR="00DB1FE4" w:rsidRPr="00DB1FE4">
        <w:t xml:space="preserve"> чем за два рабочих дня до даты окончания срока подачи заявок на участие в аукционе</w:t>
      </w:r>
      <w:r w:rsidR="00DB1FE4">
        <w:t xml:space="preserve"> </w:t>
      </w:r>
      <w:r w:rsidR="00F67B7E" w:rsidRPr="00BB028C">
        <w:t>по предварительному согласованию с полномочными представителями Продавца</w:t>
      </w:r>
      <w:r w:rsidR="00C9392A">
        <w:t xml:space="preserve"> – комитет</w:t>
      </w:r>
      <w:r w:rsidR="00C9392A" w:rsidRPr="00C9392A">
        <w:t>а</w:t>
      </w:r>
      <w:r w:rsidR="00C9392A">
        <w:t xml:space="preserve"> </w:t>
      </w:r>
      <w:r w:rsidR="00C9392A" w:rsidRPr="00CA4B9D">
        <w:t>по управлению муниципальным имуществом администрации муниципального образования Ломоносовский муниципальный район Ленинградской области</w:t>
      </w:r>
      <w:r w:rsidR="00C9392A" w:rsidRPr="00BB028C">
        <w:t xml:space="preserve"> </w:t>
      </w:r>
      <w:r w:rsidR="00F67B7E" w:rsidRPr="00BB028C">
        <w:t xml:space="preserve">(телефон – </w:t>
      </w:r>
      <w:r w:rsidR="00DB1FE4">
        <w:t>8 (812) 423-00-73</w:t>
      </w:r>
      <w:r w:rsidR="00F67B7E" w:rsidRPr="00BB028C">
        <w:t>)</w:t>
      </w:r>
      <w:r w:rsidR="00C9392A">
        <w:t>.</w:t>
      </w:r>
    </w:p>
    <w:p w:rsidR="0098101F" w:rsidRPr="008E4DBF" w:rsidRDefault="0098101F" w:rsidP="0098101F">
      <w:pPr>
        <w:spacing w:line="7" w:lineRule="exact"/>
        <w:jc w:val="both"/>
      </w:pPr>
    </w:p>
    <w:p w:rsidR="00397FBF" w:rsidRDefault="00397FBF" w:rsidP="00252A74">
      <w:pPr>
        <w:ind w:left="1"/>
        <w:rPr>
          <w:b/>
          <w:bCs/>
        </w:rPr>
      </w:pPr>
    </w:p>
    <w:p w:rsidR="00252A74" w:rsidRDefault="00252A74" w:rsidP="00C75861">
      <w:pPr>
        <w:ind w:left="1" w:firstLine="566"/>
      </w:pPr>
      <w:r>
        <w:rPr>
          <w:b/>
          <w:bCs/>
        </w:rPr>
        <w:lastRenderedPageBreak/>
        <w:t>Начальная (минимальная) цена договора (цена лота), без учета НДС:</w:t>
      </w:r>
    </w:p>
    <w:p w:rsidR="00252A74" w:rsidRDefault="00252A74" w:rsidP="00252A74">
      <w:pPr>
        <w:spacing w:line="7" w:lineRule="exact"/>
      </w:pPr>
    </w:p>
    <w:p w:rsidR="00DB1FE4" w:rsidRDefault="00DB1FE4" w:rsidP="00DB1FE4">
      <w:pPr>
        <w:jc w:val="both"/>
        <w:rPr>
          <w:rFonts w:eastAsia="Arial"/>
        </w:rPr>
      </w:pPr>
      <w:r w:rsidRPr="00A30B3B">
        <w:rPr>
          <w:rFonts w:eastAsia="Arial"/>
          <w:b/>
          <w:u w:val="single"/>
        </w:rPr>
        <w:t>Лот 1</w:t>
      </w:r>
      <w:r>
        <w:rPr>
          <w:rFonts w:eastAsia="Arial"/>
        </w:rPr>
        <w:t>:</w:t>
      </w:r>
    </w:p>
    <w:p w:rsidR="00DB1FE4" w:rsidRPr="00571D90" w:rsidRDefault="00DB1FE4" w:rsidP="00DB1FE4">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125</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496 655,29</w:t>
      </w:r>
      <w:r w:rsidRPr="00420A71">
        <w:t xml:space="preserve"> (</w:t>
      </w:r>
      <w:r>
        <w:t>четыреста девяносто шесть тысяч шестьсот пятьдесят пять</w:t>
      </w:r>
      <w:r w:rsidRPr="00420A71">
        <w:t>) рублей</w:t>
      </w:r>
      <w:r w:rsidRPr="001E4970">
        <w:t xml:space="preserve"> </w:t>
      </w:r>
      <w:r>
        <w:t>29</w:t>
      </w:r>
      <w:r w:rsidRPr="001E4970">
        <w:t xml:space="preserve"> копеек</w:t>
      </w:r>
      <w:r w:rsidRPr="00571D90">
        <w:t>.</w:t>
      </w:r>
    </w:p>
    <w:p w:rsidR="00DB1FE4" w:rsidRPr="00571D90" w:rsidRDefault="00DB1FE4" w:rsidP="00DB1FE4">
      <w:pPr>
        <w:spacing w:line="237" w:lineRule="auto"/>
        <w:ind w:left="1" w:right="40" w:firstLine="567"/>
        <w:jc w:val="both"/>
      </w:pPr>
    </w:p>
    <w:p w:rsidR="00DB1FE4" w:rsidRPr="003B57DE" w:rsidRDefault="00DB1FE4" w:rsidP="00DB1FE4">
      <w:pPr>
        <w:jc w:val="both"/>
        <w:rPr>
          <w:rFonts w:eastAsia="Arial"/>
          <w:b/>
          <w:u w:val="single"/>
        </w:rPr>
      </w:pPr>
      <w:r w:rsidRPr="003B57DE">
        <w:rPr>
          <w:rFonts w:eastAsia="Arial"/>
          <w:b/>
          <w:u w:val="single"/>
        </w:rPr>
        <w:t xml:space="preserve">Лот 2: </w:t>
      </w:r>
    </w:p>
    <w:p w:rsidR="00DB1FE4" w:rsidRPr="00571D90" w:rsidRDefault="00DB1FE4" w:rsidP="00DB1FE4">
      <w:pPr>
        <w:spacing w:line="237" w:lineRule="auto"/>
        <w:ind w:left="1" w:right="40" w:firstLine="567"/>
        <w:jc w:val="both"/>
      </w:pPr>
      <w:r>
        <w:t xml:space="preserve">Начальная (минимальная) цена договора (цена лота), без учета НДС (арендная плата за 11,5 месяцев), рассчитанная на основании отчета </w:t>
      </w:r>
      <w:r w:rsidRPr="001E4970">
        <w:t xml:space="preserve">№ </w:t>
      </w:r>
      <w:r>
        <w:t>126</w:t>
      </w:r>
      <w:r w:rsidRPr="001E4970">
        <w:t xml:space="preserve"> от </w:t>
      </w:r>
      <w:r>
        <w:t>01.06.2021</w:t>
      </w:r>
      <w:r w:rsidRPr="001E4970">
        <w:t xml:space="preserve"> «Об оценке рыночной стоимости</w:t>
      </w:r>
      <w:r>
        <w:t xml:space="preserve"> годовой арендной платы нежилого здания» составляет: – 521 026,67</w:t>
      </w:r>
      <w:r w:rsidRPr="00420A71">
        <w:t xml:space="preserve"> (</w:t>
      </w:r>
      <w:r>
        <w:t>пятьсот двадцать одна тысяча двадцать шесть</w:t>
      </w:r>
      <w:r w:rsidRPr="00420A71">
        <w:t>) рублей</w:t>
      </w:r>
      <w:r w:rsidRPr="001E4970">
        <w:t xml:space="preserve"> </w:t>
      </w:r>
      <w:r>
        <w:t>67</w:t>
      </w:r>
      <w:r w:rsidRPr="001E4970">
        <w:t xml:space="preserve"> копеек</w:t>
      </w:r>
      <w:r w:rsidRPr="00571D90">
        <w:t>.</w:t>
      </w:r>
    </w:p>
    <w:p w:rsidR="00DB1FE4" w:rsidRDefault="00DB1FE4" w:rsidP="00DB1FE4">
      <w:pPr>
        <w:ind w:left="1"/>
      </w:pPr>
    </w:p>
    <w:p w:rsidR="0098101F" w:rsidRDefault="00366779" w:rsidP="00C75861">
      <w:pPr>
        <w:ind w:firstLine="567"/>
        <w:jc w:val="both"/>
      </w:pPr>
      <w:r>
        <w:rPr>
          <w:b/>
          <w:bCs/>
        </w:rPr>
        <w:t xml:space="preserve">Срок действия договора: </w:t>
      </w:r>
      <w:r w:rsidR="00DB1FE4">
        <w:t>11,5 месяцев.</w:t>
      </w:r>
      <w:r>
        <w:t xml:space="preserve"> </w:t>
      </w:r>
    </w:p>
    <w:p w:rsidR="00C75861" w:rsidRDefault="00C75861" w:rsidP="00C75861">
      <w:pPr>
        <w:ind w:firstLine="567"/>
        <w:jc w:val="both"/>
        <w:rPr>
          <w:sz w:val="20"/>
          <w:szCs w:val="20"/>
        </w:rPr>
      </w:pPr>
    </w:p>
    <w:p w:rsidR="00252A74" w:rsidRPr="008E4DBF" w:rsidRDefault="00252A74" w:rsidP="00C75861">
      <w:pPr>
        <w:ind w:left="1" w:firstLine="567"/>
        <w:jc w:val="both"/>
      </w:pPr>
      <w:r w:rsidRPr="008E4DBF">
        <w:rPr>
          <w:b/>
          <w:bCs/>
        </w:rPr>
        <w:t>Приложения к документации об аукционе</w:t>
      </w:r>
    </w:p>
    <w:p w:rsidR="00252A74" w:rsidRPr="008E4DBF" w:rsidRDefault="00252A74" w:rsidP="006A2124">
      <w:pPr>
        <w:ind w:left="1"/>
        <w:jc w:val="both"/>
      </w:pPr>
      <w:r w:rsidRPr="008E4DBF">
        <w:t>К документации об аукционе прилагаются:</w:t>
      </w:r>
    </w:p>
    <w:p w:rsidR="00252A74" w:rsidRPr="008E4DBF" w:rsidRDefault="00252A74" w:rsidP="001B6E03">
      <w:pPr>
        <w:numPr>
          <w:ilvl w:val="0"/>
          <w:numId w:val="8"/>
        </w:numPr>
        <w:tabs>
          <w:tab w:val="left" w:pos="241"/>
        </w:tabs>
        <w:ind w:left="241" w:hanging="241"/>
        <w:jc w:val="both"/>
      </w:pPr>
      <w:r w:rsidRPr="008E4DBF">
        <w:t>Заявка на участие в аукционе (Приложение №1).</w:t>
      </w:r>
    </w:p>
    <w:p w:rsidR="00252A74" w:rsidRDefault="00252A74" w:rsidP="001B6E03">
      <w:pPr>
        <w:numPr>
          <w:ilvl w:val="0"/>
          <w:numId w:val="8"/>
        </w:numPr>
        <w:tabs>
          <w:tab w:val="left" w:pos="241"/>
        </w:tabs>
        <w:ind w:left="241" w:hanging="241"/>
        <w:jc w:val="both"/>
      </w:pPr>
      <w:r w:rsidRPr="008E4DBF">
        <w:t>Инструкция по заполнению заявки на</w:t>
      </w:r>
      <w:r>
        <w:t xml:space="preserve"> участие в аукционе (Приложение №2).</w:t>
      </w:r>
    </w:p>
    <w:p w:rsidR="00252A74" w:rsidRDefault="00252A74" w:rsidP="001B6E03">
      <w:pPr>
        <w:numPr>
          <w:ilvl w:val="0"/>
          <w:numId w:val="8"/>
        </w:numPr>
        <w:tabs>
          <w:tab w:val="left" w:pos="241"/>
        </w:tabs>
        <w:ind w:left="241" w:hanging="241"/>
        <w:jc w:val="both"/>
      </w:pPr>
      <w:r>
        <w:t>Проект договора аренды по (Приложение №3).</w:t>
      </w:r>
    </w:p>
    <w:p w:rsidR="0098101F" w:rsidRDefault="0098101F" w:rsidP="0098101F">
      <w:pPr>
        <w:spacing w:line="200" w:lineRule="exact"/>
        <w:jc w:val="both"/>
        <w:rPr>
          <w:sz w:val="20"/>
          <w:szCs w:val="20"/>
        </w:rPr>
      </w:pPr>
    </w:p>
    <w:p w:rsidR="0098101F" w:rsidRDefault="0098101F"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9646EE" w:rsidRDefault="009646EE"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0C6323" w:rsidRDefault="000C6323" w:rsidP="0098101F">
      <w:pPr>
        <w:spacing w:line="200" w:lineRule="exact"/>
        <w:jc w:val="both"/>
        <w:rPr>
          <w:sz w:val="20"/>
          <w:szCs w:val="20"/>
        </w:rPr>
      </w:pPr>
    </w:p>
    <w:p w:rsidR="00B819FF" w:rsidRDefault="00B819FF" w:rsidP="00DC381B">
      <w:pPr>
        <w:jc w:val="right"/>
      </w:pPr>
    </w:p>
    <w:p w:rsidR="00DC381B" w:rsidRDefault="00554EBD" w:rsidP="00DC381B">
      <w:pPr>
        <w:jc w:val="right"/>
      </w:pPr>
      <w:r>
        <w:t>П</w:t>
      </w:r>
      <w:r w:rsidR="00DC381B">
        <w:t>риложение № 1</w:t>
      </w:r>
    </w:p>
    <w:p w:rsidR="00DC381B" w:rsidRDefault="00534F0E" w:rsidP="00DC381B">
      <w:pPr>
        <w:jc w:val="right"/>
      </w:pPr>
      <w:r>
        <w:t xml:space="preserve">к </w:t>
      </w:r>
      <w:r w:rsidR="00DC381B">
        <w:t xml:space="preserve">документации об аукционе на право заключения </w:t>
      </w:r>
    </w:p>
    <w:p w:rsidR="00DC381B" w:rsidRDefault="00DC381B" w:rsidP="00DC381B">
      <w:pPr>
        <w:jc w:val="right"/>
      </w:pPr>
      <w:r>
        <w:t>договор</w:t>
      </w:r>
      <w:r w:rsidR="00B819FF">
        <w:t>а</w:t>
      </w:r>
      <w:r>
        <w:t xml:space="preserve"> аренды муниципального имущества </w:t>
      </w:r>
    </w:p>
    <w:p w:rsidR="00DC381B" w:rsidRDefault="00DC381B" w:rsidP="00DC381B">
      <w:pPr>
        <w:jc w:val="right"/>
      </w:pPr>
      <w:r>
        <w:t xml:space="preserve">муниципального образования </w:t>
      </w:r>
      <w:proofErr w:type="gramStart"/>
      <w:r>
        <w:t>Ломоносовский</w:t>
      </w:r>
      <w:proofErr w:type="gramEnd"/>
      <w:r>
        <w:t xml:space="preserve"> </w:t>
      </w:r>
    </w:p>
    <w:p w:rsidR="00DC381B" w:rsidRDefault="00DC381B" w:rsidP="00DC381B">
      <w:pPr>
        <w:jc w:val="right"/>
      </w:pPr>
      <w:r>
        <w:t>муниципальный район Ленинградской области</w:t>
      </w:r>
    </w:p>
    <w:p w:rsidR="00DC381B" w:rsidRDefault="00DC381B" w:rsidP="00DC381B">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5"/>
        <w:gridCol w:w="5065"/>
      </w:tblGrid>
      <w:tr w:rsidR="007D6B02" w:rsidRPr="004F24C2" w:rsidTr="004F24C2">
        <w:tc>
          <w:tcPr>
            <w:tcW w:w="5065" w:type="dxa"/>
            <w:tcBorders>
              <w:top w:val="nil"/>
              <w:left w:val="nil"/>
              <w:bottom w:val="nil"/>
              <w:right w:val="nil"/>
            </w:tcBorders>
          </w:tcPr>
          <w:p w:rsidR="007D6B02" w:rsidRPr="004F24C2" w:rsidRDefault="007D6B02" w:rsidP="007D6B02">
            <w:pPr>
              <w:rPr>
                <w:sz w:val="20"/>
                <w:szCs w:val="20"/>
              </w:rPr>
            </w:pPr>
          </w:p>
        </w:tc>
        <w:tc>
          <w:tcPr>
            <w:tcW w:w="5065" w:type="dxa"/>
            <w:tcBorders>
              <w:top w:val="nil"/>
              <w:left w:val="nil"/>
              <w:bottom w:val="nil"/>
              <w:right w:val="nil"/>
            </w:tcBorders>
          </w:tcPr>
          <w:p w:rsidR="007D6B02" w:rsidRPr="007D6B02" w:rsidRDefault="00443AC5" w:rsidP="007D6B02">
            <w:r>
              <w:t>А</w:t>
            </w:r>
            <w:r w:rsidR="007D6B02" w:rsidRPr="007D6B02">
              <w:t>дминистраци</w:t>
            </w:r>
            <w:r>
              <w:t>я</w:t>
            </w:r>
            <w:r w:rsidR="007D6B02" w:rsidRPr="007D6B02">
              <w:t xml:space="preserve"> муниципального образования Ломоносовский муниципальный район Ленинградской области</w:t>
            </w:r>
          </w:p>
          <w:p w:rsidR="007D6B02" w:rsidRPr="004F24C2" w:rsidRDefault="007D6B02" w:rsidP="004F24C2">
            <w:pPr>
              <w:jc w:val="right"/>
              <w:rPr>
                <w:sz w:val="26"/>
                <w:szCs w:val="26"/>
              </w:rPr>
            </w:pPr>
          </w:p>
        </w:tc>
      </w:tr>
    </w:tbl>
    <w:p w:rsidR="00DC381B" w:rsidRDefault="00DC381B" w:rsidP="007D6B02">
      <w:pPr>
        <w:rPr>
          <w:sz w:val="20"/>
          <w:szCs w:val="20"/>
        </w:rPr>
      </w:pPr>
    </w:p>
    <w:p w:rsidR="00DC381B" w:rsidRDefault="00DC381B" w:rsidP="00DC381B">
      <w:pPr>
        <w:jc w:val="center"/>
        <w:rPr>
          <w:sz w:val="20"/>
          <w:szCs w:val="20"/>
        </w:rPr>
      </w:pPr>
      <w:r>
        <w:rPr>
          <w:b/>
          <w:bCs/>
        </w:rPr>
        <w:t>Заявка</w:t>
      </w:r>
    </w:p>
    <w:p w:rsidR="00DC381B" w:rsidRDefault="00DC381B" w:rsidP="00DC381B">
      <w:pPr>
        <w:jc w:val="center"/>
        <w:rPr>
          <w:sz w:val="20"/>
          <w:szCs w:val="20"/>
        </w:rPr>
      </w:pPr>
      <w:r>
        <w:rPr>
          <w:b/>
          <w:bCs/>
        </w:rPr>
        <w:t>на участие в аукционе на право заключения договора аренды</w:t>
      </w:r>
    </w:p>
    <w:p w:rsidR="00DC381B" w:rsidRDefault="00DC381B" w:rsidP="00DC381B">
      <w:pPr>
        <w:spacing w:line="337" w:lineRule="exact"/>
        <w:rPr>
          <w:sz w:val="20"/>
          <w:szCs w:val="20"/>
        </w:rPr>
      </w:pP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C30503" w:rsidTr="00C30503">
        <w:trPr>
          <w:trHeight w:val="180"/>
        </w:trPr>
        <w:tc>
          <w:tcPr>
            <w:tcW w:w="324" w:type="dxa"/>
          </w:tcPr>
          <w:p w:rsidR="00C30503" w:rsidRDefault="00C30503" w:rsidP="00C30503"/>
        </w:tc>
      </w:tr>
      <w:tr w:rsidR="00C30503" w:rsidTr="00C30503">
        <w:trPr>
          <w:trHeight w:val="180"/>
        </w:trPr>
        <w:tc>
          <w:tcPr>
            <w:tcW w:w="324" w:type="dxa"/>
            <w:tcBorders>
              <w:bottom w:val="single" w:sz="4" w:space="0" w:color="auto"/>
            </w:tcBorders>
          </w:tcPr>
          <w:p w:rsidR="00C30503" w:rsidRDefault="00C30503" w:rsidP="00C30503"/>
        </w:tc>
      </w:tr>
      <w:tr w:rsidR="00C30503" w:rsidTr="00C30503">
        <w:trPr>
          <w:trHeight w:val="180"/>
        </w:trPr>
        <w:tc>
          <w:tcPr>
            <w:tcW w:w="324" w:type="dxa"/>
            <w:tcBorders>
              <w:left w:val="nil"/>
              <w:right w:val="nil"/>
            </w:tcBorders>
          </w:tcPr>
          <w:p w:rsidR="00C30503" w:rsidRDefault="00C30503" w:rsidP="00C30503"/>
        </w:tc>
      </w:tr>
      <w:tr w:rsidR="00C30503" w:rsidTr="00C30503">
        <w:trPr>
          <w:trHeight w:val="180"/>
        </w:trPr>
        <w:tc>
          <w:tcPr>
            <w:tcW w:w="324" w:type="dxa"/>
          </w:tcPr>
          <w:p w:rsidR="00C30503" w:rsidRDefault="00C30503" w:rsidP="00C30503"/>
        </w:tc>
      </w:tr>
    </w:tbl>
    <w:p w:rsidR="00C30503" w:rsidRDefault="00C30503" w:rsidP="00C30503">
      <w:r>
        <w:rPr>
          <w:b/>
        </w:rPr>
        <w:t>Претендент</w:t>
      </w:r>
      <w:r>
        <w:t xml:space="preserve">: </w:t>
      </w:r>
      <w:r>
        <w:rPr>
          <w:u w:val="single"/>
        </w:rPr>
        <w:t xml:space="preserve">Юридическое лицо   </w:t>
      </w:r>
    </w:p>
    <w:p w:rsidR="00C30503" w:rsidRPr="00C86D2D" w:rsidRDefault="00C30503" w:rsidP="00C30503">
      <w:pPr>
        <w:rPr>
          <w:u w:val="single"/>
        </w:rPr>
      </w:pPr>
      <w:r>
        <w:t xml:space="preserve"> </w:t>
      </w:r>
      <w:r>
        <w:tab/>
      </w:r>
      <w:r>
        <w:tab/>
      </w:r>
      <w:r>
        <w:rPr>
          <w:u w:val="single"/>
        </w:rPr>
        <w:t>Физическое лицо</w:t>
      </w:r>
    </w:p>
    <w:p w:rsidR="00C30503" w:rsidRPr="00C86D2D" w:rsidRDefault="00C30503" w:rsidP="00C30503">
      <w:pPr>
        <w:rPr>
          <w:u w:val="single"/>
        </w:rPr>
      </w:pPr>
      <w:r>
        <w:tab/>
      </w:r>
      <w:r>
        <w:tab/>
      </w:r>
      <w:r w:rsidRPr="00C86D2D">
        <w:rPr>
          <w:u w:val="single"/>
        </w:rPr>
        <w:t>Индивидуальный</w:t>
      </w:r>
    </w:p>
    <w:p w:rsidR="00C30503" w:rsidRPr="00C86D2D" w:rsidRDefault="00C30503" w:rsidP="00C30503">
      <w:pPr>
        <w:rPr>
          <w:u w:val="single"/>
        </w:rPr>
      </w:pPr>
      <w:r>
        <w:t xml:space="preserve"> </w:t>
      </w:r>
      <w:r>
        <w:tab/>
      </w:r>
      <w:r>
        <w:tab/>
      </w:r>
      <w:r w:rsidRPr="00C86D2D">
        <w:rPr>
          <w:u w:val="single"/>
        </w:rPr>
        <w:t>предприниматель</w:t>
      </w:r>
      <w:r w:rsidRPr="006303DD">
        <w:rPr>
          <w:u w:val="single"/>
        </w:rPr>
        <w:t xml:space="preserve"> </w:t>
      </w:r>
    </w:p>
    <w:p w:rsidR="00C30503" w:rsidRDefault="00C30503" w:rsidP="00C30503">
      <w:pPr>
        <w:jc w:val="both"/>
        <w:rPr>
          <w:b/>
        </w:rPr>
      </w:pPr>
    </w:p>
    <w:p w:rsidR="00C30503" w:rsidRDefault="00C30503" w:rsidP="00C30503">
      <w:pPr>
        <w:jc w:val="both"/>
      </w:pPr>
      <w:r>
        <w:t>____________________________________________________________________</w:t>
      </w:r>
      <w:r w:rsidR="00D934FB">
        <w:t>___</w:t>
      </w:r>
      <w:r>
        <w:t>__________</w:t>
      </w:r>
    </w:p>
    <w:p w:rsidR="00C30503" w:rsidRDefault="00C30503" w:rsidP="00C30503">
      <w:pPr>
        <w:jc w:val="center"/>
        <w:rPr>
          <w:sz w:val="20"/>
          <w:szCs w:val="20"/>
        </w:rPr>
      </w:pPr>
      <w:r>
        <w:rPr>
          <w:sz w:val="20"/>
          <w:szCs w:val="20"/>
        </w:rPr>
        <w:t xml:space="preserve">(для юридического лица - фирменное наименование (наименование); для физического лица или предпринимателя– </w:t>
      </w:r>
      <w:proofErr w:type="gramStart"/>
      <w:r w:rsidR="00D934FB">
        <w:rPr>
          <w:sz w:val="20"/>
          <w:szCs w:val="20"/>
        </w:rPr>
        <w:t>Ф.</w:t>
      </w:r>
      <w:proofErr w:type="gramEnd"/>
      <w:r w:rsidR="00D934FB">
        <w:rPr>
          <w:sz w:val="20"/>
          <w:szCs w:val="20"/>
        </w:rPr>
        <w:t>И.О.</w:t>
      </w:r>
      <w:r>
        <w:rPr>
          <w:sz w:val="20"/>
          <w:szCs w:val="20"/>
        </w:rPr>
        <w:t>)</w:t>
      </w:r>
    </w:p>
    <w:p w:rsidR="001849FD" w:rsidRPr="001849FD" w:rsidRDefault="00C30503" w:rsidP="001849FD">
      <w:pPr>
        <w:spacing w:line="276" w:lineRule="auto"/>
        <w:jc w:val="both"/>
        <w:rPr>
          <w:b/>
        </w:rPr>
      </w:pPr>
      <w:r w:rsidRPr="005D30A0">
        <w:rPr>
          <w:b/>
        </w:rPr>
        <w:t>в лице</w:t>
      </w:r>
      <w:r>
        <w:rPr>
          <w:b/>
        </w:rPr>
        <w:t xml:space="preserve"> </w:t>
      </w:r>
      <w:r w:rsidRPr="005D30A0">
        <w:rPr>
          <w:b/>
        </w:rPr>
        <w:t>______________________________________________</w:t>
      </w:r>
      <w:r w:rsidR="001849FD" w:rsidRPr="001849FD">
        <w:rPr>
          <w:b/>
        </w:rPr>
        <w:t>_____________</w:t>
      </w:r>
      <w:r w:rsidRPr="005D30A0">
        <w:rPr>
          <w:b/>
        </w:rPr>
        <w:t>________________</w:t>
      </w:r>
    </w:p>
    <w:p w:rsidR="00C30503" w:rsidRPr="005D30A0" w:rsidRDefault="00C30503" w:rsidP="001849FD">
      <w:pPr>
        <w:spacing w:line="276" w:lineRule="auto"/>
        <w:jc w:val="both"/>
        <w:rPr>
          <w:b/>
        </w:rPr>
      </w:pPr>
      <w:r w:rsidRPr="005D30A0">
        <w:rPr>
          <w:b/>
        </w:rPr>
        <w:t>______</w:t>
      </w:r>
      <w:r w:rsidR="001849FD" w:rsidRPr="001849FD">
        <w:rPr>
          <w:b/>
        </w:rPr>
        <w:t>__________________________________________________________________________</w:t>
      </w:r>
      <w:r w:rsidRPr="005D30A0">
        <w:rPr>
          <w:b/>
        </w:rPr>
        <w:t>__,</w:t>
      </w:r>
    </w:p>
    <w:p w:rsidR="00C30503" w:rsidRDefault="00C30503" w:rsidP="00C30503">
      <w:pPr>
        <w:jc w:val="center"/>
        <w:rPr>
          <w:sz w:val="20"/>
          <w:szCs w:val="20"/>
        </w:rPr>
      </w:pPr>
      <w:r>
        <w:rPr>
          <w:sz w:val="20"/>
          <w:szCs w:val="20"/>
        </w:rPr>
        <w:t>(для юридических лиц - должность, фамилия, имя, отчество</w:t>
      </w:r>
      <w:r w:rsidR="001849FD">
        <w:rPr>
          <w:sz w:val="20"/>
          <w:szCs w:val="20"/>
        </w:rPr>
        <w:t xml:space="preserve">, для физических лиц - </w:t>
      </w:r>
      <w:r w:rsidR="001849FD" w:rsidRPr="001849FD">
        <w:rPr>
          <w:sz w:val="20"/>
          <w:szCs w:val="20"/>
        </w:rPr>
        <w:t>Представитель Претендента (доверенное лицо</w:t>
      </w:r>
      <w:proofErr w:type="gramStart"/>
      <w:r w:rsidR="001849FD" w:rsidRPr="001849FD">
        <w:rPr>
          <w:sz w:val="20"/>
          <w:szCs w:val="20"/>
        </w:rPr>
        <w:t>)</w:t>
      </w:r>
      <w:r w:rsidR="00D934FB">
        <w:rPr>
          <w:sz w:val="20"/>
          <w:szCs w:val="20"/>
        </w:rPr>
        <w:t>-</w:t>
      </w:r>
      <w:proofErr w:type="gramEnd"/>
      <w:r w:rsidR="00D934FB">
        <w:rPr>
          <w:sz w:val="20"/>
          <w:szCs w:val="20"/>
        </w:rPr>
        <w:t>Ф.И.О.</w:t>
      </w:r>
      <w:r>
        <w:rPr>
          <w:sz w:val="20"/>
          <w:szCs w:val="20"/>
        </w:rPr>
        <w:t>)</w:t>
      </w:r>
    </w:p>
    <w:p w:rsidR="001849FD" w:rsidRDefault="001849FD" w:rsidP="001849FD">
      <w:pPr>
        <w:jc w:val="both"/>
      </w:pPr>
      <w:r>
        <w:rPr>
          <w:b/>
        </w:rPr>
        <w:t>Реквизиты претендента</w:t>
      </w:r>
      <w:r>
        <w:t>:</w:t>
      </w:r>
    </w:p>
    <w:p w:rsidR="001849FD" w:rsidRPr="00B61949" w:rsidRDefault="001849FD" w:rsidP="001849FD">
      <w:pPr>
        <w:autoSpaceDE w:val="0"/>
        <w:autoSpaceDN w:val="0"/>
        <w:adjustRightInd w:val="0"/>
        <w:jc w:val="both"/>
        <w:rPr>
          <w:i/>
        </w:rPr>
      </w:pPr>
      <w:r w:rsidRPr="00B61949">
        <w:rPr>
          <w:b/>
          <w:i/>
        </w:rPr>
        <w:t>для юридических лиц</w:t>
      </w:r>
      <w:r w:rsidRPr="00B61949">
        <w:rPr>
          <w:i/>
        </w:rPr>
        <w:t>:</w:t>
      </w:r>
    </w:p>
    <w:p w:rsidR="001849FD" w:rsidRPr="00B61949" w:rsidRDefault="001849FD" w:rsidP="001849FD">
      <w:pPr>
        <w:autoSpaceDE w:val="0"/>
        <w:autoSpaceDN w:val="0"/>
        <w:adjustRightInd w:val="0"/>
        <w:jc w:val="both"/>
        <w:rPr>
          <w:i/>
        </w:rPr>
      </w:pPr>
      <w:r>
        <w:rPr>
          <w:i/>
        </w:rPr>
        <w:t>ИНН______________________________________________________________________________</w:t>
      </w:r>
    </w:p>
    <w:p w:rsidR="001849FD" w:rsidRDefault="001849FD" w:rsidP="001849FD">
      <w:pPr>
        <w:jc w:val="both"/>
        <w:rPr>
          <w:i/>
        </w:rPr>
      </w:pPr>
      <w:r>
        <w:rPr>
          <w:i/>
        </w:rPr>
        <w:t>Юридический адрес______</w:t>
      </w:r>
      <w:r w:rsidRPr="00B61949">
        <w:rPr>
          <w:i/>
        </w:rPr>
        <w:t>_______________________________</w:t>
      </w:r>
      <w:r w:rsidRPr="001849FD">
        <w:rPr>
          <w:i/>
        </w:rPr>
        <w:t>__</w:t>
      </w:r>
      <w:r w:rsidRPr="00B61949">
        <w:rPr>
          <w:i/>
        </w:rPr>
        <w:t>_________________________</w:t>
      </w:r>
    </w:p>
    <w:p w:rsidR="001849FD" w:rsidRDefault="001849FD" w:rsidP="001849FD">
      <w:pPr>
        <w:jc w:val="both"/>
        <w:rPr>
          <w:i/>
        </w:rPr>
      </w:pPr>
      <w:r>
        <w:rPr>
          <w:i/>
        </w:rPr>
        <w:t>почтовый адрес: _____________________________________</w:t>
      </w:r>
      <w:r w:rsidRPr="001849FD">
        <w:rPr>
          <w:i/>
        </w:rPr>
        <w:t>______</w:t>
      </w:r>
      <w:r>
        <w:rPr>
          <w:i/>
        </w:rPr>
        <w:t>_______________________</w:t>
      </w:r>
    </w:p>
    <w:p w:rsidR="001849FD" w:rsidRDefault="001849FD" w:rsidP="001849FD">
      <w:pPr>
        <w:jc w:val="both"/>
        <w:rPr>
          <w:i/>
        </w:rPr>
      </w:pPr>
      <w:r>
        <w:rPr>
          <w:i/>
        </w:rPr>
        <w:t>номер контактного телефона: _________________</w:t>
      </w:r>
      <w:r w:rsidRPr="001849FD">
        <w:rPr>
          <w:i/>
        </w:rPr>
        <w:t>___________________________</w:t>
      </w:r>
      <w:r>
        <w:rPr>
          <w:i/>
        </w:rPr>
        <w:t>_________</w:t>
      </w:r>
    </w:p>
    <w:p w:rsidR="001849FD" w:rsidRPr="001849FD" w:rsidRDefault="001849FD" w:rsidP="001849FD">
      <w:pPr>
        <w:jc w:val="both"/>
        <w:rPr>
          <w:i/>
        </w:rPr>
      </w:pPr>
      <w:proofErr w:type="gramStart"/>
      <w:r>
        <w:rPr>
          <w:i/>
          <w:lang w:val="en-US"/>
        </w:rPr>
        <w:t>e</w:t>
      </w:r>
      <w:r w:rsidRPr="001849FD">
        <w:rPr>
          <w:i/>
        </w:rPr>
        <w:t>-</w:t>
      </w:r>
      <w:r>
        <w:rPr>
          <w:i/>
          <w:lang w:val="en-US"/>
        </w:rPr>
        <w:t>mail</w:t>
      </w:r>
      <w:proofErr w:type="gramEnd"/>
      <w:r w:rsidRPr="001849FD">
        <w:rPr>
          <w:i/>
        </w:rPr>
        <w:t>____________________________________________________________________________</w:t>
      </w:r>
    </w:p>
    <w:p w:rsidR="001849FD" w:rsidRDefault="001849FD" w:rsidP="001849FD">
      <w:pPr>
        <w:jc w:val="both"/>
        <w:rPr>
          <w:b/>
          <w:i/>
        </w:rPr>
      </w:pPr>
    </w:p>
    <w:p w:rsidR="001849FD" w:rsidRDefault="001849FD" w:rsidP="001849FD">
      <w:pPr>
        <w:jc w:val="both"/>
        <w:rPr>
          <w:i/>
        </w:rPr>
      </w:pPr>
      <w:r>
        <w:rPr>
          <w:b/>
          <w:i/>
        </w:rPr>
        <w:t>для физических лиц:</w:t>
      </w:r>
      <w:r>
        <w:rPr>
          <w:i/>
        </w:rPr>
        <w:t xml:space="preserve"> </w:t>
      </w:r>
    </w:p>
    <w:p w:rsidR="001849FD" w:rsidRDefault="001849FD" w:rsidP="001849FD">
      <w:pPr>
        <w:jc w:val="both"/>
        <w:rPr>
          <w:i/>
        </w:rPr>
      </w:pPr>
      <w:r>
        <w:rPr>
          <w:i/>
        </w:rPr>
        <w:t>паспортные данные ________________________________________________________________</w:t>
      </w:r>
    </w:p>
    <w:p w:rsidR="001849FD" w:rsidRDefault="001849FD" w:rsidP="001849FD">
      <w:pPr>
        <w:jc w:val="both"/>
        <w:rPr>
          <w:i/>
        </w:rPr>
      </w:pPr>
      <w:r>
        <w:rPr>
          <w:i/>
        </w:rPr>
        <w:t>_________________________________________________________________________________</w:t>
      </w:r>
    </w:p>
    <w:p w:rsidR="001849FD" w:rsidRDefault="001849FD" w:rsidP="001849FD">
      <w:pPr>
        <w:jc w:val="both"/>
        <w:rPr>
          <w:i/>
        </w:rPr>
      </w:pPr>
      <w:r>
        <w:rPr>
          <w:i/>
        </w:rPr>
        <w:t>место жительства: ______________________________________________________________</w:t>
      </w:r>
    </w:p>
    <w:p w:rsidR="001849FD" w:rsidRDefault="001849FD" w:rsidP="001849FD">
      <w:pPr>
        <w:jc w:val="both"/>
        <w:rPr>
          <w:i/>
        </w:rPr>
      </w:pPr>
      <w:r>
        <w:rPr>
          <w:i/>
        </w:rPr>
        <w:t>номер контактного телефона: _____________________________________________________</w:t>
      </w:r>
    </w:p>
    <w:p w:rsidR="001849FD" w:rsidRPr="001849FD" w:rsidRDefault="001849FD" w:rsidP="001849FD">
      <w:pPr>
        <w:jc w:val="both"/>
        <w:rPr>
          <w:i/>
        </w:rPr>
      </w:pPr>
      <w:proofErr w:type="gramStart"/>
      <w:r>
        <w:rPr>
          <w:i/>
          <w:lang w:val="en-US"/>
        </w:rPr>
        <w:t>e</w:t>
      </w:r>
      <w:r w:rsidRPr="001849FD">
        <w:rPr>
          <w:i/>
        </w:rPr>
        <w:t>-</w:t>
      </w:r>
      <w:r>
        <w:rPr>
          <w:i/>
          <w:lang w:val="en-US"/>
        </w:rPr>
        <w:t>mail</w:t>
      </w:r>
      <w:proofErr w:type="gramEnd"/>
      <w:r w:rsidRPr="001849FD">
        <w:rPr>
          <w:i/>
        </w:rPr>
        <w:t>____________________________________________________________________________</w:t>
      </w:r>
    </w:p>
    <w:p w:rsidR="001849FD" w:rsidRDefault="001849FD" w:rsidP="001849FD">
      <w:pPr>
        <w:jc w:val="both"/>
      </w:pPr>
    </w:p>
    <w:p w:rsidR="001849FD" w:rsidRPr="00902174" w:rsidRDefault="001849FD" w:rsidP="001849FD">
      <w:pPr>
        <w:rPr>
          <w:i/>
        </w:rPr>
      </w:pPr>
      <w:r w:rsidRPr="00902174">
        <w:rPr>
          <w:b/>
          <w:i/>
        </w:rPr>
        <w:t xml:space="preserve">Представитель </w:t>
      </w:r>
      <w:r>
        <w:rPr>
          <w:b/>
          <w:i/>
        </w:rPr>
        <w:t>Претендента</w:t>
      </w:r>
      <w:r w:rsidRPr="00902174">
        <w:rPr>
          <w:b/>
          <w:i/>
        </w:rPr>
        <w:t xml:space="preserve"> (доверенное лицо) </w:t>
      </w:r>
      <w:r w:rsidRPr="00902174">
        <w:rPr>
          <w:i/>
        </w:rPr>
        <w:t>_____________________________________________________________</w:t>
      </w:r>
      <w:r w:rsidR="000B6A0C">
        <w:rPr>
          <w:i/>
        </w:rPr>
        <w:t>_______________________________________________________________________________________</w:t>
      </w:r>
      <w:r w:rsidRPr="00902174">
        <w:rPr>
          <w:i/>
        </w:rPr>
        <w:t>________________</w:t>
      </w:r>
    </w:p>
    <w:p w:rsidR="001849FD" w:rsidRPr="000B6A0C" w:rsidRDefault="001849FD" w:rsidP="000B6A0C">
      <w:pPr>
        <w:jc w:val="center"/>
        <w:rPr>
          <w:sz w:val="20"/>
          <w:szCs w:val="20"/>
        </w:rPr>
      </w:pPr>
      <w:r w:rsidRPr="000B6A0C">
        <w:rPr>
          <w:sz w:val="20"/>
          <w:szCs w:val="20"/>
        </w:rPr>
        <w:t xml:space="preserve"> (Ф.И.О., паспортные данные)</w:t>
      </w:r>
    </w:p>
    <w:p w:rsidR="001849FD" w:rsidRPr="00902174" w:rsidRDefault="001849FD" w:rsidP="001849FD">
      <w:pPr>
        <w:jc w:val="both"/>
        <w:rPr>
          <w:i/>
        </w:rPr>
      </w:pPr>
      <w:r w:rsidRPr="00902174">
        <w:rPr>
          <w:i/>
        </w:rPr>
        <w:t>_____________________________________________________________________________, действует на основании доверенности № ____</w:t>
      </w:r>
      <w:r w:rsidRPr="001849FD">
        <w:rPr>
          <w:i/>
        </w:rPr>
        <w:t>___</w:t>
      </w:r>
      <w:r w:rsidRPr="00902174">
        <w:rPr>
          <w:i/>
        </w:rPr>
        <w:t xml:space="preserve">_____________ </w:t>
      </w:r>
      <w:proofErr w:type="gramStart"/>
      <w:r w:rsidRPr="00902174">
        <w:rPr>
          <w:i/>
        </w:rPr>
        <w:t>от</w:t>
      </w:r>
      <w:proofErr w:type="gramEnd"/>
      <w:r w:rsidRPr="00902174">
        <w:rPr>
          <w:i/>
        </w:rPr>
        <w:t xml:space="preserve"> «____» ______</w:t>
      </w:r>
      <w:r w:rsidRPr="001849FD">
        <w:rPr>
          <w:i/>
        </w:rPr>
        <w:t>__</w:t>
      </w:r>
      <w:r w:rsidRPr="00902174">
        <w:rPr>
          <w:i/>
        </w:rPr>
        <w:t>_____.</w:t>
      </w:r>
    </w:p>
    <w:p w:rsidR="00C30503" w:rsidRDefault="00C30503" w:rsidP="00C30503">
      <w:pPr>
        <w:jc w:val="both"/>
        <w:rPr>
          <w:b/>
          <w:sz w:val="22"/>
          <w:szCs w:val="22"/>
        </w:rPr>
      </w:pPr>
    </w:p>
    <w:p w:rsidR="00DC381B" w:rsidRDefault="00DC381B" w:rsidP="00C30503">
      <w:pPr>
        <w:tabs>
          <w:tab w:val="left" w:pos="9356"/>
        </w:tabs>
        <w:spacing w:line="232" w:lineRule="auto"/>
        <w:ind w:right="559"/>
        <w:jc w:val="both"/>
        <w:rPr>
          <w:sz w:val="20"/>
          <w:szCs w:val="20"/>
        </w:rPr>
      </w:pPr>
    </w:p>
    <w:p w:rsidR="00C30503" w:rsidRDefault="00DC381B" w:rsidP="00C30503">
      <w:pPr>
        <w:jc w:val="both"/>
      </w:pPr>
      <w:r>
        <w:t xml:space="preserve">Принимаю решение об участии в аукционе на право заключения договора аренды муниципального имущества муниципального образования </w:t>
      </w:r>
      <w:r w:rsidR="0063365F">
        <w:t>Ломоносовский муниципальный район Ленинградской области</w:t>
      </w:r>
      <w:r w:rsidR="00C30503" w:rsidRPr="00C30503">
        <w:t xml:space="preserve"> </w:t>
      </w:r>
      <w:r w:rsidR="00C30503">
        <w:t xml:space="preserve">сроком </w:t>
      </w:r>
      <w:proofErr w:type="gramStart"/>
      <w:r w:rsidR="00C30503">
        <w:t>на</w:t>
      </w:r>
      <w:proofErr w:type="gramEnd"/>
      <w:r w:rsidR="00C30503">
        <w:t xml:space="preserve"> __________ месяцев</w:t>
      </w:r>
      <w:r w:rsidR="00C30503" w:rsidRPr="009E62B8">
        <w:t xml:space="preserve"> </w:t>
      </w:r>
    </w:p>
    <w:p w:rsidR="000B6A0C" w:rsidRDefault="00C30503" w:rsidP="000B6A0C">
      <w:pPr>
        <w:jc w:val="center"/>
        <w:rPr>
          <w:sz w:val="20"/>
          <w:szCs w:val="20"/>
        </w:rPr>
      </w:pPr>
      <w:r>
        <w:t>__________________________________________________________________________________</w:t>
      </w:r>
      <w:r w:rsidR="000B6A0C">
        <w:t xml:space="preserve">    </w:t>
      </w:r>
      <w:r w:rsidR="000B6A0C">
        <w:rPr>
          <w:sz w:val="20"/>
          <w:szCs w:val="20"/>
        </w:rPr>
        <w:t>(наименование предмета аукциона, адрес, площадь, кадастровый номер)</w:t>
      </w:r>
    </w:p>
    <w:p w:rsidR="00C30503" w:rsidRDefault="00C30503" w:rsidP="00C30503">
      <w:pPr>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C30503" w:rsidRDefault="00C30503" w:rsidP="00C30503">
      <w:pPr>
        <w:spacing w:line="276" w:lineRule="auto"/>
        <w:jc w:val="both"/>
      </w:pPr>
      <w:r>
        <w:lastRenderedPageBreak/>
        <w:t>____________________________________________________________________________________________________________________________________________________________________</w:t>
      </w:r>
    </w:p>
    <w:p w:rsidR="00C30503" w:rsidRPr="00B65388" w:rsidRDefault="00C30503" w:rsidP="00C30503">
      <w:pPr>
        <w:jc w:val="both"/>
      </w:pPr>
    </w:p>
    <w:p w:rsidR="00C30503" w:rsidRDefault="00C30503" w:rsidP="00021EE5">
      <w:pPr>
        <w:spacing w:line="236" w:lineRule="auto"/>
        <w:ind w:right="559"/>
        <w:jc w:val="both"/>
      </w:pPr>
    </w:p>
    <w:p w:rsidR="00DC381B" w:rsidRDefault="00DC381B" w:rsidP="00021EE5">
      <w:pPr>
        <w:spacing w:line="236" w:lineRule="auto"/>
        <w:ind w:right="559"/>
        <w:jc w:val="both"/>
        <w:rPr>
          <w:sz w:val="20"/>
          <w:szCs w:val="20"/>
        </w:rPr>
      </w:pPr>
      <w:r>
        <w:t xml:space="preserve"> </w:t>
      </w:r>
      <w:r w:rsidR="00C30503">
        <w:t>Об</w:t>
      </w:r>
      <w:r>
        <w:t>язуюсь:</w:t>
      </w:r>
    </w:p>
    <w:p w:rsidR="00DC381B" w:rsidRDefault="00DC381B" w:rsidP="00DC381B">
      <w:pPr>
        <w:spacing w:line="2" w:lineRule="exact"/>
        <w:rPr>
          <w:sz w:val="20"/>
          <w:szCs w:val="20"/>
        </w:rPr>
      </w:pPr>
    </w:p>
    <w:p w:rsidR="00DC381B" w:rsidRDefault="00DC381B" w:rsidP="001B6E03">
      <w:pPr>
        <w:numPr>
          <w:ilvl w:val="0"/>
          <w:numId w:val="9"/>
        </w:numPr>
        <w:tabs>
          <w:tab w:val="left" w:pos="1060"/>
        </w:tabs>
        <w:ind w:left="1060" w:hanging="356"/>
      </w:pPr>
      <w:r>
        <w:t>Соблюдать условия аукциона.</w:t>
      </w:r>
    </w:p>
    <w:p w:rsidR="00DC381B" w:rsidRDefault="00DC381B" w:rsidP="00DC381B">
      <w:pPr>
        <w:spacing w:line="12" w:lineRule="exact"/>
      </w:pPr>
    </w:p>
    <w:p w:rsidR="00DC381B" w:rsidRDefault="00DC381B" w:rsidP="001B6E03">
      <w:pPr>
        <w:numPr>
          <w:ilvl w:val="0"/>
          <w:numId w:val="9"/>
        </w:numPr>
        <w:tabs>
          <w:tab w:val="left" w:pos="1060"/>
        </w:tabs>
        <w:spacing w:line="234" w:lineRule="auto"/>
        <w:ind w:left="1060" w:right="100" w:hanging="356"/>
      </w:pPr>
      <w:r>
        <w:t xml:space="preserve">В случае признания победителем аукциона, заключить с </w:t>
      </w:r>
      <w:r w:rsidR="00443AC5">
        <w:t>КУМИ</w:t>
      </w:r>
      <w:r>
        <w:t xml:space="preserve"> договор в</w:t>
      </w:r>
      <w:r w:rsidR="00C30503">
        <w:t xml:space="preserve"> </w:t>
      </w:r>
      <w:r>
        <w:t>установленные сроки.</w:t>
      </w:r>
    </w:p>
    <w:p w:rsidR="000B6A0C" w:rsidRDefault="000B6A0C" w:rsidP="00DC381B">
      <w:pPr>
        <w:spacing w:line="278" w:lineRule="exact"/>
        <w:rPr>
          <w:b/>
          <w:bCs/>
          <w:color w:val="000000"/>
        </w:rPr>
      </w:pPr>
    </w:p>
    <w:p w:rsidR="00DC381B" w:rsidRDefault="000B6A0C" w:rsidP="00DC381B">
      <w:pPr>
        <w:spacing w:line="278" w:lineRule="exact"/>
        <w:rPr>
          <w:b/>
          <w:bCs/>
          <w:color w:val="000000"/>
        </w:rPr>
      </w:pPr>
      <w:r>
        <w:rPr>
          <w:b/>
          <w:bCs/>
          <w:color w:val="000000"/>
        </w:rPr>
        <w:t xml:space="preserve">С проектом договора аренды и аукционной документацией </w:t>
      </w:r>
      <w:proofErr w:type="gramStart"/>
      <w:r>
        <w:rPr>
          <w:b/>
          <w:bCs/>
          <w:color w:val="000000"/>
        </w:rPr>
        <w:t>ознакомлен</w:t>
      </w:r>
      <w:proofErr w:type="gramEnd"/>
    </w:p>
    <w:p w:rsidR="000B6A0C" w:rsidRDefault="000B6A0C" w:rsidP="00DC381B">
      <w:pPr>
        <w:spacing w:line="278" w:lineRule="exact"/>
        <w:rPr>
          <w:sz w:val="20"/>
          <w:szCs w:val="20"/>
        </w:rPr>
      </w:pPr>
    </w:p>
    <w:p w:rsidR="00DC381B" w:rsidRDefault="00DC381B" w:rsidP="00DC381B">
      <w:pPr>
        <w:tabs>
          <w:tab w:val="left" w:pos="2720"/>
          <w:tab w:val="left" w:pos="5120"/>
        </w:tabs>
        <w:rPr>
          <w:sz w:val="20"/>
          <w:szCs w:val="20"/>
        </w:rPr>
      </w:pPr>
      <w:r>
        <w:t>Подпись Претендента</w:t>
      </w:r>
      <w:r>
        <w:rPr>
          <w:sz w:val="20"/>
          <w:szCs w:val="20"/>
        </w:rPr>
        <w:tab/>
      </w:r>
      <w:r>
        <w:t>______________</w:t>
      </w:r>
      <w:r>
        <w:rPr>
          <w:sz w:val="20"/>
          <w:szCs w:val="20"/>
        </w:rPr>
        <w:tab/>
      </w:r>
      <w:r>
        <w:rPr>
          <w:sz w:val="23"/>
          <w:szCs w:val="23"/>
        </w:rPr>
        <w:t>/________________________________/</w:t>
      </w:r>
    </w:p>
    <w:p w:rsidR="00DC381B" w:rsidRDefault="00DC381B" w:rsidP="00DC381B">
      <w:pPr>
        <w:spacing w:line="4" w:lineRule="exact"/>
        <w:rPr>
          <w:sz w:val="20"/>
          <w:szCs w:val="20"/>
        </w:rPr>
      </w:pPr>
    </w:p>
    <w:p w:rsidR="00DC381B" w:rsidRDefault="00DC381B" w:rsidP="00DC381B">
      <w:pPr>
        <w:ind w:left="5320"/>
        <w:rPr>
          <w:sz w:val="20"/>
          <w:szCs w:val="20"/>
        </w:rPr>
      </w:pPr>
      <w:r>
        <w:rPr>
          <w:sz w:val="16"/>
          <w:szCs w:val="16"/>
        </w:rPr>
        <w:t>(Фамилия, имя, отчество заявителя / представителя)</w:t>
      </w:r>
    </w:p>
    <w:p w:rsidR="000B6A0C" w:rsidRDefault="00DC381B" w:rsidP="00DC381B">
      <w:pPr>
        <w:tabs>
          <w:tab w:val="left" w:pos="5000"/>
        </w:tabs>
        <w:spacing w:line="237" w:lineRule="auto"/>
        <w:ind w:left="60"/>
        <w:rPr>
          <w:sz w:val="20"/>
          <w:szCs w:val="20"/>
        </w:rPr>
      </w:pPr>
      <w:r>
        <w:t>м.п.</w:t>
      </w:r>
      <w:r>
        <w:rPr>
          <w:sz w:val="20"/>
          <w:szCs w:val="20"/>
        </w:rPr>
        <w:tab/>
      </w:r>
    </w:p>
    <w:p w:rsidR="00DC381B" w:rsidRDefault="00DC381B" w:rsidP="000B6A0C">
      <w:pPr>
        <w:tabs>
          <w:tab w:val="left" w:pos="5000"/>
        </w:tabs>
        <w:spacing w:line="237" w:lineRule="auto"/>
        <w:ind w:left="60"/>
        <w:jc w:val="right"/>
        <w:rPr>
          <w:sz w:val="20"/>
          <w:szCs w:val="20"/>
        </w:rPr>
      </w:pPr>
      <w:r>
        <w:t>«______» ___________________ 20___ г.</w:t>
      </w:r>
    </w:p>
    <w:p w:rsidR="00DC381B" w:rsidRDefault="00DC381B" w:rsidP="00DC381B">
      <w:pPr>
        <w:spacing w:line="277" w:lineRule="exact"/>
        <w:rPr>
          <w:sz w:val="20"/>
          <w:szCs w:val="20"/>
        </w:rPr>
      </w:pPr>
    </w:p>
    <w:p w:rsidR="00DC381B" w:rsidRDefault="00DC381B" w:rsidP="001B6E03">
      <w:pPr>
        <w:numPr>
          <w:ilvl w:val="0"/>
          <w:numId w:val="10"/>
        </w:numPr>
        <w:tabs>
          <w:tab w:val="left" w:pos="280"/>
        </w:tabs>
        <w:ind w:left="280" w:hanging="221"/>
      </w:pPr>
      <w:r>
        <w:t>заявке прилагаются:</w:t>
      </w:r>
    </w:p>
    <w:p w:rsidR="00DC381B" w:rsidRDefault="00DC381B" w:rsidP="00DC381B">
      <w:r>
        <w:t>1.</w:t>
      </w:r>
      <w:r w:rsidR="000B6A0C">
        <w:t>_______________________________________________________________________________</w:t>
      </w:r>
    </w:p>
    <w:p w:rsidR="00DC381B" w:rsidRDefault="00DC381B" w:rsidP="00DC381B">
      <w:r>
        <w:t>2.</w:t>
      </w:r>
      <w:r w:rsidR="000B6A0C">
        <w:t>_______________________________________________________________________________</w:t>
      </w:r>
    </w:p>
    <w:p w:rsidR="00DC381B" w:rsidRDefault="00DC381B" w:rsidP="00DC381B">
      <w:r>
        <w:t>3</w:t>
      </w:r>
      <w:r w:rsidR="000B6A0C">
        <w:t>._______________________________________________________________________________</w:t>
      </w:r>
    </w:p>
    <w:p w:rsidR="000B6A0C" w:rsidRDefault="00DC381B" w:rsidP="00DC381B">
      <w:r>
        <w:t>4</w:t>
      </w:r>
      <w:r w:rsidR="000B6A0C">
        <w:t>._______________________________________________________________________________</w:t>
      </w:r>
    </w:p>
    <w:p w:rsidR="000B6A0C" w:rsidRDefault="00445F81" w:rsidP="00DC381B">
      <w:r>
        <w:t>5</w:t>
      </w:r>
      <w:r w:rsidR="000B6A0C">
        <w:t>._______________________________________________________________________________</w:t>
      </w:r>
    </w:p>
    <w:p w:rsidR="00445F81" w:rsidRDefault="00445F81" w:rsidP="00DC381B">
      <w:r>
        <w:t>6</w:t>
      </w:r>
      <w:r w:rsidR="000B6A0C">
        <w:t>._______________________________________________________________________________</w:t>
      </w:r>
    </w:p>
    <w:p w:rsidR="000B6A0C" w:rsidRDefault="000B6A0C" w:rsidP="00DC381B">
      <w:r>
        <w:t>________________________________________________________________________________</w:t>
      </w:r>
    </w:p>
    <w:p w:rsidR="009365BB" w:rsidRDefault="009365BB" w:rsidP="00DC381B">
      <w:pPr>
        <w:tabs>
          <w:tab w:val="left" w:pos="1780"/>
        </w:tabs>
      </w:pPr>
    </w:p>
    <w:p w:rsidR="00DC381B" w:rsidRDefault="00DC381B" w:rsidP="00DC381B">
      <w:pPr>
        <w:tabs>
          <w:tab w:val="left" w:pos="1780"/>
        </w:tabs>
        <w:rPr>
          <w:sz w:val="20"/>
          <w:szCs w:val="20"/>
        </w:rPr>
      </w:pPr>
      <w:r>
        <w:t>Заявка принята</w:t>
      </w:r>
      <w:r>
        <w:rPr>
          <w:sz w:val="20"/>
          <w:szCs w:val="20"/>
        </w:rPr>
        <w:tab/>
      </w:r>
      <w:proofErr w:type="spellStart"/>
      <w:r>
        <w:rPr>
          <w:sz w:val="23"/>
          <w:szCs w:val="23"/>
        </w:rPr>
        <w:t>_____час</w:t>
      </w:r>
      <w:proofErr w:type="spellEnd"/>
      <w:proofErr w:type="gramStart"/>
      <w:r>
        <w:rPr>
          <w:sz w:val="23"/>
          <w:szCs w:val="23"/>
        </w:rPr>
        <w:t>.</w:t>
      </w:r>
      <w:proofErr w:type="gramEnd"/>
      <w:r>
        <w:rPr>
          <w:sz w:val="23"/>
          <w:szCs w:val="23"/>
        </w:rPr>
        <w:t xml:space="preserve"> </w:t>
      </w:r>
      <w:proofErr w:type="spellStart"/>
      <w:r>
        <w:rPr>
          <w:sz w:val="23"/>
          <w:szCs w:val="23"/>
        </w:rPr>
        <w:t>_____</w:t>
      </w:r>
      <w:proofErr w:type="gramStart"/>
      <w:r>
        <w:rPr>
          <w:sz w:val="23"/>
          <w:szCs w:val="23"/>
        </w:rPr>
        <w:t>м</w:t>
      </w:r>
      <w:proofErr w:type="gramEnd"/>
      <w:r>
        <w:rPr>
          <w:sz w:val="23"/>
          <w:szCs w:val="23"/>
        </w:rPr>
        <w:t>ин</w:t>
      </w:r>
      <w:proofErr w:type="spellEnd"/>
      <w:r>
        <w:rPr>
          <w:sz w:val="23"/>
          <w:szCs w:val="23"/>
        </w:rPr>
        <w:t>. «____» __________ 20__г.</w:t>
      </w:r>
    </w:p>
    <w:p w:rsidR="00DC381B" w:rsidRDefault="00DC381B" w:rsidP="00DC381B">
      <w:pPr>
        <w:spacing w:line="274" w:lineRule="exact"/>
        <w:rPr>
          <w:sz w:val="20"/>
          <w:szCs w:val="20"/>
        </w:rPr>
      </w:pPr>
    </w:p>
    <w:p w:rsidR="00DC381B" w:rsidRDefault="00DC381B" w:rsidP="00DC381B">
      <w:pPr>
        <w:rPr>
          <w:sz w:val="20"/>
          <w:szCs w:val="20"/>
        </w:rPr>
      </w:pPr>
      <w:r>
        <w:t>Регистрационный № _______</w:t>
      </w:r>
    </w:p>
    <w:p w:rsidR="00DC381B" w:rsidRDefault="00DC381B" w:rsidP="00DC381B">
      <w:pPr>
        <w:spacing w:line="276" w:lineRule="exact"/>
        <w:rPr>
          <w:sz w:val="20"/>
          <w:szCs w:val="20"/>
        </w:rPr>
      </w:pPr>
    </w:p>
    <w:p w:rsidR="00DC381B" w:rsidRDefault="00DC381B" w:rsidP="00DC381B">
      <w:pPr>
        <w:rPr>
          <w:sz w:val="20"/>
          <w:szCs w:val="20"/>
        </w:rPr>
      </w:pPr>
      <w:r>
        <w:t>Подпись лица, ответственного за прием заявок _____________________________________</w:t>
      </w:r>
    </w:p>
    <w:p w:rsidR="00DC381B" w:rsidRDefault="00DC381B" w:rsidP="00DC381B">
      <w:pPr>
        <w:spacing w:line="200" w:lineRule="exact"/>
        <w:rPr>
          <w:sz w:val="20"/>
          <w:szCs w:val="20"/>
        </w:rPr>
      </w:pPr>
    </w:p>
    <w:p w:rsidR="00DC381B" w:rsidRDefault="00DC381B" w:rsidP="00DC381B">
      <w:pPr>
        <w:spacing w:line="352" w:lineRule="exact"/>
        <w:rPr>
          <w:sz w:val="20"/>
          <w:szCs w:val="20"/>
        </w:rPr>
      </w:pPr>
    </w:p>
    <w:p w:rsidR="007D6B02" w:rsidRDefault="007D6B02"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243190" w:rsidRDefault="00243190" w:rsidP="00DC381B">
      <w:pPr>
        <w:ind w:left="3640"/>
      </w:pPr>
    </w:p>
    <w:p w:rsidR="001849FD" w:rsidRDefault="001849FD" w:rsidP="00DC381B">
      <w:pPr>
        <w:ind w:left="3640"/>
      </w:pPr>
    </w:p>
    <w:p w:rsidR="001849FD" w:rsidRDefault="001849FD" w:rsidP="00DC381B">
      <w:pPr>
        <w:ind w:left="3640"/>
      </w:pPr>
    </w:p>
    <w:p w:rsidR="001849FD" w:rsidRDefault="001849FD" w:rsidP="00DC381B">
      <w:pPr>
        <w:ind w:left="3640"/>
      </w:pPr>
    </w:p>
    <w:p w:rsidR="000B6A0C" w:rsidRDefault="000B6A0C" w:rsidP="000B6A0C">
      <w:pPr>
        <w:jc w:val="right"/>
        <w:rPr>
          <w:sz w:val="20"/>
          <w:szCs w:val="20"/>
        </w:rPr>
      </w:pPr>
      <w:r>
        <w:t>Приложение №2</w:t>
      </w:r>
    </w:p>
    <w:p w:rsidR="000B6A0C" w:rsidRDefault="000B6A0C" w:rsidP="000B6A0C">
      <w:pPr>
        <w:numPr>
          <w:ilvl w:val="0"/>
          <w:numId w:val="11"/>
        </w:numPr>
        <w:tabs>
          <w:tab w:val="left" w:pos="4937"/>
        </w:tabs>
        <w:spacing w:line="236" w:lineRule="auto"/>
        <w:ind w:left="3341" w:firstLine="1409"/>
        <w:jc w:val="right"/>
      </w:pPr>
      <w:r>
        <w:t>документации об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w:t>
      </w:r>
    </w:p>
    <w:p w:rsidR="000B6A0C" w:rsidRDefault="000B6A0C" w:rsidP="000B6A0C">
      <w:pPr>
        <w:spacing w:line="200" w:lineRule="exact"/>
        <w:rPr>
          <w:sz w:val="20"/>
          <w:szCs w:val="20"/>
        </w:rPr>
      </w:pPr>
    </w:p>
    <w:p w:rsidR="000B6A0C" w:rsidRDefault="000B6A0C" w:rsidP="000B6A0C">
      <w:pPr>
        <w:spacing w:line="200" w:lineRule="exact"/>
        <w:rPr>
          <w:sz w:val="20"/>
          <w:szCs w:val="20"/>
        </w:rPr>
      </w:pPr>
    </w:p>
    <w:p w:rsidR="000B6A0C" w:rsidRDefault="000B6A0C" w:rsidP="000B6A0C">
      <w:pPr>
        <w:spacing w:line="200" w:lineRule="exact"/>
        <w:rPr>
          <w:sz w:val="20"/>
          <w:szCs w:val="20"/>
        </w:rPr>
      </w:pPr>
    </w:p>
    <w:p w:rsidR="000B6A0C" w:rsidRDefault="000B6A0C" w:rsidP="000B6A0C">
      <w:pPr>
        <w:spacing w:line="244" w:lineRule="exact"/>
        <w:rPr>
          <w:sz w:val="20"/>
          <w:szCs w:val="20"/>
        </w:rPr>
      </w:pPr>
    </w:p>
    <w:p w:rsidR="000B6A0C" w:rsidRDefault="000B6A0C" w:rsidP="000B6A0C">
      <w:pPr>
        <w:jc w:val="center"/>
        <w:rPr>
          <w:sz w:val="20"/>
          <w:szCs w:val="20"/>
        </w:rPr>
      </w:pPr>
      <w:r>
        <w:rPr>
          <w:b/>
          <w:bCs/>
        </w:rPr>
        <w:t>Инструкция</w:t>
      </w:r>
    </w:p>
    <w:p w:rsidR="000B6A0C" w:rsidRDefault="000B6A0C" w:rsidP="000B6A0C">
      <w:pPr>
        <w:spacing w:line="278" w:lineRule="exact"/>
        <w:rPr>
          <w:sz w:val="20"/>
          <w:szCs w:val="20"/>
        </w:rPr>
      </w:pPr>
    </w:p>
    <w:p w:rsidR="000B6A0C" w:rsidRDefault="000B6A0C" w:rsidP="000B6A0C">
      <w:pPr>
        <w:jc w:val="center"/>
        <w:rPr>
          <w:sz w:val="20"/>
          <w:szCs w:val="20"/>
        </w:rPr>
      </w:pPr>
      <w:r>
        <w:rPr>
          <w:b/>
          <w:bCs/>
        </w:rPr>
        <w:t>по заполнению заявки на участие в аукционе</w:t>
      </w:r>
    </w:p>
    <w:p w:rsidR="000B6A0C" w:rsidRPr="001C452D" w:rsidRDefault="000B6A0C" w:rsidP="000B6A0C">
      <w:pPr>
        <w:spacing w:line="288" w:lineRule="exact"/>
        <w:rPr>
          <w:sz w:val="20"/>
          <w:szCs w:val="20"/>
        </w:rPr>
      </w:pPr>
    </w:p>
    <w:p w:rsidR="000B6A0C" w:rsidRDefault="000B6A0C" w:rsidP="000B6A0C">
      <w:pPr>
        <w:numPr>
          <w:ilvl w:val="0"/>
          <w:numId w:val="12"/>
        </w:numPr>
        <w:tabs>
          <w:tab w:val="left" w:pos="243"/>
        </w:tabs>
        <w:spacing w:line="236" w:lineRule="auto"/>
        <w:ind w:left="1" w:hanging="1"/>
        <w:jc w:val="both"/>
      </w:pPr>
      <w:r>
        <w:t>Заявка на участие в аукционе оформляется на стандартных листах бумаги (белой или светлых тонов) формата А</w:t>
      </w:r>
      <w:proofErr w:type="gramStart"/>
      <w:r>
        <w:t>4</w:t>
      </w:r>
      <w:proofErr w:type="gramEnd"/>
      <w:r>
        <w:t>, машинописным способом, или заполняется вручную разборчивым почерком.</w:t>
      </w:r>
    </w:p>
    <w:p w:rsidR="000B6A0C" w:rsidRDefault="000B6A0C" w:rsidP="000B6A0C">
      <w:pPr>
        <w:spacing w:line="294" w:lineRule="exact"/>
        <w:jc w:val="both"/>
      </w:pPr>
    </w:p>
    <w:p w:rsidR="000B6A0C" w:rsidRDefault="000B6A0C" w:rsidP="000B6A0C">
      <w:pPr>
        <w:numPr>
          <w:ilvl w:val="0"/>
          <w:numId w:val="12"/>
        </w:numPr>
        <w:tabs>
          <w:tab w:val="left" w:pos="241"/>
        </w:tabs>
        <w:spacing w:line="238" w:lineRule="auto"/>
        <w:ind w:left="1" w:right="180" w:hanging="1"/>
        <w:jc w:val="both"/>
      </w:pPr>
      <w: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0B6A0C" w:rsidRDefault="000B6A0C" w:rsidP="000B6A0C">
      <w:pPr>
        <w:spacing w:line="292" w:lineRule="exact"/>
        <w:jc w:val="both"/>
      </w:pPr>
    </w:p>
    <w:p w:rsidR="000B6A0C" w:rsidRDefault="000B6A0C" w:rsidP="000B6A0C">
      <w:pPr>
        <w:numPr>
          <w:ilvl w:val="0"/>
          <w:numId w:val="12"/>
        </w:numPr>
        <w:tabs>
          <w:tab w:val="left" w:pos="241"/>
        </w:tabs>
        <w:spacing w:line="236" w:lineRule="auto"/>
        <w:ind w:left="1" w:right="-8" w:hanging="1"/>
        <w:jc w:val="both"/>
      </w:pPr>
      <w: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0B6A0C" w:rsidRDefault="000B6A0C" w:rsidP="000B6A0C">
      <w:pPr>
        <w:spacing w:line="294" w:lineRule="exact"/>
        <w:jc w:val="both"/>
      </w:pPr>
    </w:p>
    <w:p w:rsidR="000B6A0C" w:rsidRDefault="000B6A0C" w:rsidP="000B6A0C">
      <w:pPr>
        <w:numPr>
          <w:ilvl w:val="0"/>
          <w:numId w:val="12"/>
        </w:numPr>
        <w:tabs>
          <w:tab w:val="left" w:pos="241"/>
        </w:tabs>
        <w:spacing w:line="234" w:lineRule="auto"/>
        <w:ind w:left="1" w:right="20" w:hanging="1"/>
        <w:jc w:val="both"/>
      </w:pPr>
      <w:r>
        <w:t>Заявка на участие в аукционе и документы, приложенные к ней, должны иметь четкую печать текстов.</w:t>
      </w:r>
    </w:p>
    <w:p w:rsidR="00DC381B" w:rsidRDefault="00DC381B" w:rsidP="00DC381B">
      <w:pPr>
        <w:sectPr w:rsidR="00DC381B" w:rsidSect="002C355E">
          <w:pgSz w:w="11900" w:h="16838"/>
          <w:pgMar w:top="284" w:right="566" w:bottom="567" w:left="1419" w:header="0" w:footer="0" w:gutter="0"/>
          <w:cols w:space="720" w:equalWidth="0">
            <w:col w:w="9921"/>
          </w:cols>
        </w:sectPr>
      </w:pPr>
    </w:p>
    <w:p w:rsidR="004D3500" w:rsidRDefault="004D3500" w:rsidP="004D3500">
      <w:pPr>
        <w:jc w:val="right"/>
        <w:rPr>
          <w:sz w:val="20"/>
          <w:szCs w:val="20"/>
        </w:rPr>
      </w:pPr>
      <w:r>
        <w:lastRenderedPageBreak/>
        <w:t>Приложение №3</w:t>
      </w:r>
    </w:p>
    <w:p w:rsidR="004D3500" w:rsidRDefault="004D3500" w:rsidP="001B6E03">
      <w:pPr>
        <w:numPr>
          <w:ilvl w:val="0"/>
          <w:numId w:val="11"/>
        </w:numPr>
        <w:tabs>
          <w:tab w:val="left" w:pos="4937"/>
        </w:tabs>
        <w:spacing w:line="236" w:lineRule="auto"/>
        <w:ind w:left="3341" w:firstLine="1409"/>
        <w:jc w:val="right"/>
      </w:pPr>
      <w:r>
        <w:t>документации об аукционе на право заключения договор</w:t>
      </w:r>
      <w:r w:rsidR="001275ED">
        <w:t>а</w:t>
      </w:r>
      <w:r>
        <w:t xml:space="preserve"> аренды муниципального имущества муниципального образования Ломоносовский муниципальный район Ленинградской области</w:t>
      </w:r>
    </w:p>
    <w:p w:rsidR="001275ED" w:rsidRDefault="001275ED" w:rsidP="001275ED">
      <w:pPr>
        <w:ind w:firstLine="708"/>
        <w:jc w:val="center"/>
        <w:rPr>
          <w:b/>
        </w:rPr>
      </w:pPr>
    </w:p>
    <w:p w:rsidR="001275ED" w:rsidRPr="00B42A3B" w:rsidRDefault="001275ED" w:rsidP="001275ED">
      <w:pPr>
        <w:ind w:firstLine="708"/>
        <w:jc w:val="center"/>
        <w:rPr>
          <w:b/>
        </w:rPr>
      </w:pPr>
      <w:r>
        <w:rPr>
          <w:b/>
        </w:rPr>
        <w:t xml:space="preserve">                                                                        ПРОЕКТ Договора аренды </w:t>
      </w:r>
    </w:p>
    <w:p w:rsidR="004D3500" w:rsidRDefault="004D3500" w:rsidP="0017570F">
      <w:pPr>
        <w:jc w:val="center"/>
      </w:pPr>
    </w:p>
    <w:p w:rsidR="004D3500" w:rsidRDefault="004D3500" w:rsidP="0017570F">
      <w:pPr>
        <w:jc w:val="center"/>
      </w:pPr>
    </w:p>
    <w:p w:rsidR="0017570F" w:rsidRPr="00542380" w:rsidRDefault="0017570F" w:rsidP="0017570F">
      <w:pPr>
        <w:jc w:val="center"/>
      </w:pPr>
      <w:r w:rsidRPr="00542380">
        <w:t xml:space="preserve">ДОГОВОР АРЕНДЫ </w:t>
      </w:r>
    </w:p>
    <w:p w:rsidR="0017570F" w:rsidRPr="00542380" w:rsidRDefault="0017570F" w:rsidP="0017570F">
      <w:pPr>
        <w:jc w:val="right"/>
      </w:pPr>
      <w:r w:rsidRPr="00542380">
        <w:t>«_____» _____________  20___ г.</w:t>
      </w:r>
    </w:p>
    <w:p w:rsidR="0017570F" w:rsidRPr="00542380" w:rsidRDefault="0017570F" w:rsidP="0017570F">
      <w:pPr>
        <w:jc w:val="center"/>
      </w:pPr>
    </w:p>
    <w:p w:rsidR="0017570F" w:rsidRPr="00542380" w:rsidRDefault="0017570F" w:rsidP="0017570F">
      <w:pPr>
        <w:ind w:firstLine="600"/>
        <w:jc w:val="both"/>
      </w:pPr>
      <w:proofErr w:type="gramStart"/>
      <w:r w:rsidRPr="00542380">
        <w:rPr>
          <w:color w:val="000000"/>
        </w:rPr>
        <w:t xml:space="preserve">Муниципальное образование Ломоносовский муниципальный  район Ленинградской области,  </w:t>
      </w:r>
      <w:r w:rsidR="004E553B">
        <w:rPr>
          <w:color w:val="000000"/>
        </w:rPr>
        <w:t>(У</w:t>
      </w:r>
      <w:r w:rsidRPr="00542380">
        <w:rPr>
          <w:color w:val="000000"/>
        </w:rPr>
        <w:t>став  зарегистрирован Управлени</w:t>
      </w:r>
      <w:r w:rsidR="004E553B">
        <w:rPr>
          <w:color w:val="000000"/>
        </w:rPr>
        <w:t>ем</w:t>
      </w:r>
      <w:r w:rsidRPr="00542380">
        <w:rPr>
          <w:color w:val="000000"/>
        </w:rPr>
        <w:t xml:space="preserve"> Министерства юстиции Р</w:t>
      </w:r>
      <w:r w:rsidR="004E553B">
        <w:rPr>
          <w:color w:val="000000"/>
        </w:rPr>
        <w:t>оссийской Федерации</w:t>
      </w:r>
      <w:r w:rsidRPr="00542380">
        <w:rPr>
          <w:color w:val="000000"/>
        </w:rPr>
        <w:t xml:space="preserve"> по Санкт-Петербургу и Ленинградской области 03.06.2009 г. за государственным регистрационным номером RU 475110002009001, </w:t>
      </w:r>
      <w:r w:rsidR="004E553B">
        <w:rPr>
          <w:color w:val="000000"/>
        </w:rPr>
        <w:t xml:space="preserve">изменения в устав зарегистрированы Главным управлением Министерства юстиции по Санкт-Петербургу и Ленинградской области 18.11.2010 за государственным регистрационным номером </w:t>
      </w:r>
      <w:r w:rsidR="004E553B" w:rsidRPr="00542380">
        <w:rPr>
          <w:color w:val="000000"/>
        </w:rPr>
        <w:t>RU 4751100020</w:t>
      </w:r>
      <w:r w:rsidR="004E553B">
        <w:rPr>
          <w:color w:val="000000"/>
        </w:rPr>
        <w:t>10001, Управлением Министерства юстиции по Санкт-Петербургу и Ленинградской области</w:t>
      </w:r>
      <w:r w:rsidR="004E553B" w:rsidRPr="00542380">
        <w:rPr>
          <w:color w:val="000000"/>
        </w:rPr>
        <w:t xml:space="preserve"> </w:t>
      </w:r>
      <w:r w:rsidR="004E553B">
        <w:rPr>
          <w:color w:val="000000"/>
        </w:rPr>
        <w:t>28.12.2011 за государственным регистрационным номером</w:t>
      </w:r>
      <w:proofErr w:type="gramEnd"/>
      <w:r w:rsidR="004E553B">
        <w:rPr>
          <w:color w:val="000000"/>
        </w:rPr>
        <w:t xml:space="preserve"> </w:t>
      </w:r>
      <w:proofErr w:type="gramStart"/>
      <w:r w:rsidR="004E553B" w:rsidRPr="00542380">
        <w:rPr>
          <w:color w:val="000000"/>
        </w:rPr>
        <w:t>RU 4751100020</w:t>
      </w:r>
      <w:r w:rsidR="004E553B">
        <w:rPr>
          <w:color w:val="000000"/>
        </w:rPr>
        <w:t xml:space="preserve">11001, 23.10.2015 за государственным регистрационным номером </w:t>
      </w:r>
      <w:r w:rsidR="004E553B" w:rsidRPr="00542380">
        <w:rPr>
          <w:color w:val="000000"/>
        </w:rPr>
        <w:t>RU 4751100020</w:t>
      </w:r>
      <w:r w:rsidR="004E553B">
        <w:rPr>
          <w:color w:val="000000"/>
        </w:rPr>
        <w:t xml:space="preserve">15001), </w:t>
      </w:r>
      <w:r w:rsidRPr="00542380">
        <w:rPr>
          <w:color w:val="000000"/>
        </w:rPr>
        <w:t>от имени которого выступает Комитет по управлению муниципальным имуществом администрации муниципального образования Ломоносовский муниципальный  район, зарегистрированный в ИМНС по Ломоносовскому району Ленинградской области 02.11.2002г. за основным государственным регистрационным номером 1024702183494, ИНН 4720009036, именуем</w:t>
      </w:r>
      <w:r w:rsidR="001275ED">
        <w:rPr>
          <w:color w:val="000000"/>
        </w:rPr>
        <w:t>ый</w:t>
      </w:r>
      <w:r w:rsidRPr="00542380">
        <w:rPr>
          <w:color w:val="000000"/>
        </w:rPr>
        <w:t xml:space="preserve"> в дальнейшем «</w:t>
      </w:r>
      <w:r w:rsidR="00427B28">
        <w:rPr>
          <w:color w:val="000000"/>
        </w:rPr>
        <w:t>Арендодатель</w:t>
      </w:r>
      <w:r w:rsidRPr="00542380">
        <w:rPr>
          <w:color w:val="000000"/>
        </w:rPr>
        <w:t xml:space="preserve">», </w:t>
      </w:r>
      <w:r w:rsidRPr="00542380">
        <w:t>в лице председателя Комитета по управлению муниципальным имуществом и градостроительной деятельности администрации муниципального образования</w:t>
      </w:r>
      <w:proofErr w:type="gramEnd"/>
      <w:r w:rsidRPr="00542380">
        <w:t xml:space="preserve"> Ломоносовский муниципальный район Ленинградской области (далее</w:t>
      </w:r>
      <w:r w:rsidR="00E607A4">
        <w:t xml:space="preserve"> - </w:t>
      </w:r>
      <w:r w:rsidRPr="00542380">
        <w:t>КУМИ)</w:t>
      </w:r>
      <w:r w:rsidR="00E607A4">
        <w:t xml:space="preserve"> __________________________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w:t>
      </w:r>
      <w:r w:rsidR="001275ED">
        <w:t xml:space="preserve"> Ленинградской области</w:t>
      </w:r>
      <w:r w:rsidRPr="00542380">
        <w:t xml:space="preserve">  № 22 от 26.08.2018 г.,  с одной стороны,     </w:t>
      </w:r>
    </w:p>
    <w:p w:rsidR="0017570F" w:rsidRPr="00542380" w:rsidRDefault="0017570F" w:rsidP="0017570F">
      <w:pPr>
        <w:tabs>
          <w:tab w:val="left" w:pos="1985"/>
          <w:tab w:val="left" w:pos="9498"/>
        </w:tabs>
        <w:ind w:firstLine="567"/>
        <w:jc w:val="both"/>
      </w:pPr>
      <w:proofErr w:type="gramStart"/>
      <w:r w:rsidRPr="00542380">
        <w:t xml:space="preserve">и </w:t>
      </w:r>
      <w:r w:rsidR="0029276E">
        <w:t>_________________________________</w:t>
      </w:r>
      <w:r w:rsidR="00C2448E">
        <w:t>,  именуемый в дальнейшем «Арендатор», в лице __________________, действующ</w:t>
      </w:r>
      <w:r w:rsidR="003B52FE">
        <w:t>его</w:t>
      </w:r>
      <w:r w:rsidR="00C2448E">
        <w:t xml:space="preserve"> на основании ___________________ </w:t>
      </w:r>
      <w:r w:rsidR="00C2448E" w:rsidRPr="00C2448E">
        <w:rPr>
          <w:i/>
        </w:rPr>
        <w:t>(для юридических лиц)</w:t>
      </w:r>
      <w:r w:rsidR="0082577D">
        <w:t xml:space="preserve">, </w:t>
      </w:r>
      <w:r w:rsidRPr="00542380">
        <w:t>с другой стороны (далее – Стороны), заключили настоящий договор (далее - Договор) о нижеследующем:</w:t>
      </w:r>
      <w:proofErr w:type="gramEnd"/>
    </w:p>
    <w:p w:rsidR="0017570F" w:rsidRPr="00542380" w:rsidRDefault="0017570F" w:rsidP="0017570F">
      <w:pPr>
        <w:tabs>
          <w:tab w:val="left" w:pos="1985"/>
          <w:tab w:val="left" w:pos="9498"/>
        </w:tabs>
        <w:ind w:firstLine="567"/>
        <w:jc w:val="both"/>
      </w:pPr>
    </w:p>
    <w:p w:rsidR="0017570F" w:rsidRPr="00542380" w:rsidRDefault="0017570F" w:rsidP="001B6E03">
      <w:pPr>
        <w:pStyle w:val="aa"/>
        <w:numPr>
          <w:ilvl w:val="0"/>
          <w:numId w:val="13"/>
        </w:numPr>
        <w:suppressAutoHyphens w:val="0"/>
        <w:spacing w:after="0" w:line="240" w:lineRule="auto"/>
        <w:contextualSpacing/>
        <w:jc w:val="center"/>
        <w:rPr>
          <w:rFonts w:ascii="Times New Roman" w:hAnsi="Times New Roman" w:cs="Times New Roman"/>
          <w:sz w:val="24"/>
          <w:szCs w:val="24"/>
        </w:rPr>
      </w:pPr>
      <w:r w:rsidRPr="00542380">
        <w:rPr>
          <w:rFonts w:ascii="Times New Roman" w:hAnsi="Times New Roman" w:cs="Times New Roman"/>
          <w:sz w:val="24"/>
          <w:szCs w:val="24"/>
        </w:rPr>
        <w:t>ОБЩИЕ ПОЛОЖЕНИЯ</w:t>
      </w:r>
    </w:p>
    <w:p w:rsidR="0017570F" w:rsidRPr="00542380" w:rsidRDefault="0017570F" w:rsidP="0017570F">
      <w:pPr>
        <w:jc w:val="both"/>
      </w:pPr>
      <w:r w:rsidRPr="00542380">
        <w:t xml:space="preserve">1.1. На основании </w:t>
      </w:r>
      <w:r w:rsidR="00A871AB">
        <w:t>протокола №</w:t>
      </w:r>
      <w:proofErr w:type="spellStart"/>
      <w:r w:rsidR="00A871AB">
        <w:t>______</w:t>
      </w:r>
      <w:proofErr w:type="gramStart"/>
      <w:r w:rsidR="00A871AB">
        <w:t>от</w:t>
      </w:r>
      <w:proofErr w:type="gramEnd"/>
      <w:r w:rsidR="00A871AB">
        <w:t>__________</w:t>
      </w:r>
      <w:proofErr w:type="gramStart"/>
      <w:r w:rsidR="00A871AB">
        <w:t>об</w:t>
      </w:r>
      <w:proofErr w:type="spellEnd"/>
      <w:proofErr w:type="gramEnd"/>
      <w:r w:rsidR="00A871AB">
        <w:t xml:space="preserve"> итогах аукциона на право заключения договора аренды муниципального имущества</w:t>
      </w:r>
      <w:r w:rsidR="00F80618">
        <w:t xml:space="preserve"> </w:t>
      </w:r>
      <w:r w:rsidRPr="00542380">
        <w:t xml:space="preserve">Арендодатель обязуется предоставить Арендатору за плату во временное владение и </w:t>
      </w:r>
      <w:proofErr w:type="spellStart"/>
      <w:r w:rsidRPr="00542380">
        <w:t>пользование</w:t>
      </w:r>
      <w:r w:rsidR="00BD4F0F">
        <w:t>_____________________</w:t>
      </w:r>
      <w:proofErr w:type="spellEnd"/>
      <w:r w:rsidRPr="00542380">
        <w:t xml:space="preserve">, расположенное по </w:t>
      </w:r>
      <w:proofErr w:type="spellStart"/>
      <w:r w:rsidRPr="00542380">
        <w:t>адресу:</w:t>
      </w:r>
      <w:r w:rsidR="00BD4F0F">
        <w:t>__________________</w:t>
      </w:r>
      <w:proofErr w:type="spellEnd"/>
      <w:r w:rsidR="00F80618">
        <w:t>(далее – объект)</w:t>
      </w:r>
      <w:r w:rsidRPr="00542380">
        <w:t xml:space="preserve">, сроком на </w:t>
      </w:r>
      <w:r w:rsidR="006B2161">
        <w:t>11,5 месяцев</w:t>
      </w:r>
      <w:r w:rsidRPr="00542380">
        <w:t xml:space="preserve">. </w:t>
      </w:r>
    </w:p>
    <w:p w:rsidR="009C26A0" w:rsidRDefault="0017570F" w:rsidP="0017570F">
      <w:pPr>
        <w:jc w:val="both"/>
      </w:pPr>
      <w:r w:rsidRPr="00542380">
        <w:t>1.2.</w:t>
      </w:r>
      <w:r w:rsidR="009C26A0">
        <w:t xml:space="preserve"> Договор действует </w:t>
      </w:r>
      <w:r w:rsidR="00E67658">
        <w:t>______</w:t>
      </w:r>
      <w:r w:rsidR="009C26A0">
        <w:t xml:space="preserve"> лет и вступает в силу с момента его государственной регистрации</w:t>
      </w:r>
      <w:r w:rsidRPr="00542380">
        <w:t>.</w:t>
      </w:r>
    </w:p>
    <w:p w:rsidR="0017570F" w:rsidRPr="00542380" w:rsidRDefault="009C26A0" w:rsidP="0017570F">
      <w:pPr>
        <w:jc w:val="both"/>
        <w:rPr>
          <w:i/>
          <w:u w:val="single"/>
        </w:rPr>
      </w:pPr>
      <w:r>
        <w:t xml:space="preserve">1.3 Условия Договора распространяются на отношения, возникшие между Сторонами с момента </w:t>
      </w:r>
      <w:proofErr w:type="gramStart"/>
      <w:r>
        <w:t>подписания Акта приема-передачи объекта аренды</w:t>
      </w:r>
      <w:proofErr w:type="gramEnd"/>
      <w:r>
        <w:t>.</w:t>
      </w:r>
      <w:r w:rsidR="0017570F" w:rsidRPr="00542380">
        <w:rPr>
          <w:i/>
          <w:u w:val="single"/>
        </w:rPr>
        <w:t xml:space="preserve">   </w:t>
      </w:r>
    </w:p>
    <w:p w:rsidR="00F67250" w:rsidRDefault="00F67250" w:rsidP="0017570F">
      <w:pPr>
        <w:jc w:val="center"/>
      </w:pPr>
    </w:p>
    <w:p w:rsidR="0017570F" w:rsidRPr="00542380" w:rsidRDefault="0017570F" w:rsidP="0017570F">
      <w:pPr>
        <w:jc w:val="center"/>
      </w:pPr>
      <w:r w:rsidRPr="00542380">
        <w:t>2. ПРАВА И ОБЯЗАННОСТИ СТОРОН</w:t>
      </w:r>
    </w:p>
    <w:p w:rsidR="0017570F" w:rsidRPr="00542380" w:rsidRDefault="0017570F" w:rsidP="0017570F">
      <w:pPr>
        <w:jc w:val="both"/>
      </w:pPr>
      <w:r w:rsidRPr="00542380">
        <w:t>2.1. Арендодатель обязуется:</w:t>
      </w:r>
    </w:p>
    <w:p w:rsidR="0017570F" w:rsidRPr="00542380" w:rsidRDefault="005E198A" w:rsidP="0017570F">
      <w:pPr>
        <w:jc w:val="both"/>
      </w:pPr>
      <w:r>
        <w:lastRenderedPageBreak/>
        <w:t>2.1.1. Передать Арендатору о</w:t>
      </w:r>
      <w:r w:rsidR="0017570F" w:rsidRPr="00542380">
        <w:t xml:space="preserve">бъект по Акту </w:t>
      </w:r>
      <w:r>
        <w:t>приема-передачи</w:t>
      </w:r>
      <w:r w:rsidR="0017570F" w:rsidRPr="00542380">
        <w:t xml:space="preserve"> не позднее </w:t>
      </w:r>
      <w:r w:rsidR="0017570F" w:rsidRPr="00542380">
        <w:rPr>
          <w:i/>
          <w:u w:val="single"/>
        </w:rPr>
        <w:t>5 (пяти)</w:t>
      </w:r>
      <w:r w:rsidR="0017570F" w:rsidRPr="00542380">
        <w:t xml:space="preserve"> дней </w:t>
      </w:r>
      <w:proofErr w:type="gramStart"/>
      <w:r w:rsidR="0017570F" w:rsidRPr="00542380">
        <w:t>с даты подписания</w:t>
      </w:r>
      <w:proofErr w:type="gramEnd"/>
      <w:r w:rsidR="0017570F" w:rsidRPr="00542380">
        <w:t xml:space="preserve"> Договора. Акт </w:t>
      </w:r>
      <w:r>
        <w:t>приема-передачи о</w:t>
      </w:r>
      <w:r w:rsidR="0017570F" w:rsidRPr="00542380">
        <w:t>бъекта подписывается Арендодателем и Арендатором.</w:t>
      </w:r>
    </w:p>
    <w:p w:rsidR="0017570F" w:rsidRPr="00542380" w:rsidRDefault="0017570F" w:rsidP="0017570F">
      <w:pPr>
        <w:jc w:val="both"/>
      </w:pPr>
      <w:r w:rsidRPr="00542380">
        <w:t>Указанный Акт прилагается к Договору (Приложение №1) и является неотъемлемой частью последнего.</w:t>
      </w:r>
    </w:p>
    <w:p w:rsidR="0017570F" w:rsidRPr="00542380" w:rsidRDefault="0017570F" w:rsidP="0017570F">
      <w:pPr>
        <w:jc w:val="both"/>
      </w:pPr>
      <w:r w:rsidRPr="00542380">
        <w:t>2.1.2. В месячный срок рассматривать обращения Арендатора по вопросам изменения назначения Объекта, а также его ремонта и переоборудования.</w:t>
      </w:r>
    </w:p>
    <w:p w:rsidR="0017570F" w:rsidRPr="00542380" w:rsidRDefault="0017570F" w:rsidP="0017570F">
      <w:pPr>
        <w:jc w:val="both"/>
      </w:pPr>
      <w:r w:rsidRPr="00542380">
        <w:t xml:space="preserve">2.1.3. </w:t>
      </w:r>
      <w:proofErr w:type="gramStart"/>
      <w:r w:rsidRPr="00542380">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нормам в соответствии с законодательством.</w:t>
      </w:r>
      <w:proofErr w:type="gramEnd"/>
    </w:p>
    <w:p w:rsidR="0017570F" w:rsidRPr="00542380" w:rsidRDefault="0017570F" w:rsidP="0017570F">
      <w:pPr>
        <w:jc w:val="both"/>
      </w:pPr>
      <w:r w:rsidRPr="00542380">
        <w:t>2.2. Арендатор обязуется:</w:t>
      </w:r>
    </w:p>
    <w:p w:rsidR="0017570F" w:rsidRPr="00542380" w:rsidRDefault="0017570F" w:rsidP="0017570F">
      <w:pPr>
        <w:jc w:val="both"/>
      </w:pPr>
      <w:r w:rsidRPr="00542380">
        <w:t xml:space="preserve">2.2.1. Использовать </w:t>
      </w:r>
      <w:r w:rsidR="00B07F75">
        <w:t>объект</w:t>
      </w:r>
      <w:r w:rsidRPr="00542380">
        <w:t xml:space="preserve"> в соответствии с п.1.1 Договора</w:t>
      </w:r>
      <w:r w:rsidR="00785643" w:rsidRPr="00785643">
        <w:t xml:space="preserve"> </w:t>
      </w:r>
      <w:r w:rsidR="00785643">
        <w:t>и установленными законодательством нормами и правилами использования зданий (помещений), в том числе санитарными нормами и правилами, требованиями пожарной безопасности.</w:t>
      </w:r>
    </w:p>
    <w:p w:rsidR="0017570F" w:rsidRPr="00542380" w:rsidRDefault="0017570F" w:rsidP="00E401C4">
      <w:pPr>
        <w:jc w:val="both"/>
      </w:pPr>
      <w:r w:rsidRPr="00542380">
        <w:t>2.2.2. Своевременно и полностью выплачивать установленную Договором и последующими изменениями и дополнениями к нему арендную плату за пользование Объектом.</w:t>
      </w:r>
    </w:p>
    <w:p w:rsidR="0017570F" w:rsidRPr="00542380" w:rsidRDefault="0017570F" w:rsidP="00E401C4">
      <w:pPr>
        <w:jc w:val="both"/>
      </w:pPr>
      <w:r w:rsidRPr="00542380">
        <w:t>2.2.3. Текущий ремонт производится Арендатором за свой счет с предварительным (не менее чем за месяц) уведомлением Арендодателя. Порядок и условия проведения капитального ремонта устанавливаются в дополнительном соглашении к Договору.</w:t>
      </w:r>
    </w:p>
    <w:p w:rsidR="00E401C4" w:rsidRDefault="0017570F" w:rsidP="00E401C4">
      <w:pPr>
        <w:pStyle w:val="ae"/>
        <w:jc w:val="both"/>
      </w:pPr>
      <w:r w:rsidRPr="00542380">
        <w:t>2.2.4.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внесение права на аренду Объекта или его части в уставный капитал предприятия и др.) без письменного разрешения Арендодателя.</w:t>
      </w:r>
    </w:p>
    <w:p w:rsidR="0017570F" w:rsidRPr="00542380" w:rsidRDefault="0017570F" w:rsidP="00E401C4">
      <w:pPr>
        <w:pStyle w:val="ae"/>
        <w:jc w:val="both"/>
      </w:pPr>
      <w:r w:rsidRPr="00542380">
        <w:t>2.2.5. Обеспечивать представителям Арендодателя беспрепятственный доступ на Объект для его осмотра и проверки соблюдения условий Договора.</w:t>
      </w:r>
    </w:p>
    <w:p w:rsidR="0017570F" w:rsidRPr="00542380" w:rsidRDefault="0017570F" w:rsidP="00E401C4">
      <w:pPr>
        <w:jc w:val="both"/>
      </w:pPr>
      <w:r w:rsidRPr="00542380">
        <w:t xml:space="preserve">2.2.6. Вернуть Арендодателю Объект по акту сдачи-приемки, подписанному лицами, указанными в п.2.1.1,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w:t>
      </w:r>
    </w:p>
    <w:p w:rsidR="0017570F" w:rsidRPr="00542380" w:rsidRDefault="0017570F" w:rsidP="00E401C4">
      <w:pPr>
        <w:jc w:val="both"/>
      </w:pPr>
      <w:r w:rsidRPr="00542380">
        <w:t>2.2.7. Обеспечить сохранность инженерных сетей, коммуникаций и оборудования на Объекте.</w:t>
      </w:r>
    </w:p>
    <w:p w:rsidR="0017570F" w:rsidRPr="00542380" w:rsidRDefault="0017570F" w:rsidP="0017570F">
      <w:pPr>
        <w:jc w:val="both"/>
      </w:pPr>
      <w:r w:rsidRPr="00542380">
        <w:t>2.2.8. Не производить на Объекте без письменного разрешения Арендодателя прокладок, скрытых и открытых проводок и коммуникаций, перепланировок и переоборудования.</w:t>
      </w:r>
    </w:p>
    <w:p w:rsidR="0017570F" w:rsidRPr="00542380" w:rsidRDefault="0017570F" w:rsidP="0017570F">
      <w:pPr>
        <w:jc w:val="both"/>
      </w:pPr>
      <w:r w:rsidRPr="00542380">
        <w:t xml:space="preserve">2.2.9. </w:t>
      </w:r>
      <w:proofErr w:type="gramStart"/>
      <w:r w:rsidRPr="00542380">
        <w:t xml:space="preserve">Соблюдать в арендуемом </w:t>
      </w:r>
      <w:r w:rsidR="00627DF6">
        <w:t>объекте</w:t>
      </w:r>
      <w:r w:rsidRPr="00542380">
        <w:t xml:space="preserve"> требования Федеральной службы по надзору в сфере защиты прав потребителей и благополучия человека (далее - органы </w:t>
      </w:r>
      <w:proofErr w:type="spellStart"/>
      <w:r w:rsidRPr="00542380">
        <w:t>Роспотребнадзора</w:t>
      </w:r>
      <w:proofErr w:type="spellEnd"/>
      <w:r w:rsidRPr="00542380">
        <w:t>), Министерства Российской Федерации по делам гражданской обороны, чрезвычайным ситуациям и ликвидации последствий стихийных бедствий (далее - органы МЧС России), а также отраслевых правил и норм, действующих в отношении видов деятельности Арендатора и арендуемого им Объекта.</w:t>
      </w:r>
      <w:proofErr w:type="gramEnd"/>
    </w:p>
    <w:p w:rsidR="0017570F" w:rsidRPr="00542380" w:rsidRDefault="0017570F" w:rsidP="0017570F">
      <w:pPr>
        <w:jc w:val="both"/>
      </w:pPr>
      <w:r w:rsidRPr="00542380">
        <w:t xml:space="preserve">2.2.10. Освободить </w:t>
      </w:r>
      <w:r w:rsidR="00627DF6">
        <w:t>объе</w:t>
      </w:r>
      <w:proofErr w:type="gramStart"/>
      <w:r w:rsidR="00627DF6">
        <w:t>кт</w:t>
      </w:r>
      <w:r w:rsidRPr="00542380">
        <w:t xml:space="preserve"> в св</w:t>
      </w:r>
      <w:proofErr w:type="gramEnd"/>
      <w:r w:rsidRPr="00542380">
        <w:t>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17570F" w:rsidRPr="00542380" w:rsidRDefault="0017570F" w:rsidP="0017570F">
      <w:pPr>
        <w:jc w:val="both"/>
      </w:pPr>
      <w:r w:rsidRPr="00542380">
        <w:t xml:space="preserve">2.2.11. Выполнять в установленный срок предписания Арендодателя, органов </w:t>
      </w:r>
      <w:proofErr w:type="spellStart"/>
      <w:r w:rsidRPr="00542380">
        <w:t>Роспотребнадзора</w:t>
      </w:r>
      <w:proofErr w:type="spellEnd"/>
      <w:r w:rsidRPr="00542380">
        <w:t xml:space="preserve">, МЧС России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арендуемого </w:t>
      </w:r>
      <w:r w:rsidRPr="00542380">
        <w:lastRenderedPageBreak/>
        <w:t>помещения, а также по соблюдению обязательств Арендатора, предусмотренных п.п.2.2.5, 2.2.8 Договора.</w:t>
      </w:r>
    </w:p>
    <w:p w:rsidR="0017570F" w:rsidRPr="00542380" w:rsidRDefault="0017570F" w:rsidP="0017570F">
      <w:pPr>
        <w:jc w:val="both"/>
      </w:pPr>
      <w:r w:rsidRPr="00542380">
        <w:t>2.2.12. Заключить в течени</w:t>
      </w:r>
      <w:proofErr w:type="gramStart"/>
      <w:r w:rsidRPr="00542380">
        <w:t>и</w:t>
      </w:r>
      <w:proofErr w:type="gramEnd"/>
      <w:r w:rsidRPr="00542380">
        <w:t xml:space="preserve"> 30 дней с момента подписания акта приема-передачи Договор страхов</w:t>
      </w:r>
      <w:r w:rsidR="002E409F">
        <w:t>ания со страховой компанией на о</w:t>
      </w:r>
      <w:r w:rsidRPr="00542380">
        <w:t>бъект.</w:t>
      </w:r>
    </w:p>
    <w:p w:rsidR="0017570F" w:rsidRPr="00542380" w:rsidRDefault="002E409F" w:rsidP="0017570F">
      <w:pPr>
        <w:jc w:val="both"/>
      </w:pPr>
      <w:r>
        <w:t>2.2.13. Содержать о</w:t>
      </w:r>
      <w:r w:rsidR="0017570F" w:rsidRPr="00542380">
        <w:t>бъект в надлежащем санитарном и противопожарном состоянии.</w:t>
      </w:r>
    </w:p>
    <w:p w:rsidR="0017570F" w:rsidRPr="00542380" w:rsidRDefault="0017570F" w:rsidP="0017570F">
      <w:pPr>
        <w:jc w:val="both"/>
      </w:pPr>
      <w:r w:rsidRPr="00542380">
        <w:t>2.2.14.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7570F" w:rsidRPr="00542380" w:rsidRDefault="0017570F" w:rsidP="0017570F">
      <w:pPr>
        <w:jc w:val="both"/>
      </w:pPr>
      <w:r w:rsidRPr="00542380">
        <w:t>2.2.15. Обеспечива</w:t>
      </w:r>
      <w:r w:rsidR="00D03647">
        <w:t>ть беспрепятственный доступ на о</w:t>
      </w:r>
      <w:r w:rsidRPr="00542380">
        <w:t>бъект работникам организаций, осуществляющих техническое обслуживание и ремонт здания и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приборов учета и контроля;</w:t>
      </w:r>
    </w:p>
    <w:p w:rsidR="0017570F" w:rsidRPr="00542380" w:rsidRDefault="0017570F" w:rsidP="0017570F">
      <w:pPr>
        <w:tabs>
          <w:tab w:val="left" w:pos="567"/>
        </w:tabs>
        <w:jc w:val="both"/>
      </w:pPr>
      <w:r w:rsidRPr="00542380">
        <w:t>2.2.16. В течение тридцати дней со дня подписания Договора:</w:t>
      </w:r>
      <w:r w:rsidRPr="00542380">
        <w:br/>
        <w:t xml:space="preserve">      - заключить договоры на </w:t>
      </w:r>
      <w:proofErr w:type="spellStart"/>
      <w:r w:rsidRPr="00542380">
        <w:t>водо</w:t>
      </w:r>
      <w:proofErr w:type="spellEnd"/>
      <w:r w:rsidRPr="00542380">
        <w:t>-, тепло-, электроснабже</w:t>
      </w:r>
      <w:r w:rsidR="00D03647">
        <w:t>ние, снабжение иными ресурсами о</w:t>
      </w:r>
      <w:r w:rsidRPr="00542380">
        <w:t>бъекта непосредственно с организациями, предоставляющими указанные услуги;</w:t>
      </w:r>
    </w:p>
    <w:p w:rsidR="0017570F" w:rsidRPr="00542380" w:rsidRDefault="0017570F" w:rsidP="0017570F">
      <w:pPr>
        <w:tabs>
          <w:tab w:val="left" w:pos="567"/>
        </w:tabs>
        <w:jc w:val="both"/>
      </w:pPr>
      <w:r w:rsidRPr="00542380">
        <w:tab/>
        <w:t>- заключить догов</w:t>
      </w:r>
      <w:r w:rsidR="00D03647">
        <w:t>ор на техническое обслуживание о</w:t>
      </w:r>
      <w:r w:rsidRPr="00542380">
        <w:t>бъекта, также общих помещений</w:t>
      </w:r>
      <w:r w:rsidR="00D03647">
        <w:t xml:space="preserve">  здания, в котором расположен о</w:t>
      </w:r>
      <w:r w:rsidRPr="00542380">
        <w:t>бъект, пропорционально занимаемым площадям;</w:t>
      </w:r>
    </w:p>
    <w:p w:rsidR="0017570F" w:rsidRPr="00542380" w:rsidRDefault="0017570F" w:rsidP="0017570F">
      <w:pPr>
        <w:tabs>
          <w:tab w:val="left" w:pos="567"/>
        </w:tabs>
        <w:jc w:val="both"/>
      </w:pPr>
      <w:r w:rsidRPr="00542380">
        <w:tab/>
        <w:t>- заключить договор на сбор и вывоз бытовых отходов.</w:t>
      </w:r>
    </w:p>
    <w:p w:rsidR="0017570F" w:rsidRPr="00542380" w:rsidRDefault="0017570F" w:rsidP="0017570F">
      <w:pPr>
        <w:tabs>
          <w:tab w:val="left" w:pos="567"/>
        </w:tabs>
        <w:jc w:val="both"/>
      </w:pPr>
      <w:r w:rsidRPr="00542380">
        <w:tab/>
        <w:t>В течение 10 дней с момента заключения этих договоров письменно, с приложением копий договоров, уведомить об этом Арендодателя.</w:t>
      </w:r>
    </w:p>
    <w:p w:rsidR="0017570F" w:rsidRPr="00542380" w:rsidRDefault="0017570F" w:rsidP="0017570F">
      <w:pPr>
        <w:jc w:val="both"/>
      </w:pPr>
      <w:r w:rsidRPr="00542380">
        <w:t xml:space="preserve">      Арендатор обязуется своевременно производить оплату услуг по указанным договорам. </w:t>
      </w:r>
    </w:p>
    <w:p w:rsidR="0017570F" w:rsidRPr="00542380" w:rsidRDefault="0017570F" w:rsidP="0017570F">
      <w:pPr>
        <w:jc w:val="both"/>
      </w:pPr>
      <w:r w:rsidRPr="00542380">
        <w:t xml:space="preserve">2.3. Арендатор имеет преимущественное </w:t>
      </w:r>
      <w:proofErr w:type="gramStart"/>
      <w:r w:rsidRPr="00542380">
        <w:t>перед другими лицами право на заключение договора аренды на новый срок в случае отсутствия с его стороны</w:t>
      </w:r>
      <w:proofErr w:type="gramEnd"/>
      <w:r w:rsidRPr="00542380">
        <w:t xml:space="preserve"> нарушений Догово</w:t>
      </w:r>
      <w:r w:rsidR="003E51BC">
        <w:t>ра в течение срока его действия, при условии письменного уведомления Арендодателя о желании заключить Договор на новый срок не позднее, чем за три месяца до истечения срока его действия.</w:t>
      </w:r>
    </w:p>
    <w:p w:rsidR="0017570F" w:rsidRPr="00542380" w:rsidRDefault="0017570F" w:rsidP="0017570F">
      <w:pPr>
        <w:jc w:val="both"/>
      </w:pPr>
      <w:r w:rsidRPr="00542380">
        <w:t>2.4. Поддерживать в надлежащем состоянии помещения общего пользования.</w:t>
      </w:r>
    </w:p>
    <w:p w:rsidR="0017570F" w:rsidRPr="00542380" w:rsidRDefault="0017570F" w:rsidP="0017570F">
      <w:pPr>
        <w:jc w:val="both"/>
      </w:pPr>
    </w:p>
    <w:p w:rsidR="0017570F" w:rsidRDefault="0017570F" w:rsidP="0017570F">
      <w:pPr>
        <w:jc w:val="center"/>
      </w:pPr>
      <w:r w:rsidRPr="00542380">
        <w:t>3. ПЛАТЕЖИ И РАСЧЕТЫ ПО ДОГОВОРУ</w:t>
      </w:r>
    </w:p>
    <w:p w:rsidR="006879FA" w:rsidRPr="00542380" w:rsidRDefault="006879FA" w:rsidP="0017570F">
      <w:pPr>
        <w:jc w:val="center"/>
      </w:pPr>
    </w:p>
    <w:p w:rsidR="0017570F" w:rsidRPr="00542380" w:rsidRDefault="0017570F" w:rsidP="0017570F">
      <w:pPr>
        <w:jc w:val="both"/>
      </w:pPr>
      <w:r w:rsidRPr="00542380">
        <w:t xml:space="preserve">3.1. Размер арендной платы за временное владение и пользование Объекта определяется расчетом согласно </w:t>
      </w:r>
      <w:r w:rsidRPr="006A7C5F">
        <w:t>Приложению №2</w:t>
      </w:r>
      <w:r w:rsidRPr="00542380">
        <w:t>, являющегося неотъемлемой частью Договора.</w:t>
      </w:r>
    </w:p>
    <w:p w:rsidR="0017570F" w:rsidRPr="00542380" w:rsidRDefault="0017570F" w:rsidP="0017570F">
      <w:pPr>
        <w:jc w:val="both"/>
      </w:pPr>
      <w:r w:rsidRPr="00542380">
        <w:t>3.2. Арендатор самостоятельно ежемесячно перечисляет арендную плату, НДС (20%) согласно п.3.1 на раздельные счета.</w:t>
      </w:r>
    </w:p>
    <w:p w:rsidR="0017570F" w:rsidRPr="00542380" w:rsidRDefault="0017570F" w:rsidP="0017570F">
      <w:pPr>
        <w:jc w:val="both"/>
      </w:pPr>
    </w:p>
    <w:p w:rsidR="0017570F" w:rsidRPr="006A7C5F" w:rsidRDefault="0017570F" w:rsidP="0017570F">
      <w:pPr>
        <w:jc w:val="both"/>
      </w:pPr>
      <w:r w:rsidRPr="006A7C5F">
        <w:t>Реквизиты по уплате арендной платы:</w:t>
      </w:r>
    </w:p>
    <w:p w:rsidR="0017570F" w:rsidRPr="006A7C5F" w:rsidRDefault="0017570F" w:rsidP="0017570F">
      <w:pPr>
        <w:jc w:val="both"/>
      </w:pPr>
      <w:r w:rsidRPr="006A7C5F">
        <w:t>ИНН администратора платежей: 4720009036</w:t>
      </w:r>
    </w:p>
    <w:p w:rsidR="0017570F" w:rsidRPr="006A7C5F" w:rsidRDefault="0017570F" w:rsidP="0017570F">
      <w:pPr>
        <w:jc w:val="both"/>
      </w:pPr>
      <w:r w:rsidRPr="006A7C5F">
        <w:t>КПП  администратора платежей: 472501001</w:t>
      </w:r>
    </w:p>
    <w:p w:rsidR="0017570F" w:rsidRPr="006A7C5F" w:rsidRDefault="0017570F" w:rsidP="0017570F">
      <w:pPr>
        <w:jc w:val="both"/>
      </w:pPr>
      <w:r w:rsidRPr="006A7C5F">
        <w:t>Получатель: УФК по Ленинградской области (КУМИ администрации Ломоносовский муниципальный район)</w:t>
      </w:r>
    </w:p>
    <w:p w:rsidR="0017570F" w:rsidRPr="006A7C5F" w:rsidRDefault="0017570F" w:rsidP="0017570F">
      <w:pPr>
        <w:jc w:val="both"/>
      </w:pPr>
      <w:r w:rsidRPr="006A7C5F">
        <w:t xml:space="preserve">Банк получателя: Отделение Ленинградское </w:t>
      </w:r>
      <w:proofErr w:type="gramStart"/>
      <w:r w:rsidRPr="006A7C5F">
        <w:t>г</w:t>
      </w:r>
      <w:proofErr w:type="gramEnd"/>
      <w:r w:rsidRPr="006A7C5F">
        <w:t>. Санкт-Петербург</w:t>
      </w:r>
    </w:p>
    <w:p w:rsidR="0017570F" w:rsidRPr="006A7C5F" w:rsidRDefault="0017570F" w:rsidP="0017570F">
      <w:pPr>
        <w:jc w:val="both"/>
      </w:pPr>
      <w:r w:rsidRPr="006A7C5F">
        <w:t>БИК: 044106001</w:t>
      </w:r>
    </w:p>
    <w:p w:rsidR="0017570F" w:rsidRPr="006A7C5F" w:rsidRDefault="0017570F" w:rsidP="0017570F">
      <w:pPr>
        <w:jc w:val="both"/>
      </w:pPr>
      <w:proofErr w:type="gramStart"/>
      <w:r w:rsidRPr="006A7C5F">
        <w:t>Р</w:t>
      </w:r>
      <w:proofErr w:type="gramEnd"/>
      <w:r w:rsidRPr="006A7C5F">
        <w:t>/СЧ 40101810200000010022</w:t>
      </w:r>
    </w:p>
    <w:p w:rsidR="0017570F" w:rsidRPr="006A7C5F" w:rsidRDefault="0017570F" w:rsidP="0017570F">
      <w:pPr>
        <w:jc w:val="both"/>
      </w:pPr>
      <w:r w:rsidRPr="006A7C5F">
        <w:t>КБК: 92311105075050000120</w:t>
      </w:r>
    </w:p>
    <w:p w:rsidR="0017570F" w:rsidRPr="00542380" w:rsidRDefault="0017570F" w:rsidP="0017570F">
      <w:pPr>
        <w:jc w:val="both"/>
      </w:pPr>
      <w:r w:rsidRPr="006A7C5F">
        <w:t>ОКТМО: 41630000</w:t>
      </w:r>
    </w:p>
    <w:p w:rsidR="0017570F" w:rsidRPr="00542380" w:rsidRDefault="0017570F" w:rsidP="0017570F">
      <w:pPr>
        <w:jc w:val="both"/>
      </w:pPr>
      <w:r w:rsidRPr="00542380">
        <w:t>НДС (20%) уплачивается самостоятельно Арендатором в федеральный бюджет.</w:t>
      </w:r>
    </w:p>
    <w:p w:rsidR="0017570F" w:rsidRPr="00542380" w:rsidRDefault="0017570F" w:rsidP="0017570F">
      <w:pPr>
        <w:jc w:val="both"/>
      </w:pPr>
      <w:r w:rsidRPr="00542380">
        <w:t xml:space="preserve">3.3. В случае изменения нормативных правовых актов Российской Федерации и (или) муниципальных правовых актов Ломоносовского муниципального района, регулирующих исчисление размера арендной платы, Арендодатель вправе изменить размер арендной платы </w:t>
      </w:r>
      <w:r w:rsidRPr="00542380">
        <w:lastRenderedPageBreak/>
        <w:t xml:space="preserve">в бесспорном и одностороннем порядке.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в любом случае не позднее 5 дней </w:t>
      </w:r>
      <w:proofErr w:type="gramStart"/>
      <w:r w:rsidRPr="00542380">
        <w:t>с даты</w:t>
      </w:r>
      <w:proofErr w:type="gramEnd"/>
      <w:r w:rsidRPr="00542380">
        <w:t xml:space="preserve"> его отправки заказным письмом по адресу, указанному в договоре. </w:t>
      </w:r>
    </w:p>
    <w:p w:rsidR="0017570F" w:rsidRPr="00542380" w:rsidRDefault="0017570F" w:rsidP="0017570F">
      <w:pPr>
        <w:jc w:val="both"/>
      </w:pPr>
      <w:r w:rsidRPr="00542380">
        <w:t xml:space="preserve">3.4. Арендатор перечисляет арендную плату и НДС за каждый месяц не позднее десятого числа следующего за текущим месяцем. Копии платежных поручений, подтверждающих перечисление в бюджет вышеуказанных платежей предъявлять Арендодателю не позднее 20 числа следующего за </w:t>
      </w:r>
      <w:proofErr w:type="gramStart"/>
      <w:r w:rsidRPr="00542380">
        <w:t>текущем</w:t>
      </w:r>
      <w:proofErr w:type="gramEnd"/>
      <w:r w:rsidRPr="00542380">
        <w:t xml:space="preserve"> месяца.</w:t>
      </w:r>
    </w:p>
    <w:p w:rsidR="0017570F" w:rsidRPr="00542380" w:rsidRDefault="0017570F" w:rsidP="0017570F">
      <w:pPr>
        <w:jc w:val="both"/>
      </w:pPr>
      <w:r w:rsidRPr="00542380">
        <w:t>3.5.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законом порядке.</w:t>
      </w:r>
    </w:p>
    <w:p w:rsidR="0017570F" w:rsidRPr="00542380" w:rsidRDefault="0017570F" w:rsidP="0017570F">
      <w:pPr>
        <w:jc w:val="center"/>
      </w:pPr>
    </w:p>
    <w:p w:rsidR="0017570F" w:rsidRDefault="00AB21A3" w:rsidP="0017570F">
      <w:pPr>
        <w:jc w:val="center"/>
      </w:pPr>
      <w:r>
        <w:t>4. ОТВЕТСТВЕННОСТЬ СТОРОН</w:t>
      </w:r>
    </w:p>
    <w:p w:rsidR="00AB21A3" w:rsidRPr="00542380" w:rsidRDefault="00AB21A3" w:rsidP="0017570F">
      <w:pPr>
        <w:jc w:val="center"/>
      </w:pPr>
    </w:p>
    <w:p w:rsidR="0017570F" w:rsidRPr="00542380" w:rsidRDefault="0017570F" w:rsidP="0017570F">
      <w:pPr>
        <w:jc w:val="both"/>
      </w:pPr>
      <w:r w:rsidRPr="00542380">
        <w:t>4.1. В случае неисполнения или ненадлежащего исполнения условий Договора сторон</w:t>
      </w:r>
      <w:r w:rsidR="00F41816">
        <w:t>ы</w:t>
      </w:r>
      <w:r w:rsidRPr="00542380">
        <w:t xml:space="preserve"> </w:t>
      </w:r>
      <w:r w:rsidR="00F41816">
        <w:t>несут ответственность в соответствии с условиями договора и действующего законодательства</w:t>
      </w:r>
      <w:r w:rsidRPr="00542380">
        <w:t>.</w:t>
      </w:r>
    </w:p>
    <w:p w:rsidR="0017570F" w:rsidRPr="00542380" w:rsidRDefault="0017570F" w:rsidP="0017570F">
      <w:pPr>
        <w:jc w:val="both"/>
      </w:pPr>
      <w:r w:rsidRPr="00542380">
        <w:t>4.2. В случае нарушения Арендатором п.2.2.2 Договора Арендатор выплачивает пени в размере 0,2% с просроченной суммы за каждый день просрочки.</w:t>
      </w:r>
    </w:p>
    <w:p w:rsidR="0017570F" w:rsidRPr="00542380" w:rsidRDefault="0017570F" w:rsidP="0017570F">
      <w:pPr>
        <w:jc w:val="both"/>
      </w:pPr>
      <w:r w:rsidRPr="00542380">
        <w:t>4.3. В случае несвоевременной передачи Арендатором Объекта в соответствии с п. 2.2.6 Договора он выплачивает пени в размере 0,5 МРОТ  за каждый день просрочки.</w:t>
      </w:r>
    </w:p>
    <w:p w:rsidR="0017570F" w:rsidRPr="00542380" w:rsidRDefault="0017570F" w:rsidP="0017570F">
      <w:pPr>
        <w:jc w:val="both"/>
      </w:pPr>
      <w:r w:rsidRPr="00542380">
        <w:t>4.4. В случае несвоевременного выполнения Арендатором предписаний в соответствии с п.2.2.11 Договора он выплачивает пени в размере 0,5 МРОТ за каждый день просрочки предписаний.</w:t>
      </w:r>
    </w:p>
    <w:p w:rsidR="0017570F" w:rsidRPr="00542380" w:rsidRDefault="0017570F" w:rsidP="0017570F">
      <w:pPr>
        <w:jc w:val="both"/>
      </w:pPr>
      <w:r w:rsidRPr="00542380">
        <w:t>4.5. В случае нарушения иных условий Договора Арендатор выплачивает штраф в размере 30% от суммы квартальной арендной платы.</w:t>
      </w:r>
    </w:p>
    <w:p w:rsidR="0017570F" w:rsidRPr="00542380" w:rsidRDefault="0017570F" w:rsidP="0017570F">
      <w:pPr>
        <w:jc w:val="both"/>
      </w:pPr>
      <w:r w:rsidRPr="00542380">
        <w:t xml:space="preserve">4.6. Уплата штрафа (пени) не освобождает Стороны от выполнения </w:t>
      </w:r>
      <w:r w:rsidR="00F21281">
        <w:t>возложенных</w:t>
      </w:r>
      <w:r w:rsidRPr="00542380">
        <w:t xml:space="preserve"> на них обязательств по Договору.</w:t>
      </w:r>
    </w:p>
    <w:p w:rsidR="0017570F" w:rsidRPr="00542380" w:rsidRDefault="0017570F" w:rsidP="0017570F">
      <w:pPr>
        <w:jc w:val="both"/>
      </w:pPr>
      <w:r w:rsidRPr="00542380">
        <w:t>4.7. Арендодатель за осуществление охраны объекта от несанкционированного доступа третьих лиц, кражи, за расходы, связанные обеспечением безопасности Объекта, а также за нарушение п.2.2.13 Договора ответственности не нес</w:t>
      </w:r>
      <w:r w:rsidR="00F21281">
        <w:t>е</w:t>
      </w:r>
      <w:r w:rsidRPr="00542380">
        <w:t>т.</w:t>
      </w:r>
    </w:p>
    <w:p w:rsidR="0017570F" w:rsidRPr="00542380" w:rsidRDefault="0017570F" w:rsidP="0017570F">
      <w:pPr>
        <w:jc w:val="center"/>
      </w:pPr>
    </w:p>
    <w:p w:rsidR="00AB21A3" w:rsidRDefault="0017570F" w:rsidP="001B6E03">
      <w:pPr>
        <w:numPr>
          <w:ilvl w:val="0"/>
          <w:numId w:val="12"/>
        </w:numPr>
        <w:jc w:val="center"/>
      </w:pPr>
      <w:r w:rsidRPr="00542380">
        <w:t>ИЗМЕНЕНИЕ И РАСТОРЖЕНИЕ ДОГОВОРА</w:t>
      </w:r>
    </w:p>
    <w:p w:rsidR="00AB21A3" w:rsidRPr="00542380" w:rsidRDefault="00AB21A3" w:rsidP="00AB21A3"/>
    <w:p w:rsidR="0017570F" w:rsidRPr="00542380" w:rsidRDefault="0017570F" w:rsidP="0017570F">
      <w:pPr>
        <w:jc w:val="both"/>
      </w:pPr>
      <w:r w:rsidRPr="00542380">
        <w:t>5.1. Вносимые в Договор дополнения и изменения рассматриваются Сторонами в месячный срок и оформляются дополнительными соглашениями, кроме случая, предусмотренного п.3.3.</w:t>
      </w:r>
    </w:p>
    <w:p w:rsidR="0017570F" w:rsidRPr="00542380" w:rsidRDefault="0017570F" w:rsidP="0017570F">
      <w:pPr>
        <w:jc w:val="both"/>
      </w:pPr>
      <w:r w:rsidRPr="00542380">
        <w:t>5.</w:t>
      </w:r>
      <w:r w:rsidR="009E0703">
        <w:t>2</w:t>
      </w:r>
      <w:r w:rsidRPr="00542380">
        <w:t xml:space="preserve">. Договор аренды </w:t>
      </w:r>
      <w:proofErr w:type="gramStart"/>
      <w:r w:rsidRPr="00542380">
        <w:t>может быть досрочно расторгнут</w:t>
      </w:r>
      <w:proofErr w:type="gramEnd"/>
      <w:r w:rsidRPr="00542380">
        <w:t xml:space="preserve"> по требованию Арендодателя при следующих нарушениях условий Договора:</w:t>
      </w:r>
    </w:p>
    <w:p w:rsidR="0017570F" w:rsidRPr="00542380" w:rsidRDefault="0017570F" w:rsidP="0017570F">
      <w:pPr>
        <w:jc w:val="both"/>
      </w:pPr>
      <w:r w:rsidRPr="00542380">
        <w:t>5.</w:t>
      </w:r>
      <w:r w:rsidR="009E0703">
        <w:t>2</w:t>
      </w:r>
      <w:r w:rsidRPr="00542380">
        <w:t>.1. При использовании Арендатором Объекта не по указанному в п.1.1 Договора назначению.</w:t>
      </w:r>
    </w:p>
    <w:p w:rsidR="0017570F" w:rsidRPr="00542380" w:rsidRDefault="0017570F" w:rsidP="0017570F">
      <w:pPr>
        <w:jc w:val="both"/>
      </w:pPr>
      <w:r w:rsidRPr="00542380">
        <w:t>5.</w:t>
      </w:r>
      <w:r w:rsidR="009E0703">
        <w:t>2</w:t>
      </w:r>
      <w:r w:rsidRPr="00542380">
        <w:t>.2.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в течение двух месяцев, независимо от ее последующего внесения.</w:t>
      </w:r>
    </w:p>
    <w:p w:rsidR="0017570F" w:rsidRPr="00542380" w:rsidRDefault="0017570F" w:rsidP="0017570F">
      <w:pPr>
        <w:jc w:val="both"/>
      </w:pPr>
      <w:r w:rsidRPr="00542380">
        <w:t>5.</w:t>
      </w:r>
      <w:r w:rsidR="009E0703">
        <w:t>2</w:t>
      </w:r>
      <w:r w:rsidRPr="00542380">
        <w:t>.3. При передаче права аренды в залог, в уставный капитал иного предприятия или обременении его иным способом без письменного разрешения Арендодателя.</w:t>
      </w:r>
    </w:p>
    <w:p w:rsidR="0017570F" w:rsidRPr="00542380" w:rsidRDefault="0017570F" w:rsidP="0017570F">
      <w:pPr>
        <w:jc w:val="both"/>
      </w:pPr>
      <w:r w:rsidRPr="00542380">
        <w:t>5.</w:t>
      </w:r>
      <w:r w:rsidR="009E0703">
        <w:t>2</w:t>
      </w:r>
      <w:r w:rsidRPr="00542380">
        <w:t>.4. Если Арендатор умышленно или по неосторожности существенно ухудшает состояние Объекта, либо не выполняет обязанности, предусмотренные в Договоре.</w:t>
      </w:r>
    </w:p>
    <w:p w:rsidR="0017570F" w:rsidRPr="00542380" w:rsidRDefault="0017570F" w:rsidP="0017570F">
      <w:pPr>
        <w:jc w:val="both"/>
      </w:pPr>
      <w:r w:rsidRPr="00542380">
        <w:t>5.</w:t>
      </w:r>
      <w:r w:rsidR="009E0703">
        <w:t>3</w:t>
      </w:r>
      <w:r w:rsidRPr="00542380">
        <w:t xml:space="preserve">. Арендодатель  вправе расторгнуть Договор </w:t>
      </w:r>
      <w:proofErr w:type="gramStart"/>
      <w:r w:rsidRPr="00542380">
        <w:t>в одностороннем порядке в случае невыполнения Арендатором условий настоящего договора при условии письменного уведомления Арендатору за месяц до даты</w:t>
      </w:r>
      <w:proofErr w:type="gramEnd"/>
      <w:r w:rsidRPr="00542380">
        <w:t xml:space="preserve"> расторжения Договора.</w:t>
      </w:r>
    </w:p>
    <w:p w:rsidR="0017570F" w:rsidRPr="00542380" w:rsidRDefault="0017570F" w:rsidP="0017570F">
      <w:pPr>
        <w:jc w:val="both"/>
      </w:pPr>
      <w:r w:rsidRPr="00542380">
        <w:lastRenderedPageBreak/>
        <w:t>5.</w:t>
      </w:r>
      <w:r w:rsidR="009E0703">
        <w:t>4</w:t>
      </w:r>
      <w:r w:rsidRPr="00542380">
        <w:t>.Расторжение Договора, в том числе в соответствии с п.5.</w:t>
      </w:r>
      <w:r w:rsidR="00B20709">
        <w:t>3</w:t>
      </w:r>
      <w:r w:rsidRPr="00542380">
        <w:t>. Договора, не освобождает Арендатора от необходимости  погашения задолженности по арендной плате и пени (штрафа), возврата Объекта, исполнение других обязательств по Договору.</w:t>
      </w:r>
    </w:p>
    <w:p w:rsidR="00AB21A3" w:rsidRDefault="00AB21A3" w:rsidP="0017570F">
      <w:pPr>
        <w:jc w:val="center"/>
      </w:pPr>
    </w:p>
    <w:p w:rsidR="0017570F" w:rsidRDefault="0017570F" w:rsidP="001B6E03">
      <w:pPr>
        <w:numPr>
          <w:ilvl w:val="0"/>
          <w:numId w:val="12"/>
        </w:numPr>
        <w:jc w:val="center"/>
      </w:pPr>
      <w:r w:rsidRPr="00542380">
        <w:t>ПРОЧИЕ УСЛОВИЯ</w:t>
      </w:r>
    </w:p>
    <w:p w:rsidR="008A3B39" w:rsidRPr="00542380" w:rsidRDefault="008A3B39" w:rsidP="008A3B39"/>
    <w:p w:rsidR="0017570F" w:rsidRPr="00542380" w:rsidRDefault="0017570F" w:rsidP="0017570F">
      <w:pPr>
        <w:jc w:val="both"/>
      </w:pPr>
      <w:r w:rsidRPr="00542380">
        <w:t>6.1. Неотделимые улучшения, в том числе капитальный ремонт Объекта, производятся Арендатором только с разрешения Арендодателя. Стоимость неотделимых улучшений не возмещается.</w:t>
      </w:r>
    </w:p>
    <w:p w:rsidR="0017570F" w:rsidRPr="00542380" w:rsidRDefault="0017570F" w:rsidP="0017570F">
      <w:pPr>
        <w:jc w:val="both"/>
      </w:pPr>
      <w:r w:rsidRPr="00542380">
        <w:t>6.2. Произведенные Арендатором улучшения Объекта являются собственностью муниципального образования Ломоносовский муниципальный район Ленинградской области. По окончании срока действия Договора стоимость неотделимых улучшений не возмещается.</w:t>
      </w:r>
    </w:p>
    <w:p w:rsidR="0017570F" w:rsidRPr="00542380" w:rsidRDefault="0017570F" w:rsidP="0017570F">
      <w:pPr>
        <w:ind w:firstLine="567"/>
        <w:jc w:val="both"/>
      </w:pPr>
      <w:proofErr w:type="gramStart"/>
      <w:r w:rsidRPr="00542380">
        <w:t xml:space="preserve">В случае если Арендатором произведены улучшения Объекта путем его оснащения </w:t>
      </w:r>
      <w:proofErr w:type="spellStart"/>
      <w:r w:rsidRPr="00542380">
        <w:t>энергопринимающими</w:t>
      </w:r>
      <w:proofErr w:type="spellEnd"/>
      <w:r w:rsidRPr="00542380">
        <w:t xml:space="preserve"> устройствами, другим оборудованием, обеспечивающим возможность потребления электрической энергии, и обеспечения в установленном порядке технологического присоединения </w:t>
      </w:r>
      <w:proofErr w:type="spellStart"/>
      <w:r w:rsidRPr="00542380">
        <w:t>энергопринимающих</w:t>
      </w:r>
      <w:proofErr w:type="spellEnd"/>
      <w:r w:rsidRPr="00542380">
        <w:t xml:space="preserve"> устройств, необходимых для электроснабжения Объекта, к электрическим сетям (в том числе при увеличении максимальной мощности ранее присоединенных </w:t>
      </w:r>
      <w:proofErr w:type="spellStart"/>
      <w:r w:rsidRPr="00542380">
        <w:t>энергопринимающих</w:t>
      </w:r>
      <w:proofErr w:type="spellEnd"/>
      <w:r w:rsidRPr="00542380">
        <w:t xml:space="preserve"> устройств), указанные улучшения (как неотделимые, так и отделимые) являются собственностью муниципального образования Ломоносовский муниципальный район</w:t>
      </w:r>
      <w:proofErr w:type="gramEnd"/>
      <w:r w:rsidRPr="00542380">
        <w:t xml:space="preserve"> Ленинградской области. По окончании срока действия Договора стоимость указанных улучшений Объекта, а также расходы, понесенные при осуществлении мероприятий по технологическому присоединению </w:t>
      </w:r>
      <w:proofErr w:type="spellStart"/>
      <w:r w:rsidRPr="00542380">
        <w:t>энергопринимающих</w:t>
      </w:r>
      <w:proofErr w:type="spellEnd"/>
      <w:r w:rsidRPr="00542380">
        <w:t xml:space="preserve"> устройств, Арендатору не возмещаются.</w:t>
      </w:r>
    </w:p>
    <w:p w:rsidR="0017570F" w:rsidRPr="00542380" w:rsidRDefault="0017570F" w:rsidP="0017570F">
      <w:pPr>
        <w:jc w:val="both"/>
      </w:pPr>
      <w:r w:rsidRPr="00542380">
        <w:t>6.3.Споры, возникающие при исполнении Договора, рассматриваются федеральным судом, Арбитражным судом в соответствии с их компетенцией.</w:t>
      </w:r>
    </w:p>
    <w:p w:rsidR="0017570F" w:rsidRPr="00542380" w:rsidRDefault="0017570F" w:rsidP="0017570F">
      <w:pPr>
        <w:jc w:val="both"/>
      </w:pPr>
      <w:r w:rsidRPr="00542380">
        <w:t>6.4. Защита имущественных прав Арендатора осуществляется в соответствии с действующим законодательством Российской Федерации.</w:t>
      </w:r>
    </w:p>
    <w:p w:rsidR="0017570F" w:rsidRDefault="0017570F" w:rsidP="0017570F">
      <w:pPr>
        <w:jc w:val="both"/>
      </w:pPr>
      <w:r w:rsidRPr="00542380">
        <w:t>6.5.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ED6C9E" w:rsidRPr="00542380" w:rsidRDefault="00784A43" w:rsidP="0017570F">
      <w:pPr>
        <w:jc w:val="both"/>
      </w:pPr>
      <w:r>
        <w:t xml:space="preserve">6.6. </w:t>
      </w:r>
      <w:r w:rsidR="00ED6C9E">
        <w:t xml:space="preserve">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rsidR="0017570F" w:rsidRPr="00542380" w:rsidRDefault="0017570F" w:rsidP="0017570F">
      <w:pPr>
        <w:jc w:val="both"/>
      </w:pPr>
      <w:r w:rsidRPr="00542380">
        <w:t>6.</w:t>
      </w:r>
      <w:r w:rsidR="0029146E">
        <w:t>7</w:t>
      </w:r>
      <w:r w:rsidRPr="00542380">
        <w:t xml:space="preserve">. </w:t>
      </w:r>
      <w:r w:rsidR="001C6124">
        <w:t>Настоящий д</w:t>
      </w:r>
      <w:r w:rsidRPr="00542380">
        <w:t xml:space="preserve">оговор составлен в </w:t>
      </w:r>
      <w:r w:rsidR="001C6124">
        <w:t>трех</w:t>
      </w:r>
      <w:r w:rsidRPr="00542380">
        <w:t xml:space="preserve"> экземплярах, </w:t>
      </w:r>
      <w:r w:rsidR="00202BCA">
        <w:t xml:space="preserve">один из которых остается в органе, осуществляющем государственную регистрацию прав на недвижимое имущество и сделок с ним, </w:t>
      </w:r>
      <w:r w:rsidRPr="00542380">
        <w:t xml:space="preserve">по одному </w:t>
      </w:r>
      <w:r w:rsidR="00202BCA">
        <w:t>экземпляру выдается сторонам</w:t>
      </w:r>
      <w:r w:rsidRPr="00542380">
        <w:t xml:space="preserve">. </w:t>
      </w:r>
    </w:p>
    <w:p w:rsidR="0017570F" w:rsidRPr="00542380" w:rsidRDefault="0017570F" w:rsidP="0017570F">
      <w:pPr>
        <w:jc w:val="both"/>
      </w:pPr>
    </w:p>
    <w:p w:rsidR="0017570F" w:rsidRDefault="0017570F" w:rsidP="001B6E03">
      <w:pPr>
        <w:numPr>
          <w:ilvl w:val="0"/>
          <w:numId w:val="12"/>
        </w:numPr>
        <w:jc w:val="center"/>
      </w:pPr>
      <w:r w:rsidRPr="00542380">
        <w:t>ПРИЛОЖЕНИЕ К ДОГОВОРУ</w:t>
      </w:r>
    </w:p>
    <w:p w:rsidR="00C46109" w:rsidRPr="00542380" w:rsidRDefault="00C46109" w:rsidP="00CB6758"/>
    <w:p w:rsidR="0017570F" w:rsidRPr="00542380" w:rsidRDefault="0017570F" w:rsidP="0017570F">
      <w:pPr>
        <w:jc w:val="both"/>
      </w:pPr>
      <w:r w:rsidRPr="00542380">
        <w:t>Неотъемлемыми частями Договора являются следующие приложения:</w:t>
      </w:r>
    </w:p>
    <w:p w:rsidR="0017570F" w:rsidRDefault="001D6660" w:rsidP="0017570F">
      <w:pPr>
        <w:jc w:val="both"/>
      </w:pPr>
      <w:r>
        <w:t>1.</w:t>
      </w:r>
      <w:r w:rsidR="0017570F" w:rsidRPr="00542380">
        <w:t xml:space="preserve">Акт </w:t>
      </w:r>
      <w:r w:rsidR="00D23C46">
        <w:t>приема-передачи</w:t>
      </w:r>
      <w:r w:rsidR="0017570F" w:rsidRPr="00542380">
        <w:t xml:space="preserve"> – 1 лист.</w:t>
      </w:r>
    </w:p>
    <w:p w:rsidR="001D6660" w:rsidRDefault="001D6660" w:rsidP="0017570F">
      <w:pPr>
        <w:jc w:val="both"/>
      </w:pPr>
      <w:r>
        <w:t>2. Расчет арендной платы – 1 лист</w:t>
      </w:r>
    </w:p>
    <w:p w:rsidR="001D6660" w:rsidRPr="00542380" w:rsidRDefault="001D6660" w:rsidP="0017570F">
      <w:pPr>
        <w:jc w:val="both"/>
      </w:pPr>
    </w:p>
    <w:p w:rsidR="0017570F" w:rsidRPr="00542380" w:rsidRDefault="0017570F" w:rsidP="0017570F">
      <w:pPr>
        <w:jc w:val="center"/>
      </w:pPr>
    </w:p>
    <w:p w:rsidR="0017570F" w:rsidRDefault="0017570F" w:rsidP="0017570F">
      <w:pPr>
        <w:jc w:val="center"/>
      </w:pPr>
      <w:r w:rsidRPr="00542380">
        <w:t>8. РЕКВИЗИТЫ И ПОДПИСИ СТОРОН</w:t>
      </w:r>
    </w:p>
    <w:p w:rsidR="006879FA" w:rsidRDefault="006879FA" w:rsidP="0017570F">
      <w:pPr>
        <w:jc w:val="center"/>
      </w:pPr>
    </w:p>
    <w:p w:rsidR="006879FA" w:rsidRDefault="006879FA" w:rsidP="0017570F">
      <w:pPr>
        <w:jc w:val="center"/>
      </w:pPr>
    </w:p>
    <w:p w:rsidR="006879FA" w:rsidRPr="00542380" w:rsidRDefault="006879FA" w:rsidP="0017570F">
      <w:pPr>
        <w:jc w:val="center"/>
      </w:pPr>
    </w:p>
    <w:p w:rsidR="0017570F" w:rsidRPr="00542380" w:rsidRDefault="0017570F" w:rsidP="0017570F">
      <w:pPr>
        <w:jc w:val="center"/>
      </w:pPr>
    </w:p>
    <w:tbl>
      <w:tblPr>
        <w:tblW w:w="0" w:type="auto"/>
        <w:tblLook w:val="04A0"/>
      </w:tblPr>
      <w:tblGrid>
        <w:gridCol w:w="4738"/>
        <w:gridCol w:w="5009"/>
      </w:tblGrid>
      <w:tr w:rsidR="0017570F" w:rsidRPr="00542380" w:rsidTr="00041C1A">
        <w:tc>
          <w:tcPr>
            <w:tcW w:w="4738" w:type="dxa"/>
          </w:tcPr>
          <w:p w:rsidR="0017570F" w:rsidRPr="00542380" w:rsidRDefault="0017570F" w:rsidP="00041C1A">
            <w:pPr>
              <w:jc w:val="both"/>
            </w:pPr>
          </w:p>
        </w:tc>
        <w:tc>
          <w:tcPr>
            <w:tcW w:w="5009" w:type="dxa"/>
          </w:tcPr>
          <w:p w:rsidR="0017570F" w:rsidRPr="00542380" w:rsidRDefault="0017570F" w:rsidP="00041C1A">
            <w:pPr>
              <w:jc w:val="both"/>
            </w:pPr>
          </w:p>
        </w:tc>
      </w:tr>
      <w:tr w:rsidR="0017570F" w:rsidRPr="00542380" w:rsidTr="00041C1A">
        <w:tc>
          <w:tcPr>
            <w:tcW w:w="4738" w:type="dxa"/>
          </w:tcPr>
          <w:p w:rsidR="0017570F" w:rsidRPr="00542380" w:rsidRDefault="0017570F" w:rsidP="00041C1A">
            <w:pPr>
              <w:jc w:val="both"/>
            </w:pPr>
            <w:r w:rsidRPr="00542380">
              <w:lastRenderedPageBreak/>
              <w:t>Арендодатель:</w:t>
            </w:r>
          </w:p>
          <w:p w:rsidR="0017570F" w:rsidRPr="00542380" w:rsidRDefault="0017570F" w:rsidP="00041C1A">
            <w:pPr>
              <w:jc w:val="both"/>
            </w:pPr>
            <w:r w:rsidRPr="00542380">
              <w:t xml:space="preserve">Комитет по управлению муниципальным имуществом </w:t>
            </w:r>
          </w:p>
          <w:p w:rsidR="0017570F" w:rsidRPr="00542380" w:rsidRDefault="0017570F" w:rsidP="00041C1A">
            <w:pPr>
              <w:jc w:val="both"/>
            </w:pPr>
          </w:p>
          <w:p w:rsidR="0017570F" w:rsidRPr="00542380" w:rsidRDefault="0017570F" w:rsidP="00041C1A">
            <w:pPr>
              <w:jc w:val="both"/>
            </w:pPr>
          </w:p>
          <w:p w:rsidR="0017570F" w:rsidRPr="00046851" w:rsidRDefault="00CB6758" w:rsidP="00041C1A">
            <w:pPr>
              <w:jc w:val="both"/>
            </w:pPr>
            <w:r>
              <w:t>местонахождение</w:t>
            </w:r>
            <w:r w:rsidR="0017570F" w:rsidRPr="00542380">
              <w:t xml:space="preserve">: </w:t>
            </w:r>
            <w:r w:rsidRPr="00CB6758">
              <w:t xml:space="preserve">188502, </w:t>
            </w:r>
            <w:r>
              <w:t>Ленинградская область, Ломоносовский район</w:t>
            </w:r>
            <w:r w:rsidRPr="00CB6758">
              <w:t>,</w:t>
            </w:r>
            <w:r>
              <w:t xml:space="preserve"> деревня Горбунки</w:t>
            </w:r>
            <w:r w:rsidRPr="00CB6758">
              <w:t>, 5А</w:t>
            </w:r>
          </w:p>
          <w:p w:rsidR="00046851" w:rsidRPr="00046851" w:rsidRDefault="00046851" w:rsidP="00041C1A">
            <w:pPr>
              <w:jc w:val="both"/>
            </w:pPr>
            <w:r>
              <w:t>почтовый адрес: 198412, Санкт-Петербург, г</w:t>
            </w:r>
            <w:proofErr w:type="gramStart"/>
            <w:r>
              <w:t>.Л</w:t>
            </w:r>
            <w:proofErr w:type="gramEnd"/>
            <w:r>
              <w:t xml:space="preserve">омоносов, Дворцовый </w:t>
            </w:r>
            <w:proofErr w:type="spellStart"/>
            <w:r>
              <w:t>пр-т</w:t>
            </w:r>
            <w:proofErr w:type="spellEnd"/>
            <w:r>
              <w:t>, д.30</w:t>
            </w:r>
          </w:p>
          <w:p w:rsidR="0017570F" w:rsidRPr="00542380" w:rsidRDefault="0017570F" w:rsidP="00041C1A">
            <w:pPr>
              <w:jc w:val="both"/>
            </w:pPr>
            <w:r w:rsidRPr="00542380">
              <w:t>ИНН 4720009036, КПП 472001001</w:t>
            </w:r>
          </w:p>
          <w:p w:rsidR="0017570F" w:rsidRPr="00542380" w:rsidRDefault="0017570F" w:rsidP="00041C1A">
            <w:pPr>
              <w:jc w:val="both"/>
            </w:pPr>
            <w:r w:rsidRPr="00542380">
              <w:t xml:space="preserve">УФК по Ленинградской области </w:t>
            </w:r>
          </w:p>
          <w:p w:rsidR="0017570F" w:rsidRPr="00542380" w:rsidRDefault="0017570F" w:rsidP="00041C1A">
            <w:pPr>
              <w:jc w:val="both"/>
            </w:pPr>
            <w:proofErr w:type="gramStart"/>
            <w:r w:rsidRPr="00542380">
              <w:t xml:space="preserve">(ОФК 11 (КУМИ администрации Ломоносовский муниципальный район) Отделение Ленинградское г. Санкт-Петербург, БИК 044106001, </w:t>
            </w:r>
            <w:proofErr w:type="gramEnd"/>
          </w:p>
          <w:p w:rsidR="0017570F" w:rsidRPr="00542380" w:rsidRDefault="008902B2" w:rsidP="00041C1A">
            <w:pPr>
              <w:jc w:val="both"/>
            </w:pPr>
            <w:r w:rsidRPr="00542380">
              <w:t>С</w:t>
            </w:r>
            <w:r w:rsidR="0017570F" w:rsidRPr="00542380">
              <w:t>ч</w:t>
            </w:r>
            <w:r>
              <w:t xml:space="preserve">ет </w:t>
            </w:r>
            <w:r w:rsidR="0017570F" w:rsidRPr="00542380">
              <w:t xml:space="preserve">№ 40101810200000010022 </w:t>
            </w:r>
          </w:p>
          <w:p w:rsidR="0017570F" w:rsidRPr="00542380" w:rsidRDefault="0017570F" w:rsidP="00041C1A">
            <w:pPr>
              <w:jc w:val="both"/>
            </w:pPr>
          </w:p>
          <w:p w:rsidR="0017570F" w:rsidRPr="00542380" w:rsidRDefault="0017570F" w:rsidP="00041C1A">
            <w:pPr>
              <w:jc w:val="both"/>
            </w:pPr>
            <w:r w:rsidRPr="00542380">
              <w:t xml:space="preserve">Председатель комитета по управлению муниципальным имуществом </w:t>
            </w:r>
          </w:p>
          <w:p w:rsidR="0017570F" w:rsidRPr="00542380" w:rsidRDefault="0017570F" w:rsidP="00041C1A">
            <w:pPr>
              <w:jc w:val="both"/>
            </w:pPr>
          </w:p>
          <w:p w:rsidR="0017570F" w:rsidRPr="00542380" w:rsidRDefault="0017570F" w:rsidP="00041C1A">
            <w:pPr>
              <w:jc w:val="both"/>
            </w:pPr>
            <w:r w:rsidRPr="00542380">
              <w:t>_________________/</w:t>
            </w:r>
            <w:r w:rsidR="00AB21A3">
              <w:t>_______________</w:t>
            </w:r>
            <w:r w:rsidR="00AB21A3" w:rsidRPr="00542380">
              <w:t xml:space="preserve"> </w:t>
            </w:r>
            <w:r w:rsidRPr="00542380">
              <w:t>/</w:t>
            </w:r>
          </w:p>
          <w:p w:rsidR="0017570F" w:rsidRPr="00542380" w:rsidRDefault="0017570F" w:rsidP="00041C1A">
            <w:pPr>
              <w:jc w:val="both"/>
            </w:pPr>
          </w:p>
        </w:tc>
        <w:tc>
          <w:tcPr>
            <w:tcW w:w="5009" w:type="dxa"/>
          </w:tcPr>
          <w:p w:rsidR="0017570F" w:rsidRPr="00542380" w:rsidRDefault="0017570F" w:rsidP="00041C1A">
            <w:pPr>
              <w:jc w:val="both"/>
            </w:pPr>
            <w:r w:rsidRPr="00542380">
              <w:t>Арендатор:</w:t>
            </w:r>
          </w:p>
          <w:p w:rsidR="0017570F" w:rsidRPr="00542380" w:rsidRDefault="0017570F" w:rsidP="00041C1A"/>
          <w:p w:rsidR="0017570F" w:rsidRPr="00542380" w:rsidRDefault="0017570F" w:rsidP="00041C1A">
            <w:pPr>
              <w:jc w:val="both"/>
            </w:pPr>
            <w:r w:rsidRPr="00542380">
              <w:t xml:space="preserve"> </w:t>
            </w:r>
          </w:p>
          <w:p w:rsidR="0017570F" w:rsidRPr="00542380" w:rsidRDefault="0017570F" w:rsidP="00041C1A">
            <w:pPr>
              <w:jc w:val="both"/>
            </w:pPr>
            <w:r w:rsidRPr="00542380">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r w:rsidRPr="00542380">
              <w:t xml:space="preserve">  </w:t>
            </w: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17570F" w:rsidRPr="00542380" w:rsidRDefault="0017570F" w:rsidP="00041C1A">
            <w:pPr>
              <w:jc w:val="both"/>
            </w:pPr>
          </w:p>
          <w:p w:rsidR="005C7DB3" w:rsidRDefault="0017570F" w:rsidP="005C7DB3">
            <w:pPr>
              <w:jc w:val="both"/>
            </w:pPr>
            <w:r w:rsidRPr="00542380">
              <w:t xml:space="preserve">   </w:t>
            </w: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5C7DB3" w:rsidRDefault="005C7DB3" w:rsidP="005C7DB3">
            <w:pPr>
              <w:jc w:val="both"/>
            </w:pPr>
          </w:p>
          <w:p w:rsidR="00CB6758" w:rsidRDefault="00CB6758" w:rsidP="005C7DB3">
            <w:pPr>
              <w:jc w:val="both"/>
            </w:pPr>
          </w:p>
          <w:p w:rsidR="0017570F" w:rsidRPr="00542380" w:rsidRDefault="00CB6758" w:rsidP="00046851">
            <w:pPr>
              <w:jc w:val="both"/>
            </w:pPr>
            <w:r>
              <w:t xml:space="preserve">          </w:t>
            </w:r>
          </w:p>
        </w:tc>
      </w:tr>
    </w:tbl>
    <w:p w:rsidR="0017570F" w:rsidRPr="00542380" w:rsidRDefault="0017570F" w:rsidP="0017570F">
      <w:pPr>
        <w:jc w:val="right"/>
      </w:pPr>
      <w:r w:rsidRPr="00542380">
        <w:br w:type="page"/>
      </w:r>
      <w:r w:rsidRPr="00542380">
        <w:lastRenderedPageBreak/>
        <w:t xml:space="preserve">  Приложение № 1                                                                                                            </w:t>
      </w:r>
    </w:p>
    <w:p w:rsidR="0017570F" w:rsidRPr="00542380" w:rsidRDefault="0017570F" w:rsidP="0017570F">
      <w:pPr>
        <w:jc w:val="both"/>
      </w:pPr>
    </w:p>
    <w:p w:rsidR="0017570F" w:rsidRPr="00542380" w:rsidRDefault="0017570F" w:rsidP="0017570F">
      <w:pPr>
        <w:jc w:val="center"/>
      </w:pPr>
      <w:r w:rsidRPr="00542380">
        <w:t>АКТ</w:t>
      </w:r>
    </w:p>
    <w:p w:rsidR="0017570F" w:rsidRDefault="0017570F" w:rsidP="0017570F">
      <w:pPr>
        <w:jc w:val="center"/>
      </w:pPr>
      <w:r w:rsidRPr="00542380">
        <w:t xml:space="preserve">ПРИЕМА-ПЕРЕДАЧИ </w:t>
      </w:r>
    </w:p>
    <w:p w:rsidR="00FE1756" w:rsidRDefault="00FE1756" w:rsidP="0017570F">
      <w:pPr>
        <w:jc w:val="center"/>
      </w:pPr>
    </w:p>
    <w:p w:rsidR="00FE1756" w:rsidRPr="00542380" w:rsidRDefault="00FE1756" w:rsidP="0017570F">
      <w:pPr>
        <w:jc w:val="center"/>
      </w:pPr>
    </w:p>
    <w:p w:rsidR="0017570F" w:rsidRPr="00542380" w:rsidRDefault="0017570F" w:rsidP="0017570F">
      <w:pPr>
        <w:jc w:val="both"/>
      </w:pPr>
    </w:p>
    <w:p w:rsidR="0017570F" w:rsidRPr="00542380" w:rsidRDefault="0017570F" w:rsidP="0017570F">
      <w:pPr>
        <w:jc w:val="both"/>
      </w:pPr>
      <w:r w:rsidRPr="00542380">
        <w:t xml:space="preserve">                                                                                 «_____» ____________ 20___г.</w:t>
      </w:r>
    </w:p>
    <w:p w:rsidR="0017570F" w:rsidRPr="00542380" w:rsidRDefault="0017570F" w:rsidP="0017570F">
      <w:pPr>
        <w:jc w:val="both"/>
      </w:pPr>
    </w:p>
    <w:p w:rsidR="0017570F" w:rsidRPr="00542380" w:rsidRDefault="0017570F" w:rsidP="0017570F">
      <w:pPr>
        <w:ind w:firstLine="600"/>
        <w:jc w:val="both"/>
      </w:pPr>
      <w:r w:rsidRPr="00542380">
        <w:t>Мы нижеподписавшиеся, представитель «Арендодателя» в лице  председателя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w:t>
      </w:r>
      <w:r w:rsidR="00E942AF">
        <w:t xml:space="preserve">он Ленинградской области (далее - </w:t>
      </w:r>
      <w:r w:rsidRPr="00542380">
        <w:t>КУМИ)</w:t>
      </w:r>
      <w:r w:rsidR="00E942AF">
        <w:t>_______________________</w:t>
      </w:r>
      <w:r w:rsidRPr="00542380">
        <w:rPr>
          <w:bCs/>
        </w:rPr>
        <w:t>,</w:t>
      </w:r>
      <w:r w:rsidRPr="00542380">
        <w:t xml:space="preserve"> действующего в соответствии с  Положением о Комитете,  утвержденным  решением Совета депутатов </w:t>
      </w:r>
      <w:r w:rsidRPr="00542380">
        <w:rPr>
          <w:color w:val="000000"/>
        </w:rPr>
        <w:t>муниципального образования</w:t>
      </w:r>
      <w:r w:rsidRPr="00542380">
        <w:t xml:space="preserve"> Ломоносовский муниципальный район </w:t>
      </w:r>
      <w:r w:rsidR="00286A36">
        <w:t>Ленинградской области</w:t>
      </w:r>
      <w:r w:rsidRPr="00542380">
        <w:t xml:space="preserve">  № 22 от 26.08.18 г.,  с одной стороны,   </w:t>
      </w:r>
    </w:p>
    <w:p w:rsidR="0017570F" w:rsidRPr="00542380" w:rsidRDefault="0017570F" w:rsidP="0017570F">
      <w:pPr>
        <w:ind w:firstLine="600"/>
        <w:jc w:val="both"/>
      </w:pPr>
      <w:r w:rsidRPr="00542380">
        <w:t xml:space="preserve">и </w:t>
      </w:r>
      <w:proofErr w:type="spellStart"/>
      <w:r w:rsidR="00244BA8">
        <w:t>___________________________</w:t>
      </w:r>
      <w:r w:rsidRPr="00542380">
        <w:t>составили</w:t>
      </w:r>
      <w:proofErr w:type="spellEnd"/>
      <w:r w:rsidRPr="00542380">
        <w:t xml:space="preserve"> настоящий акт о том, что представители «Арендодателя» сдал, а представитель «Арендатора» принял следующее имущество:</w:t>
      </w:r>
    </w:p>
    <w:p w:rsidR="0017570F" w:rsidRPr="00542380" w:rsidRDefault="00244BA8" w:rsidP="0017570F">
      <w:pPr>
        <w:jc w:val="both"/>
      </w:pPr>
      <w:r>
        <w:t>____________________________________________________________________________</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Техническое состояние нежилого помещения на  «___»________20____ года            удовлетворительное.</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center"/>
      </w:pPr>
      <w:r w:rsidRPr="00542380">
        <w:t>Представители:</w:t>
      </w:r>
    </w:p>
    <w:p w:rsidR="0017570F" w:rsidRPr="00542380" w:rsidRDefault="0017570F" w:rsidP="0017570F">
      <w:pPr>
        <w:jc w:val="both"/>
      </w:pPr>
    </w:p>
    <w:p w:rsidR="0017570F" w:rsidRPr="00542380" w:rsidRDefault="0017570F" w:rsidP="0017570F">
      <w:pPr>
        <w:jc w:val="both"/>
      </w:pPr>
    </w:p>
    <w:p w:rsidR="0017570F" w:rsidRPr="00542380" w:rsidRDefault="0017570F" w:rsidP="0017570F">
      <w:pPr>
        <w:jc w:val="both"/>
      </w:pPr>
      <w:r w:rsidRPr="00542380">
        <w:t>Арендодателя _______________                             Арендатора _______________</w:t>
      </w:r>
    </w:p>
    <w:p w:rsidR="0017570F" w:rsidRPr="00542380" w:rsidRDefault="0017570F" w:rsidP="0017570F">
      <w:pPr>
        <w:jc w:val="both"/>
      </w:pPr>
      <w:r w:rsidRPr="00542380">
        <w:t xml:space="preserve">               </w:t>
      </w:r>
    </w:p>
    <w:sectPr w:rsidR="0017570F" w:rsidRPr="00542380" w:rsidSect="00643ADA">
      <w:footerReference w:type="even" r:id="rId20"/>
      <w:footerReference w:type="default" r:id="rId21"/>
      <w:pgSz w:w="11906" w:h="16838"/>
      <w:pgMar w:top="1134" w:right="851" w:bottom="1418" w:left="1418" w:header="709" w:footer="709" w:gutter="0"/>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46" w:rsidRDefault="000D5846">
      <w:r>
        <w:separator/>
      </w:r>
    </w:p>
  </w:endnote>
  <w:endnote w:type="continuationSeparator" w:id="0">
    <w:p w:rsidR="000D5846" w:rsidRDefault="000D5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5D" w:rsidRDefault="00DA0C5D" w:rsidP="00ED26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A0C5D" w:rsidRDefault="00DA0C5D" w:rsidP="001C1B3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C5D" w:rsidRDefault="00DA0C5D" w:rsidP="001C1B3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46" w:rsidRDefault="000D5846">
      <w:r>
        <w:separator/>
      </w:r>
    </w:p>
  </w:footnote>
  <w:footnote w:type="continuationSeparator" w:id="0">
    <w:p w:rsidR="000D5846" w:rsidRDefault="000D5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1">
    <w:nsid w:val="00002213"/>
    <w:multiLevelType w:val="hybridMultilevel"/>
    <w:tmpl w:val="08BC61B6"/>
    <w:lvl w:ilvl="0" w:tplc="0C2C76EE">
      <w:start w:val="1"/>
      <w:numFmt w:val="decimal"/>
      <w:lvlText w:val="%1."/>
      <w:lvlJc w:val="left"/>
    </w:lvl>
    <w:lvl w:ilvl="1" w:tplc="0C80DB0A">
      <w:numFmt w:val="decimal"/>
      <w:lvlText w:val=""/>
      <w:lvlJc w:val="left"/>
    </w:lvl>
    <w:lvl w:ilvl="2" w:tplc="90966182">
      <w:numFmt w:val="decimal"/>
      <w:lvlText w:val=""/>
      <w:lvlJc w:val="left"/>
    </w:lvl>
    <w:lvl w:ilvl="3" w:tplc="3A9E2944">
      <w:numFmt w:val="decimal"/>
      <w:lvlText w:val=""/>
      <w:lvlJc w:val="left"/>
    </w:lvl>
    <w:lvl w:ilvl="4" w:tplc="708E6E36">
      <w:numFmt w:val="decimal"/>
      <w:lvlText w:val=""/>
      <w:lvlJc w:val="left"/>
    </w:lvl>
    <w:lvl w:ilvl="5" w:tplc="A01CC4CE">
      <w:numFmt w:val="decimal"/>
      <w:lvlText w:val=""/>
      <w:lvlJc w:val="left"/>
    </w:lvl>
    <w:lvl w:ilvl="6" w:tplc="BC6E4B02">
      <w:numFmt w:val="decimal"/>
      <w:lvlText w:val=""/>
      <w:lvlJc w:val="left"/>
    </w:lvl>
    <w:lvl w:ilvl="7" w:tplc="179CF9D8">
      <w:numFmt w:val="decimal"/>
      <w:lvlText w:val=""/>
      <w:lvlJc w:val="left"/>
    </w:lvl>
    <w:lvl w:ilvl="8" w:tplc="73421D16">
      <w:numFmt w:val="decimal"/>
      <w:lvlText w:val=""/>
      <w:lvlJc w:val="left"/>
    </w:lvl>
  </w:abstractNum>
  <w:abstractNum w:abstractNumId="2">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3">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4">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5">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7">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8">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9">
    <w:nsid w:val="00006B89"/>
    <w:multiLevelType w:val="hybridMultilevel"/>
    <w:tmpl w:val="15525D06"/>
    <w:lvl w:ilvl="0" w:tplc="3D7635BA">
      <w:start w:val="2"/>
      <w:numFmt w:val="decimal"/>
      <w:lvlText w:val="%1."/>
      <w:lvlJc w:val="left"/>
    </w:lvl>
    <w:lvl w:ilvl="1" w:tplc="76120EDA">
      <w:numFmt w:val="decimal"/>
      <w:lvlText w:val=""/>
      <w:lvlJc w:val="left"/>
    </w:lvl>
    <w:lvl w:ilvl="2" w:tplc="41304D7C">
      <w:numFmt w:val="decimal"/>
      <w:lvlText w:val=""/>
      <w:lvlJc w:val="left"/>
    </w:lvl>
    <w:lvl w:ilvl="3" w:tplc="117E6200">
      <w:numFmt w:val="decimal"/>
      <w:lvlText w:val=""/>
      <w:lvlJc w:val="left"/>
    </w:lvl>
    <w:lvl w:ilvl="4" w:tplc="119E3720">
      <w:numFmt w:val="decimal"/>
      <w:lvlText w:val=""/>
      <w:lvlJc w:val="left"/>
    </w:lvl>
    <w:lvl w:ilvl="5" w:tplc="26B4481C">
      <w:numFmt w:val="decimal"/>
      <w:lvlText w:val=""/>
      <w:lvlJc w:val="left"/>
    </w:lvl>
    <w:lvl w:ilvl="6" w:tplc="D6309388">
      <w:numFmt w:val="decimal"/>
      <w:lvlText w:val=""/>
      <w:lvlJc w:val="left"/>
    </w:lvl>
    <w:lvl w:ilvl="7" w:tplc="34B4253A">
      <w:numFmt w:val="decimal"/>
      <w:lvlText w:val=""/>
      <w:lvlJc w:val="left"/>
    </w:lvl>
    <w:lvl w:ilvl="8" w:tplc="A3AEF5AC">
      <w:numFmt w:val="decimal"/>
      <w:lvlText w:val=""/>
      <w:lvlJc w:val="left"/>
    </w:lvl>
  </w:abstractNum>
  <w:abstractNum w:abstractNumId="10">
    <w:nsid w:val="00007EB7"/>
    <w:multiLevelType w:val="hybridMultilevel"/>
    <w:tmpl w:val="EF288BEA"/>
    <w:lvl w:ilvl="0" w:tplc="2D4E8B4E">
      <w:start w:val="1"/>
      <w:numFmt w:val="bullet"/>
      <w:lvlText w:val="к"/>
      <w:lvlJc w:val="left"/>
    </w:lvl>
    <w:lvl w:ilvl="1" w:tplc="B0ECDBFE">
      <w:numFmt w:val="decimal"/>
      <w:lvlText w:val=""/>
      <w:lvlJc w:val="left"/>
    </w:lvl>
    <w:lvl w:ilvl="2" w:tplc="4D46F24C">
      <w:numFmt w:val="decimal"/>
      <w:lvlText w:val=""/>
      <w:lvlJc w:val="left"/>
    </w:lvl>
    <w:lvl w:ilvl="3" w:tplc="F272BA82">
      <w:numFmt w:val="decimal"/>
      <w:lvlText w:val=""/>
      <w:lvlJc w:val="left"/>
    </w:lvl>
    <w:lvl w:ilvl="4" w:tplc="7BFAB98C">
      <w:numFmt w:val="decimal"/>
      <w:lvlText w:val=""/>
      <w:lvlJc w:val="left"/>
    </w:lvl>
    <w:lvl w:ilvl="5" w:tplc="CACEF4DA">
      <w:numFmt w:val="decimal"/>
      <w:lvlText w:val=""/>
      <w:lvlJc w:val="left"/>
    </w:lvl>
    <w:lvl w:ilvl="6" w:tplc="EF5EA45C">
      <w:numFmt w:val="decimal"/>
      <w:lvlText w:val=""/>
      <w:lvlJc w:val="left"/>
    </w:lvl>
    <w:lvl w:ilvl="7" w:tplc="F5BCF4D0">
      <w:numFmt w:val="decimal"/>
      <w:lvlText w:val=""/>
      <w:lvlJc w:val="left"/>
    </w:lvl>
    <w:lvl w:ilvl="8" w:tplc="6D941F64">
      <w:numFmt w:val="decimal"/>
      <w:lvlText w:val=""/>
      <w:lvlJc w:val="left"/>
    </w:lvl>
  </w:abstractNum>
  <w:abstractNum w:abstractNumId="11">
    <w:nsid w:val="40BB10E8"/>
    <w:multiLevelType w:val="hybridMultilevel"/>
    <w:tmpl w:val="DD0C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A58A4"/>
    <w:multiLevelType w:val="hybridMultilevel"/>
    <w:tmpl w:val="79AC530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096D470">
      <w:start w:val="2"/>
      <w:numFmt w:val="decimal"/>
      <w:lvlText w:val="%4.1"/>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8F03F9"/>
    <w:multiLevelType w:val="multilevel"/>
    <w:tmpl w:val="4CC6DDCA"/>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
  </w:num>
  <w:num w:numId="3">
    <w:abstractNumId w:val="9"/>
  </w:num>
  <w:num w:numId="4">
    <w:abstractNumId w:val="2"/>
  </w:num>
  <w:num w:numId="5">
    <w:abstractNumId w:val="3"/>
  </w:num>
  <w:num w:numId="6">
    <w:abstractNumId w:val="6"/>
  </w:num>
  <w:num w:numId="7">
    <w:abstractNumId w:val="5"/>
  </w:num>
  <w:num w:numId="8">
    <w:abstractNumId w:val="0"/>
  </w:num>
  <w:num w:numId="9">
    <w:abstractNumId w:val="8"/>
  </w:num>
  <w:num w:numId="10">
    <w:abstractNumId w:val="4"/>
  </w:num>
  <w:num w:numId="11">
    <w:abstractNumId w:val="10"/>
  </w:num>
  <w:num w:numId="12">
    <w:abstractNumId w:val="7"/>
  </w:num>
  <w:num w:numId="13">
    <w:abstractNumId w:val="11"/>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rsids>
    <w:rsidRoot w:val="00AD7E84"/>
    <w:rsid w:val="0000121D"/>
    <w:rsid w:val="000024A6"/>
    <w:rsid w:val="000031A8"/>
    <w:rsid w:val="000054C0"/>
    <w:rsid w:val="00005CC6"/>
    <w:rsid w:val="00006A2E"/>
    <w:rsid w:val="00010EB1"/>
    <w:rsid w:val="000117AC"/>
    <w:rsid w:val="00011E52"/>
    <w:rsid w:val="0001221C"/>
    <w:rsid w:val="0001271A"/>
    <w:rsid w:val="00014001"/>
    <w:rsid w:val="00016553"/>
    <w:rsid w:val="000179BF"/>
    <w:rsid w:val="00021EE5"/>
    <w:rsid w:val="000221E2"/>
    <w:rsid w:val="00022798"/>
    <w:rsid w:val="00022FB3"/>
    <w:rsid w:val="00023DDC"/>
    <w:rsid w:val="00025698"/>
    <w:rsid w:val="000276E9"/>
    <w:rsid w:val="000312E5"/>
    <w:rsid w:val="00032987"/>
    <w:rsid w:val="00032C87"/>
    <w:rsid w:val="000337CC"/>
    <w:rsid w:val="00033AB0"/>
    <w:rsid w:val="00040AC6"/>
    <w:rsid w:val="00041C1A"/>
    <w:rsid w:val="00042868"/>
    <w:rsid w:val="000436BA"/>
    <w:rsid w:val="0004375C"/>
    <w:rsid w:val="00046851"/>
    <w:rsid w:val="0005397B"/>
    <w:rsid w:val="00060D2B"/>
    <w:rsid w:val="0006252B"/>
    <w:rsid w:val="00066119"/>
    <w:rsid w:val="00066312"/>
    <w:rsid w:val="00067552"/>
    <w:rsid w:val="000701E2"/>
    <w:rsid w:val="000717ED"/>
    <w:rsid w:val="000736A3"/>
    <w:rsid w:val="00073915"/>
    <w:rsid w:val="000742EE"/>
    <w:rsid w:val="00074EB7"/>
    <w:rsid w:val="00080501"/>
    <w:rsid w:val="00080881"/>
    <w:rsid w:val="00083755"/>
    <w:rsid w:val="00083778"/>
    <w:rsid w:val="00083EF6"/>
    <w:rsid w:val="0008427E"/>
    <w:rsid w:val="000842EB"/>
    <w:rsid w:val="000918B0"/>
    <w:rsid w:val="00094893"/>
    <w:rsid w:val="00097A06"/>
    <w:rsid w:val="000A0511"/>
    <w:rsid w:val="000A07B2"/>
    <w:rsid w:val="000A1038"/>
    <w:rsid w:val="000A1884"/>
    <w:rsid w:val="000A1D20"/>
    <w:rsid w:val="000A1E58"/>
    <w:rsid w:val="000A455F"/>
    <w:rsid w:val="000A63CE"/>
    <w:rsid w:val="000B0C28"/>
    <w:rsid w:val="000B1EBB"/>
    <w:rsid w:val="000B253C"/>
    <w:rsid w:val="000B2826"/>
    <w:rsid w:val="000B3D41"/>
    <w:rsid w:val="000B4F34"/>
    <w:rsid w:val="000B6A0C"/>
    <w:rsid w:val="000B7A85"/>
    <w:rsid w:val="000C0005"/>
    <w:rsid w:val="000C6323"/>
    <w:rsid w:val="000C75DE"/>
    <w:rsid w:val="000D021D"/>
    <w:rsid w:val="000D0583"/>
    <w:rsid w:val="000D2C1B"/>
    <w:rsid w:val="000D30C5"/>
    <w:rsid w:val="000D5846"/>
    <w:rsid w:val="000E11A7"/>
    <w:rsid w:val="000E4A19"/>
    <w:rsid w:val="000E4B2C"/>
    <w:rsid w:val="000E4D86"/>
    <w:rsid w:val="000E575C"/>
    <w:rsid w:val="000E66B8"/>
    <w:rsid w:val="000E7011"/>
    <w:rsid w:val="000F334A"/>
    <w:rsid w:val="001002DE"/>
    <w:rsid w:val="00103793"/>
    <w:rsid w:val="00103B66"/>
    <w:rsid w:val="001042A1"/>
    <w:rsid w:val="001044FB"/>
    <w:rsid w:val="00113B9A"/>
    <w:rsid w:val="001149CD"/>
    <w:rsid w:val="00120D48"/>
    <w:rsid w:val="00120F2D"/>
    <w:rsid w:val="00122D27"/>
    <w:rsid w:val="0012683D"/>
    <w:rsid w:val="001275ED"/>
    <w:rsid w:val="0012799E"/>
    <w:rsid w:val="00130115"/>
    <w:rsid w:val="0013231D"/>
    <w:rsid w:val="0013674B"/>
    <w:rsid w:val="00141EF9"/>
    <w:rsid w:val="00142CF3"/>
    <w:rsid w:val="00144A24"/>
    <w:rsid w:val="0015427F"/>
    <w:rsid w:val="00154D75"/>
    <w:rsid w:val="0016106F"/>
    <w:rsid w:val="00163360"/>
    <w:rsid w:val="001633C0"/>
    <w:rsid w:val="00164338"/>
    <w:rsid w:val="00164ADC"/>
    <w:rsid w:val="00164EE2"/>
    <w:rsid w:val="001659A7"/>
    <w:rsid w:val="00166929"/>
    <w:rsid w:val="001671AF"/>
    <w:rsid w:val="001676F2"/>
    <w:rsid w:val="0017151A"/>
    <w:rsid w:val="0017570F"/>
    <w:rsid w:val="0017796D"/>
    <w:rsid w:val="00177E7A"/>
    <w:rsid w:val="0018173B"/>
    <w:rsid w:val="00183419"/>
    <w:rsid w:val="001849FD"/>
    <w:rsid w:val="00185C4A"/>
    <w:rsid w:val="00187B92"/>
    <w:rsid w:val="00190D8B"/>
    <w:rsid w:val="0019598C"/>
    <w:rsid w:val="001975E0"/>
    <w:rsid w:val="00197CD5"/>
    <w:rsid w:val="00197E87"/>
    <w:rsid w:val="00197EBC"/>
    <w:rsid w:val="001A4197"/>
    <w:rsid w:val="001A57C7"/>
    <w:rsid w:val="001B21D5"/>
    <w:rsid w:val="001B2B14"/>
    <w:rsid w:val="001B312C"/>
    <w:rsid w:val="001B3AA1"/>
    <w:rsid w:val="001B6017"/>
    <w:rsid w:val="001B6E03"/>
    <w:rsid w:val="001B75FA"/>
    <w:rsid w:val="001B7C9B"/>
    <w:rsid w:val="001C1B34"/>
    <w:rsid w:val="001C2A13"/>
    <w:rsid w:val="001C3E7D"/>
    <w:rsid w:val="001C452D"/>
    <w:rsid w:val="001C4A09"/>
    <w:rsid w:val="001C6124"/>
    <w:rsid w:val="001C705E"/>
    <w:rsid w:val="001D0842"/>
    <w:rsid w:val="001D23CD"/>
    <w:rsid w:val="001D6041"/>
    <w:rsid w:val="001D6660"/>
    <w:rsid w:val="001E122C"/>
    <w:rsid w:val="001E1B06"/>
    <w:rsid w:val="001E27FF"/>
    <w:rsid w:val="001E356C"/>
    <w:rsid w:val="001E442E"/>
    <w:rsid w:val="001E4970"/>
    <w:rsid w:val="001E4BC5"/>
    <w:rsid w:val="001E750F"/>
    <w:rsid w:val="001F24C5"/>
    <w:rsid w:val="001F5381"/>
    <w:rsid w:val="001F5A5C"/>
    <w:rsid w:val="00202BCA"/>
    <w:rsid w:val="00203CFA"/>
    <w:rsid w:val="00204876"/>
    <w:rsid w:val="0020666A"/>
    <w:rsid w:val="0020675F"/>
    <w:rsid w:val="00206C89"/>
    <w:rsid w:val="00213E4E"/>
    <w:rsid w:val="002179FC"/>
    <w:rsid w:val="0022301C"/>
    <w:rsid w:val="00224341"/>
    <w:rsid w:val="00225046"/>
    <w:rsid w:val="0022687F"/>
    <w:rsid w:val="00226D51"/>
    <w:rsid w:val="0023247D"/>
    <w:rsid w:val="00233D9C"/>
    <w:rsid w:val="00233F5C"/>
    <w:rsid w:val="002340EF"/>
    <w:rsid w:val="0023485B"/>
    <w:rsid w:val="00235524"/>
    <w:rsid w:val="002357A7"/>
    <w:rsid w:val="002379BD"/>
    <w:rsid w:val="00240456"/>
    <w:rsid w:val="002423AA"/>
    <w:rsid w:val="00243190"/>
    <w:rsid w:val="00244050"/>
    <w:rsid w:val="002445B3"/>
    <w:rsid w:val="00244BA8"/>
    <w:rsid w:val="00245262"/>
    <w:rsid w:val="002455F1"/>
    <w:rsid w:val="00245A90"/>
    <w:rsid w:val="00252666"/>
    <w:rsid w:val="00252A74"/>
    <w:rsid w:val="00261903"/>
    <w:rsid w:val="00262839"/>
    <w:rsid w:val="00265EEA"/>
    <w:rsid w:val="00271F49"/>
    <w:rsid w:val="002732D9"/>
    <w:rsid w:val="002773BC"/>
    <w:rsid w:val="0027796E"/>
    <w:rsid w:val="00280940"/>
    <w:rsid w:val="00283708"/>
    <w:rsid w:val="00283EBE"/>
    <w:rsid w:val="0028501A"/>
    <w:rsid w:val="00286A36"/>
    <w:rsid w:val="002871BA"/>
    <w:rsid w:val="0029090E"/>
    <w:rsid w:val="00290BA1"/>
    <w:rsid w:val="0029146E"/>
    <w:rsid w:val="0029276E"/>
    <w:rsid w:val="002937FE"/>
    <w:rsid w:val="002970CD"/>
    <w:rsid w:val="002A22C0"/>
    <w:rsid w:val="002A5BA0"/>
    <w:rsid w:val="002A634C"/>
    <w:rsid w:val="002A6603"/>
    <w:rsid w:val="002B0BC0"/>
    <w:rsid w:val="002B1A97"/>
    <w:rsid w:val="002B250B"/>
    <w:rsid w:val="002B32CD"/>
    <w:rsid w:val="002B3C38"/>
    <w:rsid w:val="002B4264"/>
    <w:rsid w:val="002B6420"/>
    <w:rsid w:val="002C355E"/>
    <w:rsid w:val="002C3D07"/>
    <w:rsid w:val="002C4CAD"/>
    <w:rsid w:val="002C5EB7"/>
    <w:rsid w:val="002D1021"/>
    <w:rsid w:val="002D24B8"/>
    <w:rsid w:val="002D4750"/>
    <w:rsid w:val="002D6C56"/>
    <w:rsid w:val="002D71E7"/>
    <w:rsid w:val="002E1593"/>
    <w:rsid w:val="002E1E68"/>
    <w:rsid w:val="002E257A"/>
    <w:rsid w:val="002E409F"/>
    <w:rsid w:val="002E4E21"/>
    <w:rsid w:val="002E5F6F"/>
    <w:rsid w:val="002E61AF"/>
    <w:rsid w:val="002F02DA"/>
    <w:rsid w:val="002F39D5"/>
    <w:rsid w:val="002F6045"/>
    <w:rsid w:val="002F7370"/>
    <w:rsid w:val="002F7871"/>
    <w:rsid w:val="002F7B7A"/>
    <w:rsid w:val="00302AD1"/>
    <w:rsid w:val="003030E3"/>
    <w:rsid w:val="00303F3E"/>
    <w:rsid w:val="00304F7C"/>
    <w:rsid w:val="00305278"/>
    <w:rsid w:val="003078AD"/>
    <w:rsid w:val="0031341E"/>
    <w:rsid w:val="003158D8"/>
    <w:rsid w:val="00317DAC"/>
    <w:rsid w:val="00320978"/>
    <w:rsid w:val="003212B5"/>
    <w:rsid w:val="00321C31"/>
    <w:rsid w:val="003221B0"/>
    <w:rsid w:val="003228EC"/>
    <w:rsid w:val="003239F4"/>
    <w:rsid w:val="00323B2C"/>
    <w:rsid w:val="00327979"/>
    <w:rsid w:val="003346D9"/>
    <w:rsid w:val="00336011"/>
    <w:rsid w:val="003408BA"/>
    <w:rsid w:val="00341BB0"/>
    <w:rsid w:val="003436FC"/>
    <w:rsid w:val="00345EA6"/>
    <w:rsid w:val="00346269"/>
    <w:rsid w:val="00352F2C"/>
    <w:rsid w:val="00353167"/>
    <w:rsid w:val="00357FD3"/>
    <w:rsid w:val="00362A79"/>
    <w:rsid w:val="003636ED"/>
    <w:rsid w:val="003653F7"/>
    <w:rsid w:val="00366779"/>
    <w:rsid w:val="00372572"/>
    <w:rsid w:val="00373AB3"/>
    <w:rsid w:val="0037553B"/>
    <w:rsid w:val="00383214"/>
    <w:rsid w:val="003902C6"/>
    <w:rsid w:val="00392358"/>
    <w:rsid w:val="00394269"/>
    <w:rsid w:val="0039477C"/>
    <w:rsid w:val="00395775"/>
    <w:rsid w:val="00397FBF"/>
    <w:rsid w:val="003A3A95"/>
    <w:rsid w:val="003A4D8E"/>
    <w:rsid w:val="003A59FF"/>
    <w:rsid w:val="003B2B11"/>
    <w:rsid w:val="003B52FE"/>
    <w:rsid w:val="003B57DE"/>
    <w:rsid w:val="003B615A"/>
    <w:rsid w:val="003B78A1"/>
    <w:rsid w:val="003C3F53"/>
    <w:rsid w:val="003D1CCA"/>
    <w:rsid w:val="003D2516"/>
    <w:rsid w:val="003D3ACC"/>
    <w:rsid w:val="003D3C47"/>
    <w:rsid w:val="003D7FEC"/>
    <w:rsid w:val="003E0B95"/>
    <w:rsid w:val="003E1B8A"/>
    <w:rsid w:val="003E51BC"/>
    <w:rsid w:val="003F0A9D"/>
    <w:rsid w:val="003F19A2"/>
    <w:rsid w:val="003F2CC2"/>
    <w:rsid w:val="003F5F04"/>
    <w:rsid w:val="003F727E"/>
    <w:rsid w:val="00400105"/>
    <w:rsid w:val="0040091D"/>
    <w:rsid w:val="004052BE"/>
    <w:rsid w:val="00405DF2"/>
    <w:rsid w:val="00410DBC"/>
    <w:rsid w:val="00411CD5"/>
    <w:rsid w:val="00412182"/>
    <w:rsid w:val="004121B2"/>
    <w:rsid w:val="004132BA"/>
    <w:rsid w:val="004135F5"/>
    <w:rsid w:val="00415EA2"/>
    <w:rsid w:val="00420A71"/>
    <w:rsid w:val="00425806"/>
    <w:rsid w:val="00427996"/>
    <w:rsid w:val="00427B28"/>
    <w:rsid w:val="00433ED2"/>
    <w:rsid w:val="004341D5"/>
    <w:rsid w:val="00434B14"/>
    <w:rsid w:val="0044036C"/>
    <w:rsid w:val="004403C8"/>
    <w:rsid w:val="00440EEB"/>
    <w:rsid w:val="00443AC5"/>
    <w:rsid w:val="00445F81"/>
    <w:rsid w:val="004544B7"/>
    <w:rsid w:val="004624F7"/>
    <w:rsid w:val="00462C89"/>
    <w:rsid w:val="00463385"/>
    <w:rsid w:val="004648CB"/>
    <w:rsid w:val="00466BB0"/>
    <w:rsid w:val="00467C4E"/>
    <w:rsid w:val="0047339F"/>
    <w:rsid w:val="00474BE9"/>
    <w:rsid w:val="00482BD6"/>
    <w:rsid w:val="00483ADF"/>
    <w:rsid w:val="00487E11"/>
    <w:rsid w:val="00492304"/>
    <w:rsid w:val="00493A81"/>
    <w:rsid w:val="0049682A"/>
    <w:rsid w:val="004979BA"/>
    <w:rsid w:val="004A196E"/>
    <w:rsid w:val="004A1E97"/>
    <w:rsid w:val="004A5984"/>
    <w:rsid w:val="004A5F77"/>
    <w:rsid w:val="004B19E9"/>
    <w:rsid w:val="004B5368"/>
    <w:rsid w:val="004B76F2"/>
    <w:rsid w:val="004C02CB"/>
    <w:rsid w:val="004C2EB1"/>
    <w:rsid w:val="004C668A"/>
    <w:rsid w:val="004D1B2D"/>
    <w:rsid w:val="004D3500"/>
    <w:rsid w:val="004D65DA"/>
    <w:rsid w:val="004D6C10"/>
    <w:rsid w:val="004D76ED"/>
    <w:rsid w:val="004E0622"/>
    <w:rsid w:val="004E1601"/>
    <w:rsid w:val="004E1DE6"/>
    <w:rsid w:val="004E243B"/>
    <w:rsid w:val="004E54E8"/>
    <w:rsid w:val="004E553B"/>
    <w:rsid w:val="004F1619"/>
    <w:rsid w:val="004F24C2"/>
    <w:rsid w:val="004F55EC"/>
    <w:rsid w:val="005035F4"/>
    <w:rsid w:val="00507095"/>
    <w:rsid w:val="00507D24"/>
    <w:rsid w:val="005124BE"/>
    <w:rsid w:val="005124C9"/>
    <w:rsid w:val="005132F2"/>
    <w:rsid w:val="0051420E"/>
    <w:rsid w:val="005221E6"/>
    <w:rsid w:val="005243B3"/>
    <w:rsid w:val="00525CEB"/>
    <w:rsid w:val="0052781F"/>
    <w:rsid w:val="005315F7"/>
    <w:rsid w:val="0053358D"/>
    <w:rsid w:val="00534F0E"/>
    <w:rsid w:val="00540D7D"/>
    <w:rsid w:val="00542380"/>
    <w:rsid w:val="005447CA"/>
    <w:rsid w:val="005453BB"/>
    <w:rsid w:val="00546C62"/>
    <w:rsid w:val="00547FD3"/>
    <w:rsid w:val="00551A07"/>
    <w:rsid w:val="00552BBD"/>
    <w:rsid w:val="00553B3F"/>
    <w:rsid w:val="00554EBD"/>
    <w:rsid w:val="00555943"/>
    <w:rsid w:val="00556CF2"/>
    <w:rsid w:val="00557154"/>
    <w:rsid w:val="005612C6"/>
    <w:rsid w:val="00563B6D"/>
    <w:rsid w:val="00566FAE"/>
    <w:rsid w:val="00571842"/>
    <w:rsid w:val="0057192A"/>
    <w:rsid w:val="00571D90"/>
    <w:rsid w:val="005731E5"/>
    <w:rsid w:val="00573518"/>
    <w:rsid w:val="005743BB"/>
    <w:rsid w:val="00575055"/>
    <w:rsid w:val="005759E2"/>
    <w:rsid w:val="00585D8A"/>
    <w:rsid w:val="00591C69"/>
    <w:rsid w:val="005936F3"/>
    <w:rsid w:val="0059501C"/>
    <w:rsid w:val="00595163"/>
    <w:rsid w:val="005A197D"/>
    <w:rsid w:val="005A2118"/>
    <w:rsid w:val="005A24ED"/>
    <w:rsid w:val="005A39A1"/>
    <w:rsid w:val="005A5B04"/>
    <w:rsid w:val="005B0F95"/>
    <w:rsid w:val="005B109C"/>
    <w:rsid w:val="005B357A"/>
    <w:rsid w:val="005B3F93"/>
    <w:rsid w:val="005B5770"/>
    <w:rsid w:val="005C17B5"/>
    <w:rsid w:val="005C17CB"/>
    <w:rsid w:val="005C33F0"/>
    <w:rsid w:val="005C3D73"/>
    <w:rsid w:val="005C7DB3"/>
    <w:rsid w:val="005D0899"/>
    <w:rsid w:val="005D12E3"/>
    <w:rsid w:val="005D4022"/>
    <w:rsid w:val="005D65B1"/>
    <w:rsid w:val="005D7AA6"/>
    <w:rsid w:val="005E198A"/>
    <w:rsid w:val="005E71AF"/>
    <w:rsid w:val="005F3A42"/>
    <w:rsid w:val="005F3D13"/>
    <w:rsid w:val="005F4EB6"/>
    <w:rsid w:val="005F551E"/>
    <w:rsid w:val="00601BCE"/>
    <w:rsid w:val="00605873"/>
    <w:rsid w:val="00607007"/>
    <w:rsid w:val="00611BCE"/>
    <w:rsid w:val="00620145"/>
    <w:rsid w:val="0062147E"/>
    <w:rsid w:val="006216FB"/>
    <w:rsid w:val="00623694"/>
    <w:rsid w:val="006236E9"/>
    <w:rsid w:val="00624651"/>
    <w:rsid w:val="00624752"/>
    <w:rsid w:val="006267F3"/>
    <w:rsid w:val="00627DF6"/>
    <w:rsid w:val="0063365F"/>
    <w:rsid w:val="00633C7C"/>
    <w:rsid w:val="006346C1"/>
    <w:rsid w:val="0063555C"/>
    <w:rsid w:val="006402FF"/>
    <w:rsid w:val="006422EC"/>
    <w:rsid w:val="00643ADA"/>
    <w:rsid w:val="00644288"/>
    <w:rsid w:val="0064432C"/>
    <w:rsid w:val="00645208"/>
    <w:rsid w:val="006464AE"/>
    <w:rsid w:val="00650DC2"/>
    <w:rsid w:val="00653C30"/>
    <w:rsid w:val="00656669"/>
    <w:rsid w:val="00662475"/>
    <w:rsid w:val="006657D2"/>
    <w:rsid w:val="0066594F"/>
    <w:rsid w:val="0066608C"/>
    <w:rsid w:val="00670FEA"/>
    <w:rsid w:val="00674008"/>
    <w:rsid w:val="00674955"/>
    <w:rsid w:val="00674E03"/>
    <w:rsid w:val="00675E7F"/>
    <w:rsid w:val="00677687"/>
    <w:rsid w:val="00677FE6"/>
    <w:rsid w:val="006811C2"/>
    <w:rsid w:val="00681EA0"/>
    <w:rsid w:val="00682987"/>
    <w:rsid w:val="00683D5F"/>
    <w:rsid w:val="0068583D"/>
    <w:rsid w:val="006867EC"/>
    <w:rsid w:val="00686871"/>
    <w:rsid w:val="00687914"/>
    <w:rsid w:val="006879FA"/>
    <w:rsid w:val="00692FB9"/>
    <w:rsid w:val="00693FB0"/>
    <w:rsid w:val="00694C33"/>
    <w:rsid w:val="006A0836"/>
    <w:rsid w:val="006A1D8E"/>
    <w:rsid w:val="006A2124"/>
    <w:rsid w:val="006A24AE"/>
    <w:rsid w:val="006A401D"/>
    <w:rsid w:val="006A7C5F"/>
    <w:rsid w:val="006B1AC2"/>
    <w:rsid w:val="006B2161"/>
    <w:rsid w:val="006B21EE"/>
    <w:rsid w:val="006B5A64"/>
    <w:rsid w:val="006B767A"/>
    <w:rsid w:val="006C09A2"/>
    <w:rsid w:val="006C1ACF"/>
    <w:rsid w:val="006C5A82"/>
    <w:rsid w:val="006D143C"/>
    <w:rsid w:val="006D4A3A"/>
    <w:rsid w:val="006E02B5"/>
    <w:rsid w:val="006E2C96"/>
    <w:rsid w:val="006E32DD"/>
    <w:rsid w:val="006E7630"/>
    <w:rsid w:val="006F1FFD"/>
    <w:rsid w:val="006F6658"/>
    <w:rsid w:val="00701C62"/>
    <w:rsid w:val="007035E6"/>
    <w:rsid w:val="00706C6D"/>
    <w:rsid w:val="00707159"/>
    <w:rsid w:val="00710336"/>
    <w:rsid w:val="00714D02"/>
    <w:rsid w:val="00715DCC"/>
    <w:rsid w:val="007208C8"/>
    <w:rsid w:val="00723348"/>
    <w:rsid w:val="00723D8F"/>
    <w:rsid w:val="0072759B"/>
    <w:rsid w:val="00731DD0"/>
    <w:rsid w:val="007329DE"/>
    <w:rsid w:val="00732B9D"/>
    <w:rsid w:val="00734FE2"/>
    <w:rsid w:val="00735281"/>
    <w:rsid w:val="00736AFB"/>
    <w:rsid w:val="00736D9C"/>
    <w:rsid w:val="007374F4"/>
    <w:rsid w:val="00741659"/>
    <w:rsid w:val="007431A9"/>
    <w:rsid w:val="00743D65"/>
    <w:rsid w:val="007443C4"/>
    <w:rsid w:val="0074580B"/>
    <w:rsid w:val="00746136"/>
    <w:rsid w:val="00752729"/>
    <w:rsid w:val="00753E66"/>
    <w:rsid w:val="007556FC"/>
    <w:rsid w:val="0075693E"/>
    <w:rsid w:val="00757547"/>
    <w:rsid w:val="00757BA6"/>
    <w:rsid w:val="00760ACC"/>
    <w:rsid w:val="00760FCD"/>
    <w:rsid w:val="00762626"/>
    <w:rsid w:val="00767274"/>
    <w:rsid w:val="00771AE3"/>
    <w:rsid w:val="00774796"/>
    <w:rsid w:val="00775496"/>
    <w:rsid w:val="00777067"/>
    <w:rsid w:val="00784A43"/>
    <w:rsid w:val="007851B5"/>
    <w:rsid w:val="00785643"/>
    <w:rsid w:val="00785EEB"/>
    <w:rsid w:val="0079237D"/>
    <w:rsid w:val="00792666"/>
    <w:rsid w:val="007927B0"/>
    <w:rsid w:val="00793712"/>
    <w:rsid w:val="007962B8"/>
    <w:rsid w:val="00796587"/>
    <w:rsid w:val="007A0F9C"/>
    <w:rsid w:val="007A11C7"/>
    <w:rsid w:val="007A1627"/>
    <w:rsid w:val="007A3618"/>
    <w:rsid w:val="007A5D57"/>
    <w:rsid w:val="007A740A"/>
    <w:rsid w:val="007B0945"/>
    <w:rsid w:val="007B0D3B"/>
    <w:rsid w:val="007B15E5"/>
    <w:rsid w:val="007B17FF"/>
    <w:rsid w:val="007B20AB"/>
    <w:rsid w:val="007B4B79"/>
    <w:rsid w:val="007B6503"/>
    <w:rsid w:val="007B73A8"/>
    <w:rsid w:val="007B7A90"/>
    <w:rsid w:val="007C0DE8"/>
    <w:rsid w:val="007C1165"/>
    <w:rsid w:val="007C5A42"/>
    <w:rsid w:val="007C788A"/>
    <w:rsid w:val="007C7C9F"/>
    <w:rsid w:val="007D1341"/>
    <w:rsid w:val="007D5164"/>
    <w:rsid w:val="007D524E"/>
    <w:rsid w:val="007D5AF1"/>
    <w:rsid w:val="007D6B02"/>
    <w:rsid w:val="007E0C6B"/>
    <w:rsid w:val="007E121F"/>
    <w:rsid w:val="007E446A"/>
    <w:rsid w:val="007E4A50"/>
    <w:rsid w:val="007E76BD"/>
    <w:rsid w:val="007F2A54"/>
    <w:rsid w:val="007F3A02"/>
    <w:rsid w:val="007F3EE0"/>
    <w:rsid w:val="007F7F28"/>
    <w:rsid w:val="00801604"/>
    <w:rsid w:val="008045D0"/>
    <w:rsid w:val="00806C3B"/>
    <w:rsid w:val="00811832"/>
    <w:rsid w:val="00812F39"/>
    <w:rsid w:val="0081372A"/>
    <w:rsid w:val="00814319"/>
    <w:rsid w:val="008151E7"/>
    <w:rsid w:val="008155EC"/>
    <w:rsid w:val="00816326"/>
    <w:rsid w:val="00821251"/>
    <w:rsid w:val="0082218C"/>
    <w:rsid w:val="0082379C"/>
    <w:rsid w:val="00824385"/>
    <w:rsid w:val="0082577D"/>
    <w:rsid w:val="00826DB9"/>
    <w:rsid w:val="00827D6A"/>
    <w:rsid w:val="00831D64"/>
    <w:rsid w:val="0083376B"/>
    <w:rsid w:val="00834A0F"/>
    <w:rsid w:val="00835012"/>
    <w:rsid w:val="00835210"/>
    <w:rsid w:val="00835AC8"/>
    <w:rsid w:val="00840B97"/>
    <w:rsid w:val="00844EC5"/>
    <w:rsid w:val="008451D3"/>
    <w:rsid w:val="00847007"/>
    <w:rsid w:val="00851477"/>
    <w:rsid w:val="008523EF"/>
    <w:rsid w:val="00852713"/>
    <w:rsid w:val="00856A9D"/>
    <w:rsid w:val="0085738E"/>
    <w:rsid w:val="00857674"/>
    <w:rsid w:val="0086156C"/>
    <w:rsid w:val="00864D9E"/>
    <w:rsid w:val="00864E88"/>
    <w:rsid w:val="00867CDE"/>
    <w:rsid w:val="008703D1"/>
    <w:rsid w:val="00872C28"/>
    <w:rsid w:val="00876083"/>
    <w:rsid w:val="0087665B"/>
    <w:rsid w:val="008816D0"/>
    <w:rsid w:val="0088731B"/>
    <w:rsid w:val="00887E87"/>
    <w:rsid w:val="008902B2"/>
    <w:rsid w:val="0089170B"/>
    <w:rsid w:val="008928D4"/>
    <w:rsid w:val="00893365"/>
    <w:rsid w:val="0089581E"/>
    <w:rsid w:val="00896AF6"/>
    <w:rsid w:val="008A14B9"/>
    <w:rsid w:val="008A1847"/>
    <w:rsid w:val="008A20B7"/>
    <w:rsid w:val="008A3B39"/>
    <w:rsid w:val="008A4165"/>
    <w:rsid w:val="008A50BA"/>
    <w:rsid w:val="008A566F"/>
    <w:rsid w:val="008A627F"/>
    <w:rsid w:val="008A6D08"/>
    <w:rsid w:val="008A6E87"/>
    <w:rsid w:val="008A7402"/>
    <w:rsid w:val="008B6EEB"/>
    <w:rsid w:val="008B71C5"/>
    <w:rsid w:val="008C2E9E"/>
    <w:rsid w:val="008C3B11"/>
    <w:rsid w:val="008E2D2C"/>
    <w:rsid w:val="008E4AD0"/>
    <w:rsid w:val="008E4DBF"/>
    <w:rsid w:val="008F0BE2"/>
    <w:rsid w:val="008F0D92"/>
    <w:rsid w:val="008F1393"/>
    <w:rsid w:val="008F2200"/>
    <w:rsid w:val="008F2614"/>
    <w:rsid w:val="008F3832"/>
    <w:rsid w:val="008F434B"/>
    <w:rsid w:val="008F4F3F"/>
    <w:rsid w:val="008F52EF"/>
    <w:rsid w:val="00900E00"/>
    <w:rsid w:val="009020C4"/>
    <w:rsid w:val="00904A2B"/>
    <w:rsid w:val="00905956"/>
    <w:rsid w:val="00910592"/>
    <w:rsid w:val="00912409"/>
    <w:rsid w:val="00912426"/>
    <w:rsid w:val="009137B6"/>
    <w:rsid w:val="00916F59"/>
    <w:rsid w:val="00922779"/>
    <w:rsid w:val="009230ED"/>
    <w:rsid w:val="009274C3"/>
    <w:rsid w:val="009300C9"/>
    <w:rsid w:val="00930EF1"/>
    <w:rsid w:val="009324FD"/>
    <w:rsid w:val="00933A40"/>
    <w:rsid w:val="00934FBA"/>
    <w:rsid w:val="00935617"/>
    <w:rsid w:val="009361C8"/>
    <w:rsid w:val="009365BB"/>
    <w:rsid w:val="0093697E"/>
    <w:rsid w:val="00937EA2"/>
    <w:rsid w:val="009432F0"/>
    <w:rsid w:val="00946763"/>
    <w:rsid w:val="0094707D"/>
    <w:rsid w:val="00956BDA"/>
    <w:rsid w:val="00960396"/>
    <w:rsid w:val="00961AAF"/>
    <w:rsid w:val="00961F48"/>
    <w:rsid w:val="009646EE"/>
    <w:rsid w:val="00977964"/>
    <w:rsid w:val="00977AD5"/>
    <w:rsid w:val="0098033F"/>
    <w:rsid w:val="0098101F"/>
    <w:rsid w:val="00981B7D"/>
    <w:rsid w:val="00981C21"/>
    <w:rsid w:val="009823C2"/>
    <w:rsid w:val="00982DAB"/>
    <w:rsid w:val="00985E28"/>
    <w:rsid w:val="009873FC"/>
    <w:rsid w:val="00987DA4"/>
    <w:rsid w:val="009A18DD"/>
    <w:rsid w:val="009A1F7D"/>
    <w:rsid w:val="009A3835"/>
    <w:rsid w:val="009A4697"/>
    <w:rsid w:val="009B120C"/>
    <w:rsid w:val="009B2E46"/>
    <w:rsid w:val="009B538D"/>
    <w:rsid w:val="009B5951"/>
    <w:rsid w:val="009B5DC5"/>
    <w:rsid w:val="009B70BD"/>
    <w:rsid w:val="009C05B3"/>
    <w:rsid w:val="009C07BC"/>
    <w:rsid w:val="009C07C3"/>
    <w:rsid w:val="009C26A0"/>
    <w:rsid w:val="009C3C7D"/>
    <w:rsid w:val="009C43CE"/>
    <w:rsid w:val="009C5841"/>
    <w:rsid w:val="009D044E"/>
    <w:rsid w:val="009D0E7B"/>
    <w:rsid w:val="009D62CD"/>
    <w:rsid w:val="009D796C"/>
    <w:rsid w:val="009E06A7"/>
    <w:rsid w:val="009E0703"/>
    <w:rsid w:val="009E0892"/>
    <w:rsid w:val="009E2B69"/>
    <w:rsid w:val="009E3387"/>
    <w:rsid w:val="009E3FBC"/>
    <w:rsid w:val="009E46C8"/>
    <w:rsid w:val="009E6A22"/>
    <w:rsid w:val="009F1295"/>
    <w:rsid w:val="009F3237"/>
    <w:rsid w:val="009F68BD"/>
    <w:rsid w:val="009F6FAD"/>
    <w:rsid w:val="00A034BF"/>
    <w:rsid w:val="00A04853"/>
    <w:rsid w:val="00A061EE"/>
    <w:rsid w:val="00A07E07"/>
    <w:rsid w:val="00A10650"/>
    <w:rsid w:val="00A109A5"/>
    <w:rsid w:val="00A10DD9"/>
    <w:rsid w:val="00A11F1C"/>
    <w:rsid w:val="00A14338"/>
    <w:rsid w:val="00A15414"/>
    <w:rsid w:val="00A1755F"/>
    <w:rsid w:val="00A25F88"/>
    <w:rsid w:val="00A2720E"/>
    <w:rsid w:val="00A27EDB"/>
    <w:rsid w:val="00A30B3B"/>
    <w:rsid w:val="00A318EE"/>
    <w:rsid w:val="00A32B5C"/>
    <w:rsid w:val="00A33F0D"/>
    <w:rsid w:val="00A359D8"/>
    <w:rsid w:val="00A37860"/>
    <w:rsid w:val="00A44A81"/>
    <w:rsid w:val="00A51778"/>
    <w:rsid w:val="00A53E5E"/>
    <w:rsid w:val="00A56A86"/>
    <w:rsid w:val="00A56E78"/>
    <w:rsid w:val="00A60033"/>
    <w:rsid w:val="00A600FE"/>
    <w:rsid w:val="00A61F49"/>
    <w:rsid w:val="00A64053"/>
    <w:rsid w:val="00A6573B"/>
    <w:rsid w:val="00A65B6A"/>
    <w:rsid w:val="00A65D4B"/>
    <w:rsid w:val="00A65E40"/>
    <w:rsid w:val="00A669E1"/>
    <w:rsid w:val="00A74A57"/>
    <w:rsid w:val="00A74D1A"/>
    <w:rsid w:val="00A74ED6"/>
    <w:rsid w:val="00A75457"/>
    <w:rsid w:val="00A77E72"/>
    <w:rsid w:val="00A77FE9"/>
    <w:rsid w:val="00A80173"/>
    <w:rsid w:val="00A81623"/>
    <w:rsid w:val="00A81EFC"/>
    <w:rsid w:val="00A81F5F"/>
    <w:rsid w:val="00A8304B"/>
    <w:rsid w:val="00A86B99"/>
    <w:rsid w:val="00A871AB"/>
    <w:rsid w:val="00A871EC"/>
    <w:rsid w:val="00A91713"/>
    <w:rsid w:val="00A93613"/>
    <w:rsid w:val="00A94242"/>
    <w:rsid w:val="00AA4032"/>
    <w:rsid w:val="00AA77DB"/>
    <w:rsid w:val="00AB21A3"/>
    <w:rsid w:val="00AB2E5B"/>
    <w:rsid w:val="00AB3280"/>
    <w:rsid w:val="00AB400F"/>
    <w:rsid w:val="00AB60DF"/>
    <w:rsid w:val="00AB6D62"/>
    <w:rsid w:val="00AC109B"/>
    <w:rsid w:val="00AC17B8"/>
    <w:rsid w:val="00AC3830"/>
    <w:rsid w:val="00AC3B68"/>
    <w:rsid w:val="00AC49CB"/>
    <w:rsid w:val="00AC4CF5"/>
    <w:rsid w:val="00AC5461"/>
    <w:rsid w:val="00AC683B"/>
    <w:rsid w:val="00AC7164"/>
    <w:rsid w:val="00AD2A1C"/>
    <w:rsid w:val="00AD41E0"/>
    <w:rsid w:val="00AD73D1"/>
    <w:rsid w:val="00AD7E84"/>
    <w:rsid w:val="00AE38F8"/>
    <w:rsid w:val="00AE3D75"/>
    <w:rsid w:val="00AE4A12"/>
    <w:rsid w:val="00AE6AE2"/>
    <w:rsid w:val="00AF1335"/>
    <w:rsid w:val="00AF1C77"/>
    <w:rsid w:val="00AF3841"/>
    <w:rsid w:val="00AF6B61"/>
    <w:rsid w:val="00AF757F"/>
    <w:rsid w:val="00B03A7B"/>
    <w:rsid w:val="00B03D34"/>
    <w:rsid w:val="00B06AE0"/>
    <w:rsid w:val="00B0732B"/>
    <w:rsid w:val="00B07F75"/>
    <w:rsid w:val="00B10260"/>
    <w:rsid w:val="00B12F85"/>
    <w:rsid w:val="00B20382"/>
    <w:rsid w:val="00B20634"/>
    <w:rsid w:val="00B20709"/>
    <w:rsid w:val="00B21CBB"/>
    <w:rsid w:val="00B220BB"/>
    <w:rsid w:val="00B23F44"/>
    <w:rsid w:val="00B2599B"/>
    <w:rsid w:val="00B30CA6"/>
    <w:rsid w:val="00B348D9"/>
    <w:rsid w:val="00B36AE3"/>
    <w:rsid w:val="00B37D9B"/>
    <w:rsid w:val="00B42986"/>
    <w:rsid w:val="00B42A3B"/>
    <w:rsid w:val="00B4526A"/>
    <w:rsid w:val="00B45418"/>
    <w:rsid w:val="00B53A3D"/>
    <w:rsid w:val="00B54B1A"/>
    <w:rsid w:val="00B55132"/>
    <w:rsid w:val="00B55C05"/>
    <w:rsid w:val="00B567BE"/>
    <w:rsid w:val="00B56C36"/>
    <w:rsid w:val="00B57F0E"/>
    <w:rsid w:val="00B60D7F"/>
    <w:rsid w:val="00B628C2"/>
    <w:rsid w:val="00B74016"/>
    <w:rsid w:val="00B751A5"/>
    <w:rsid w:val="00B7569E"/>
    <w:rsid w:val="00B819FF"/>
    <w:rsid w:val="00B8341C"/>
    <w:rsid w:val="00B8668A"/>
    <w:rsid w:val="00B86A45"/>
    <w:rsid w:val="00B9072A"/>
    <w:rsid w:val="00B90FA7"/>
    <w:rsid w:val="00B95585"/>
    <w:rsid w:val="00B95660"/>
    <w:rsid w:val="00BA05E2"/>
    <w:rsid w:val="00BA5CAB"/>
    <w:rsid w:val="00BB08F5"/>
    <w:rsid w:val="00BB1DC0"/>
    <w:rsid w:val="00BC2043"/>
    <w:rsid w:val="00BC3427"/>
    <w:rsid w:val="00BC4F86"/>
    <w:rsid w:val="00BC54B2"/>
    <w:rsid w:val="00BC78B0"/>
    <w:rsid w:val="00BD25D1"/>
    <w:rsid w:val="00BD3C27"/>
    <w:rsid w:val="00BD4B68"/>
    <w:rsid w:val="00BD4F0F"/>
    <w:rsid w:val="00BE0B70"/>
    <w:rsid w:val="00BE0DDD"/>
    <w:rsid w:val="00BE217B"/>
    <w:rsid w:val="00BE2213"/>
    <w:rsid w:val="00BE254F"/>
    <w:rsid w:val="00BE3707"/>
    <w:rsid w:val="00BF251A"/>
    <w:rsid w:val="00BF2753"/>
    <w:rsid w:val="00BF4A24"/>
    <w:rsid w:val="00BF5D95"/>
    <w:rsid w:val="00BF5F0A"/>
    <w:rsid w:val="00C02F9E"/>
    <w:rsid w:val="00C0542B"/>
    <w:rsid w:val="00C10BAB"/>
    <w:rsid w:val="00C1211B"/>
    <w:rsid w:val="00C12D4E"/>
    <w:rsid w:val="00C178B9"/>
    <w:rsid w:val="00C17B7C"/>
    <w:rsid w:val="00C22DF4"/>
    <w:rsid w:val="00C2448E"/>
    <w:rsid w:val="00C25BB4"/>
    <w:rsid w:val="00C30503"/>
    <w:rsid w:val="00C3254C"/>
    <w:rsid w:val="00C33255"/>
    <w:rsid w:val="00C34D22"/>
    <w:rsid w:val="00C36F72"/>
    <w:rsid w:val="00C41DB1"/>
    <w:rsid w:val="00C45E48"/>
    <w:rsid w:val="00C46109"/>
    <w:rsid w:val="00C54822"/>
    <w:rsid w:val="00C557E2"/>
    <w:rsid w:val="00C5626C"/>
    <w:rsid w:val="00C57922"/>
    <w:rsid w:val="00C610B8"/>
    <w:rsid w:val="00C64086"/>
    <w:rsid w:val="00C64527"/>
    <w:rsid w:val="00C70242"/>
    <w:rsid w:val="00C74241"/>
    <w:rsid w:val="00C75861"/>
    <w:rsid w:val="00C76830"/>
    <w:rsid w:val="00C8143A"/>
    <w:rsid w:val="00C81D68"/>
    <w:rsid w:val="00C838AF"/>
    <w:rsid w:val="00C8542A"/>
    <w:rsid w:val="00C85A6B"/>
    <w:rsid w:val="00C85D26"/>
    <w:rsid w:val="00C8651C"/>
    <w:rsid w:val="00C904B2"/>
    <w:rsid w:val="00C92E8D"/>
    <w:rsid w:val="00C93117"/>
    <w:rsid w:val="00C9392A"/>
    <w:rsid w:val="00C94118"/>
    <w:rsid w:val="00C942F3"/>
    <w:rsid w:val="00CA2A8A"/>
    <w:rsid w:val="00CA4DDE"/>
    <w:rsid w:val="00CB2D10"/>
    <w:rsid w:val="00CB4B7F"/>
    <w:rsid w:val="00CB6758"/>
    <w:rsid w:val="00CC4210"/>
    <w:rsid w:val="00CD24AF"/>
    <w:rsid w:val="00CD4442"/>
    <w:rsid w:val="00CD4DC4"/>
    <w:rsid w:val="00CD6DCC"/>
    <w:rsid w:val="00CD7C77"/>
    <w:rsid w:val="00CE335F"/>
    <w:rsid w:val="00CE5E8D"/>
    <w:rsid w:val="00CE7055"/>
    <w:rsid w:val="00CF1915"/>
    <w:rsid w:val="00CF378F"/>
    <w:rsid w:val="00CF3D2A"/>
    <w:rsid w:val="00CF7A8A"/>
    <w:rsid w:val="00D019D9"/>
    <w:rsid w:val="00D02265"/>
    <w:rsid w:val="00D0312A"/>
    <w:rsid w:val="00D03623"/>
    <w:rsid w:val="00D03647"/>
    <w:rsid w:val="00D03E89"/>
    <w:rsid w:val="00D0624C"/>
    <w:rsid w:val="00D073B8"/>
    <w:rsid w:val="00D10500"/>
    <w:rsid w:val="00D108C6"/>
    <w:rsid w:val="00D10DE4"/>
    <w:rsid w:val="00D11A28"/>
    <w:rsid w:val="00D13B6F"/>
    <w:rsid w:val="00D16E04"/>
    <w:rsid w:val="00D17132"/>
    <w:rsid w:val="00D20267"/>
    <w:rsid w:val="00D21DDF"/>
    <w:rsid w:val="00D2275A"/>
    <w:rsid w:val="00D23A96"/>
    <w:rsid w:val="00D23C46"/>
    <w:rsid w:val="00D26A69"/>
    <w:rsid w:val="00D26F3E"/>
    <w:rsid w:val="00D27666"/>
    <w:rsid w:val="00D27836"/>
    <w:rsid w:val="00D30D7E"/>
    <w:rsid w:val="00D33104"/>
    <w:rsid w:val="00D34005"/>
    <w:rsid w:val="00D346D9"/>
    <w:rsid w:val="00D374AC"/>
    <w:rsid w:val="00D40AC2"/>
    <w:rsid w:val="00D42643"/>
    <w:rsid w:val="00D44E19"/>
    <w:rsid w:val="00D45A5A"/>
    <w:rsid w:val="00D45AD9"/>
    <w:rsid w:val="00D45AEE"/>
    <w:rsid w:val="00D52CA0"/>
    <w:rsid w:val="00D5611D"/>
    <w:rsid w:val="00D620D2"/>
    <w:rsid w:val="00D6505F"/>
    <w:rsid w:val="00D654D3"/>
    <w:rsid w:val="00D71C21"/>
    <w:rsid w:val="00D758EE"/>
    <w:rsid w:val="00D77A6F"/>
    <w:rsid w:val="00D77DF1"/>
    <w:rsid w:val="00D77EF8"/>
    <w:rsid w:val="00D81A02"/>
    <w:rsid w:val="00D86E67"/>
    <w:rsid w:val="00D91260"/>
    <w:rsid w:val="00D934FB"/>
    <w:rsid w:val="00D93884"/>
    <w:rsid w:val="00D942F6"/>
    <w:rsid w:val="00D971A8"/>
    <w:rsid w:val="00DA0C5D"/>
    <w:rsid w:val="00DA46E1"/>
    <w:rsid w:val="00DA7976"/>
    <w:rsid w:val="00DB07C0"/>
    <w:rsid w:val="00DB1903"/>
    <w:rsid w:val="00DB1E7A"/>
    <w:rsid w:val="00DB1FE4"/>
    <w:rsid w:val="00DB21AB"/>
    <w:rsid w:val="00DB4F26"/>
    <w:rsid w:val="00DB7BED"/>
    <w:rsid w:val="00DC1BE0"/>
    <w:rsid w:val="00DC1EE7"/>
    <w:rsid w:val="00DC2024"/>
    <w:rsid w:val="00DC2A0C"/>
    <w:rsid w:val="00DC327E"/>
    <w:rsid w:val="00DC381B"/>
    <w:rsid w:val="00DD09AF"/>
    <w:rsid w:val="00DD0AA9"/>
    <w:rsid w:val="00DD3000"/>
    <w:rsid w:val="00DD37A0"/>
    <w:rsid w:val="00DD45E9"/>
    <w:rsid w:val="00DE0EC3"/>
    <w:rsid w:val="00DE6B59"/>
    <w:rsid w:val="00DE6F40"/>
    <w:rsid w:val="00DF1DFA"/>
    <w:rsid w:val="00DF2328"/>
    <w:rsid w:val="00E00484"/>
    <w:rsid w:val="00E00FAF"/>
    <w:rsid w:val="00E01A18"/>
    <w:rsid w:val="00E0460D"/>
    <w:rsid w:val="00E100D8"/>
    <w:rsid w:val="00E1502D"/>
    <w:rsid w:val="00E16B72"/>
    <w:rsid w:val="00E17A84"/>
    <w:rsid w:val="00E22299"/>
    <w:rsid w:val="00E22970"/>
    <w:rsid w:val="00E27280"/>
    <w:rsid w:val="00E272BB"/>
    <w:rsid w:val="00E318D2"/>
    <w:rsid w:val="00E32302"/>
    <w:rsid w:val="00E32A10"/>
    <w:rsid w:val="00E33A6E"/>
    <w:rsid w:val="00E401C4"/>
    <w:rsid w:val="00E40558"/>
    <w:rsid w:val="00E41234"/>
    <w:rsid w:val="00E4207D"/>
    <w:rsid w:val="00E4312C"/>
    <w:rsid w:val="00E43453"/>
    <w:rsid w:val="00E542B4"/>
    <w:rsid w:val="00E54D1A"/>
    <w:rsid w:val="00E55E7F"/>
    <w:rsid w:val="00E566CE"/>
    <w:rsid w:val="00E607A4"/>
    <w:rsid w:val="00E63EBF"/>
    <w:rsid w:val="00E65E18"/>
    <w:rsid w:val="00E67419"/>
    <w:rsid w:val="00E67658"/>
    <w:rsid w:val="00E70E1B"/>
    <w:rsid w:val="00E7226E"/>
    <w:rsid w:val="00E75F3C"/>
    <w:rsid w:val="00E825D0"/>
    <w:rsid w:val="00E84714"/>
    <w:rsid w:val="00E84E95"/>
    <w:rsid w:val="00E90A0A"/>
    <w:rsid w:val="00E90C3D"/>
    <w:rsid w:val="00E91DB1"/>
    <w:rsid w:val="00E942AF"/>
    <w:rsid w:val="00E95558"/>
    <w:rsid w:val="00EA1114"/>
    <w:rsid w:val="00EA2098"/>
    <w:rsid w:val="00EA21F0"/>
    <w:rsid w:val="00EA228A"/>
    <w:rsid w:val="00EA42A7"/>
    <w:rsid w:val="00EA49C7"/>
    <w:rsid w:val="00EA6C1B"/>
    <w:rsid w:val="00EA7600"/>
    <w:rsid w:val="00EA7918"/>
    <w:rsid w:val="00EB0F56"/>
    <w:rsid w:val="00EB115E"/>
    <w:rsid w:val="00EB1387"/>
    <w:rsid w:val="00EB1B23"/>
    <w:rsid w:val="00EB4C13"/>
    <w:rsid w:val="00EB515E"/>
    <w:rsid w:val="00EB5F4F"/>
    <w:rsid w:val="00EC3E57"/>
    <w:rsid w:val="00EC6AD6"/>
    <w:rsid w:val="00ED2185"/>
    <w:rsid w:val="00ED26CB"/>
    <w:rsid w:val="00ED2922"/>
    <w:rsid w:val="00ED2E63"/>
    <w:rsid w:val="00ED6C9E"/>
    <w:rsid w:val="00EE0DFF"/>
    <w:rsid w:val="00EE0F5F"/>
    <w:rsid w:val="00EE2CAC"/>
    <w:rsid w:val="00EE2F6C"/>
    <w:rsid w:val="00EE5FC4"/>
    <w:rsid w:val="00EE793E"/>
    <w:rsid w:val="00EF05A7"/>
    <w:rsid w:val="00EF10A0"/>
    <w:rsid w:val="00EF1E59"/>
    <w:rsid w:val="00F0142E"/>
    <w:rsid w:val="00F02DF4"/>
    <w:rsid w:val="00F03274"/>
    <w:rsid w:val="00F07935"/>
    <w:rsid w:val="00F104CC"/>
    <w:rsid w:val="00F14273"/>
    <w:rsid w:val="00F14DCD"/>
    <w:rsid w:val="00F17EBF"/>
    <w:rsid w:val="00F21281"/>
    <w:rsid w:val="00F23078"/>
    <w:rsid w:val="00F25019"/>
    <w:rsid w:val="00F329EC"/>
    <w:rsid w:val="00F32CBD"/>
    <w:rsid w:val="00F32EFC"/>
    <w:rsid w:val="00F34F23"/>
    <w:rsid w:val="00F41816"/>
    <w:rsid w:val="00F4282C"/>
    <w:rsid w:val="00F43D0E"/>
    <w:rsid w:val="00F440B9"/>
    <w:rsid w:val="00F51374"/>
    <w:rsid w:val="00F51CD7"/>
    <w:rsid w:val="00F52979"/>
    <w:rsid w:val="00F554D1"/>
    <w:rsid w:val="00F55F07"/>
    <w:rsid w:val="00F56CBE"/>
    <w:rsid w:val="00F650E6"/>
    <w:rsid w:val="00F66A0C"/>
    <w:rsid w:val="00F67057"/>
    <w:rsid w:val="00F67250"/>
    <w:rsid w:val="00F67554"/>
    <w:rsid w:val="00F67B7E"/>
    <w:rsid w:val="00F7255A"/>
    <w:rsid w:val="00F73FCB"/>
    <w:rsid w:val="00F74559"/>
    <w:rsid w:val="00F747FF"/>
    <w:rsid w:val="00F75C0B"/>
    <w:rsid w:val="00F7613E"/>
    <w:rsid w:val="00F80618"/>
    <w:rsid w:val="00F806F1"/>
    <w:rsid w:val="00F8089B"/>
    <w:rsid w:val="00F83274"/>
    <w:rsid w:val="00F86900"/>
    <w:rsid w:val="00F90050"/>
    <w:rsid w:val="00F91246"/>
    <w:rsid w:val="00F9191A"/>
    <w:rsid w:val="00F95610"/>
    <w:rsid w:val="00FA15EE"/>
    <w:rsid w:val="00FA247E"/>
    <w:rsid w:val="00FA2777"/>
    <w:rsid w:val="00FA2874"/>
    <w:rsid w:val="00FA39B5"/>
    <w:rsid w:val="00FA5E4E"/>
    <w:rsid w:val="00FA6F4C"/>
    <w:rsid w:val="00FB4CA3"/>
    <w:rsid w:val="00FC0A69"/>
    <w:rsid w:val="00FC3A16"/>
    <w:rsid w:val="00FC4E70"/>
    <w:rsid w:val="00FD0EE0"/>
    <w:rsid w:val="00FD1793"/>
    <w:rsid w:val="00FD3426"/>
    <w:rsid w:val="00FD3A89"/>
    <w:rsid w:val="00FD3B7A"/>
    <w:rsid w:val="00FE1756"/>
    <w:rsid w:val="00FE1E62"/>
    <w:rsid w:val="00FE343F"/>
    <w:rsid w:val="00FE7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30"/>
    <w:rPr>
      <w:rFonts w:ascii="Times New Roman" w:hAnsi="Times New Roman"/>
      <w:sz w:val="24"/>
      <w:szCs w:val="24"/>
    </w:rPr>
  </w:style>
  <w:style w:type="paragraph" w:styleId="1">
    <w:name w:val="heading 1"/>
    <w:basedOn w:val="a"/>
    <w:next w:val="a"/>
    <w:link w:val="10"/>
    <w:uiPriority w:val="99"/>
    <w:qFormat/>
    <w:rsid w:val="00C76830"/>
    <w:pPr>
      <w:keepNext/>
      <w:framePr w:hSpace="180" w:wrap="auto" w:vAnchor="text" w:hAnchor="margin" w:x="108" w:y="182"/>
      <w:jc w:val="center"/>
      <w:outlineLvl w:val="0"/>
    </w:pPr>
    <w:rPr>
      <w:rFonts w:ascii="Arial" w:hAnsi="Arial" w:cs="Arial"/>
      <w:b/>
      <w:bCs/>
      <w:spacing w:val="68"/>
      <w:sz w:val="28"/>
      <w:szCs w:val="28"/>
    </w:rPr>
  </w:style>
  <w:style w:type="paragraph" w:styleId="3">
    <w:name w:val="heading 3"/>
    <w:basedOn w:val="a"/>
    <w:next w:val="a"/>
    <w:link w:val="30"/>
    <w:uiPriority w:val="99"/>
    <w:qFormat/>
    <w:rsid w:val="00C76830"/>
    <w:pPr>
      <w:keepNext/>
      <w:jc w:val="both"/>
      <w:outlineLvl w:val="2"/>
    </w:pPr>
  </w:style>
  <w:style w:type="paragraph" w:styleId="4">
    <w:name w:val="heading 4"/>
    <w:basedOn w:val="a"/>
    <w:next w:val="a"/>
    <w:link w:val="40"/>
    <w:uiPriority w:val="99"/>
    <w:qFormat/>
    <w:rsid w:val="00C76830"/>
    <w:pPr>
      <w:keepNext/>
      <w:ind w:left="-180" w:right="-144" w:firstLine="38"/>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830"/>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7683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76830"/>
    <w:rPr>
      <w:b/>
      <w:bCs/>
      <w:sz w:val="28"/>
      <w:szCs w:val="28"/>
    </w:rPr>
  </w:style>
  <w:style w:type="paragraph" w:styleId="a3">
    <w:name w:val="Balloon Text"/>
    <w:basedOn w:val="a"/>
    <w:link w:val="a4"/>
    <w:uiPriority w:val="99"/>
    <w:rsid w:val="00C76830"/>
    <w:rPr>
      <w:rFonts w:ascii="Tahoma" w:hAnsi="Tahoma" w:cs="Tahoma"/>
      <w:sz w:val="16"/>
      <w:szCs w:val="16"/>
    </w:rPr>
  </w:style>
  <w:style w:type="character" w:customStyle="1" w:styleId="a4">
    <w:name w:val="Текст выноски Знак"/>
    <w:basedOn w:val="a0"/>
    <w:link w:val="a3"/>
    <w:uiPriority w:val="99"/>
    <w:semiHidden/>
    <w:rsid w:val="00C76830"/>
    <w:rPr>
      <w:rFonts w:ascii="Tahoma" w:hAnsi="Tahoma" w:cs="Tahoma"/>
      <w:sz w:val="16"/>
      <w:szCs w:val="16"/>
    </w:rPr>
  </w:style>
  <w:style w:type="paragraph" w:styleId="2">
    <w:name w:val="Body Text 2"/>
    <w:basedOn w:val="a"/>
    <w:link w:val="20"/>
    <w:uiPriority w:val="99"/>
    <w:rsid w:val="00C76830"/>
    <w:pPr>
      <w:ind w:right="4954"/>
      <w:jc w:val="both"/>
    </w:pPr>
  </w:style>
  <w:style w:type="character" w:customStyle="1" w:styleId="20">
    <w:name w:val="Основной текст 2 Знак"/>
    <w:basedOn w:val="a0"/>
    <w:link w:val="2"/>
    <w:uiPriority w:val="99"/>
    <w:semiHidden/>
    <w:rsid w:val="00C76830"/>
    <w:rPr>
      <w:rFonts w:ascii="Times New Roman" w:hAnsi="Times New Roman" w:cs="Times New Roman"/>
      <w:sz w:val="24"/>
      <w:szCs w:val="24"/>
    </w:rPr>
  </w:style>
  <w:style w:type="paragraph" w:styleId="31">
    <w:name w:val="Body Text 3"/>
    <w:basedOn w:val="a"/>
    <w:link w:val="32"/>
    <w:uiPriority w:val="99"/>
    <w:rsid w:val="00C76830"/>
    <w:pPr>
      <w:jc w:val="both"/>
    </w:pPr>
    <w:rPr>
      <w:sz w:val="28"/>
      <w:szCs w:val="28"/>
      <w:lang w:val="en-US"/>
    </w:rPr>
  </w:style>
  <w:style w:type="character" w:customStyle="1" w:styleId="32">
    <w:name w:val="Основной текст 3 Знак"/>
    <w:basedOn w:val="a0"/>
    <w:link w:val="31"/>
    <w:uiPriority w:val="99"/>
    <w:semiHidden/>
    <w:rsid w:val="00C76830"/>
    <w:rPr>
      <w:rFonts w:ascii="Times New Roman" w:hAnsi="Times New Roman" w:cs="Times New Roman"/>
      <w:sz w:val="16"/>
      <w:szCs w:val="16"/>
    </w:rPr>
  </w:style>
  <w:style w:type="paragraph" w:styleId="21">
    <w:name w:val="Body Text Indent 2"/>
    <w:basedOn w:val="a"/>
    <w:link w:val="22"/>
    <w:uiPriority w:val="99"/>
    <w:rsid w:val="00C76830"/>
    <w:pPr>
      <w:ind w:left="615"/>
      <w:jc w:val="both"/>
    </w:pPr>
    <w:rPr>
      <w:sz w:val="22"/>
      <w:szCs w:val="22"/>
    </w:rPr>
  </w:style>
  <w:style w:type="character" w:customStyle="1" w:styleId="22">
    <w:name w:val="Основной текст с отступом 2 Знак"/>
    <w:basedOn w:val="a0"/>
    <w:link w:val="21"/>
    <w:uiPriority w:val="99"/>
    <w:semiHidden/>
    <w:rsid w:val="00C76830"/>
    <w:rPr>
      <w:rFonts w:ascii="Times New Roman" w:hAnsi="Times New Roman" w:cs="Times New Roman"/>
      <w:sz w:val="24"/>
      <w:szCs w:val="24"/>
    </w:rPr>
  </w:style>
  <w:style w:type="table" w:styleId="a5">
    <w:name w:val="Table Grid"/>
    <w:basedOn w:val="a1"/>
    <w:rsid w:val="0093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1C1B34"/>
    <w:pPr>
      <w:tabs>
        <w:tab w:val="center" w:pos="4677"/>
        <w:tab w:val="right" w:pos="9355"/>
      </w:tabs>
    </w:pPr>
  </w:style>
  <w:style w:type="character" w:styleId="a8">
    <w:name w:val="page number"/>
    <w:basedOn w:val="a0"/>
    <w:rsid w:val="001C1B34"/>
  </w:style>
  <w:style w:type="paragraph" w:styleId="a9">
    <w:name w:val="header"/>
    <w:basedOn w:val="a"/>
    <w:rsid w:val="001C1B34"/>
    <w:pPr>
      <w:tabs>
        <w:tab w:val="center" w:pos="4677"/>
        <w:tab w:val="right" w:pos="9355"/>
      </w:tabs>
    </w:pPr>
  </w:style>
  <w:style w:type="paragraph" w:styleId="aa">
    <w:name w:val="List Paragraph"/>
    <w:basedOn w:val="a"/>
    <w:uiPriority w:val="34"/>
    <w:qFormat/>
    <w:rsid w:val="009823C2"/>
    <w:pPr>
      <w:suppressAutoHyphens/>
      <w:spacing w:after="200" w:line="276" w:lineRule="auto"/>
      <w:ind w:left="720"/>
    </w:pPr>
    <w:rPr>
      <w:rFonts w:ascii="Calibri" w:hAnsi="Calibri" w:cs="Calibri"/>
      <w:sz w:val="22"/>
      <w:szCs w:val="22"/>
      <w:lang w:eastAsia="ar-SA"/>
    </w:rPr>
  </w:style>
  <w:style w:type="paragraph" w:styleId="ab">
    <w:name w:val="Normal (Web)"/>
    <w:basedOn w:val="a"/>
    <w:rsid w:val="005453BB"/>
    <w:pPr>
      <w:spacing w:before="100" w:beforeAutospacing="1" w:after="100" w:afterAutospacing="1"/>
    </w:pPr>
  </w:style>
  <w:style w:type="paragraph" w:styleId="ac">
    <w:name w:val="No Spacing"/>
    <w:qFormat/>
    <w:rsid w:val="005453BB"/>
    <w:rPr>
      <w:sz w:val="22"/>
      <w:szCs w:val="22"/>
    </w:rPr>
  </w:style>
  <w:style w:type="paragraph" w:customStyle="1" w:styleId="ConsPlusNormal">
    <w:name w:val="ConsPlusNormal"/>
    <w:uiPriority w:val="99"/>
    <w:rsid w:val="00864D9E"/>
    <w:pPr>
      <w:widowControl w:val="0"/>
      <w:autoSpaceDE w:val="0"/>
      <w:autoSpaceDN w:val="0"/>
    </w:pPr>
    <w:rPr>
      <w:rFonts w:cs="Calibri"/>
      <w:sz w:val="22"/>
      <w:szCs w:val="22"/>
    </w:rPr>
  </w:style>
  <w:style w:type="paragraph" w:customStyle="1" w:styleId="western">
    <w:name w:val="western"/>
    <w:basedOn w:val="a"/>
    <w:rsid w:val="00AF757F"/>
    <w:pPr>
      <w:spacing w:before="100" w:beforeAutospacing="1" w:after="100" w:afterAutospacing="1"/>
    </w:pPr>
  </w:style>
  <w:style w:type="character" w:styleId="ad">
    <w:name w:val="Hyperlink"/>
    <w:basedOn w:val="a0"/>
    <w:unhideWhenUsed/>
    <w:rsid w:val="008A7402"/>
    <w:rPr>
      <w:color w:val="0000FF"/>
      <w:u w:val="single"/>
    </w:rPr>
  </w:style>
  <w:style w:type="paragraph" w:styleId="ae">
    <w:name w:val="Body Text"/>
    <w:basedOn w:val="a"/>
    <w:link w:val="af"/>
    <w:uiPriority w:val="99"/>
    <w:unhideWhenUsed/>
    <w:rsid w:val="0017570F"/>
    <w:pPr>
      <w:spacing w:after="120"/>
    </w:pPr>
  </w:style>
  <w:style w:type="character" w:customStyle="1" w:styleId="af">
    <w:name w:val="Основной текст Знак"/>
    <w:basedOn w:val="a0"/>
    <w:link w:val="ae"/>
    <w:uiPriority w:val="99"/>
    <w:rsid w:val="0017570F"/>
    <w:rPr>
      <w:rFonts w:ascii="Times New Roman" w:hAnsi="Times New Roman"/>
      <w:sz w:val="24"/>
      <w:szCs w:val="24"/>
    </w:rPr>
  </w:style>
  <w:style w:type="character" w:customStyle="1" w:styleId="a7">
    <w:name w:val="Нижний колонтитул Знак"/>
    <w:basedOn w:val="a0"/>
    <w:link w:val="a6"/>
    <w:rsid w:val="0017570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1134011">
      <w:bodyDiv w:val="1"/>
      <w:marLeft w:val="0"/>
      <w:marRight w:val="0"/>
      <w:marTop w:val="0"/>
      <w:marBottom w:val="0"/>
      <w:divBdr>
        <w:top w:val="none" w:sz="0" w:space="0" w:color="auto"/>
        <w:left w:val="none" w:sz="0" w:space="0" w:color="auto"/>
        <w:bottom w:val="none" w:sz="0" w:space="0" w:color="auto"/>
        <w:right w:val="none" w:sz="0" w:space="0" w:color="auto"/>
      </w:divBdr>
    </w:div>
    <w:div w:id="713696889">
      <w:bodyDiv w:val="1"/>
      <w:marLeft w:val="0"/>
      <w:marRight w:val="0"/>
      <w:marTop w:val="0"/>
      <w:marBottom w:val="0"/>
      <w:divBdr>
        <w:top w:val="none" w:sz="0" w:space="0" w:color="auto"/>
        <w:left w:val="none" w:sz="0" w:space="0" w:color="auto"/>
        <w:bottom w:val="none" w:sz="0" w:space="0" w:color="auto"/>
        <w:right w:val="none" w:sz="0" w:space="0" w:color="auto"/>
      </w:divBdr>
    </w:div>
    <w:div w:id="11766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monosovlo.ru/" TargetMode="External"/><Relationship Id="rId18" Type="http://schemas.openxmlformats.org/officeDocument/2006/relationships/hyperlink" Target="http://&#1082;&#1086;&#1087;&#1086;&#1088;&#1089;&#1082;&#1086;&#1077;.&#1088;&#109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lomonosovl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iaho@lomonosovlo.ru" TargetMode="External"/><Relationship Id="rId5" Type="http://schemas.openxmlformats.org/officeDocument/2006/relationships/webSettings" Target="webSettings.xml"/><Relationship Id="rId15" Type="http://schemas.openxmlformats.org/officeDocument/2006/relationships/hyperlink" Target="mailto:Lmn-reg@lomonosovlo.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hyperlink" Target="http://&#1082;&#1086;&#1087;&#1086;&#1088;&#1089;&#1082;&#1086;&#107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CCCB2-62BE-4E50-9F11-169F8AD9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11292</Words>
  <Characters>64370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75511</CharactersWithSpaces>
  <SharedDoc>false</SharedDoc>
  <HLinks>
    <vt:vector size="60" baseType="variant">
      <vt:variant>
        <vt:i4>7405669</vt:i4>
      </vt:variant>
      <vt:variant>
        <vt:i4>27</vt:i4>
      </vt:variant>
      <vt:variant>
        <vt:i4>0</vt:i4>
      </vt:variant>
      <vt:variant>
        <vt:i4>5</vt:i4>
      </vt:variant>
      <vt:variant>
        <vt:lpwstr>consultantplus://offline/ref=80765BDAFD310DE4750B7A89744BB9CCC0D2A2889266C38EE777CE2EE698C430450D91221D0BC60DE660B38C0E80FEEA8D05D40F0F421F20HCe4M</vt:lpwstr>
      </vt:variant>
      <vt:variant>
        <vt:lpwstr/>
      </vt:variant>
      <vt:variant>
        <vt:i4>7405623</vt:i4>
      </vt:variant>
      <vt:variant>
        <vt:i4>24</vt:i4>
      </vt:variant>
      <vt:variant>
        <vt:i4>0</vt:i4>
      </vt:variant>
      <vt:variant>
        <vt:i4>5</vt:i4>
      </vt:variant>
      <vt:variant>
        <vt:lpwstr>consultantplus://offline/ref=80765BDAFD310DE4750B7A89744BB9CCC0D2A2889266C38EE777CE2EE698C430450D91221D0BC60AEA60B38C0E80FEEA8D05D40F0F421F20HCe4M</vt:lpwstr>
      </vt:variant>
      <vt:variant>
        <vt:lpwstr/>
      </vt:variant>
      <vt:variant>
        <vt:i4>6684782</vt:i4>
      </vt:variant>
      <vt:variant>
        <vt:i4>21</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18</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15</vt:i4>
      </vt:variant>
      <vt:variant>
        <vt:i4>0</vt:i4>
      </vt:variant>
      <vt:variant>
        <vt:i4>5</vt:i4>
      </vt:variant>
      <vt:variant>
        <vt:lpwstr>mailto:kumisz2018@outlook.com</vt:lpwstr>
      </vt:variant>
      <vt:variant>
        <vt:lpwstr/>
      </vt:variant>
      <vt:variant>
        <vt:i4>6684782</vt:i4>
      </vt:variant>
      <vt:variant>
        <vt:i4>12</vt:i4>
      </vt:variant>
      <vt:variant>
        <vt:i4>0</vt:i4>
      </vt:variant>
      <vt:variant>
        <vt:i4>5</vt:i4>
      </vt:variant>
      <vt:variant>
        <vt:lpwstr>consultantplus://offline/ref=987C7909A1B7DEB83867FD8BAAC4BC7D785B1E94ECF8D3090A51A43944B5D59B4ED302AFF15791D10A4108C4E1DC6744E2B218B137D431AFwF47J</vt:lpwstr>
      </vt:variant>
      <vt:variant>
        <vt:lpwstr/>
      </vt:variant>
      <vt:variant>
        <vt:i4>6684734</vt:i4>
      </vt:variant>
      <vt:variant>
        <vt:i4>9</vt:i4>
      </vt:variant>
      <vt:variant>
        <vt:i4>0</vt:i4>
      </vt:variant>
      <vt:variant>
        <vt:i4>5</vt:i4>
      </vt:variant>
      <vt:variant>
        <vt:lpwstr>consultantplus://offline/ref=987C7909A1B7DEB83867FD8BAAC4BC7D785B1E94ECF8D3090A51A43944B5D59B4ED302AFF15791D6064108C4E1DC6744E2B218B137D431AFwF47J</vt:lpwstr>
      </vt:variant>
      <vt:variant>
        <vt:lpwstr/>
      </vt:variant>
      <vt:variant>
        <vt:i4>6488152</vt:i4>
      </vt:variant>
      <vt:variant>
        <vt:i4>6</vt:i4>
      </vt:variant>
      <vt:variant>
        <vt:i4>0</vt:i4>
      </vt:variant>
      <vt:variant>
        <vt:i4>5</vt:i4>
      </vt:variant>
      <vt:variant>
        <vt:lpwstr>mailto:kumisz2018@outlook.com</vt:lpwstr>
      </vt:variant>
      <vt:variant>
        <vt:lpwstr/>
      </vt:variant>
      <vt:variant>
        <vt:i4>524354</vt:i4>
      </vt:variant>
      <vt:variant>
        <vt:i4>3</vt:i4>
      </vt:variant>
      <vt:variant>
        <vt:i4>0</vt:i4>
      </vt:variant>
      <vt:variant>
        <vt:i4>5</vt:i4>
      </vt:variant>
      <vt:variant>
        <vt:lpwstr>http://www.torgi.gov.ru/</vt:lpwstr>
      </vt:variant>
      <vt:variant>
        <vt:lpwstr/>
      </vt: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ковалева_сн</cp:lastModifiedBy>
  <cp:revision>7</cp:revision>
  <cp:lastPrinted>2021-06-10T07:17:00Z</cp:lastPrinted>
  <dcterms:created xsi:type="dcterms:W3CDTF">2021-06-10T13:40:00Z</dcterms:created>
  <dcterms:modified xsi:type="dcterms:W3CDTF">2021-06-10T14:06:00Z</dcterms:modified>
</cp:coreProperties>
</file>