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2CB" w:rsidRDefault="004602CB" w:rsidP="004602CB">
      <w:pPr>
        <w:spacing w:after="0"/>
        <w:ind w:firstLine="54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04825" cy="609600"/>
            <wp:effectExtent l="19050" t="0" r="9525" b="0"/>
            <wp:docPr id="2" name="Рисунок 1" descr="Лопухинк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пухинка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02CB" w:rsidRPr="00780E2B" w:rsidRDefault="004602CB" w:rsidP="004602CB">
      <w:pPr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0E2B">
        <w:rPr>
          <w:rFonts w:ascii="Times New Roman" w:hAnsi="Times New Roman" w:cs="Times New Roman"/>
          <w:b/>
          <w:sz w:val="28"/>
          <w:szCs w:val="28"/>
        </w:rPr>
        <w:t>МЕСТНАЯ  АДМИНИСТРАЦИЯ</w:t>
      </w:r>
    </w:p>
    <w:p w:rsidR="004602CB" w:rsidRPr="00780E2B" w:rsidRDefault="004602CB" w:rsidP="004602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0E2B">
        <w:rPr>
          <w:rFonts w:ascii="Times New Roman" w:hAnsi="Times New Roman" w:cs="Times New Roman"/>
          <w:b/>
          <w:sz w:val="28"/>
          <w:szCs w:val="28"/>
        </w:rPr>
        <w:t>Муниципального образования  Лопухинское сельское поселение</w:t>
      </w:r>
    </w:p>
    <w:p w:rsidR="004602CB" w:rsidRPr="00780E2B" w:rsidRDefault="004602CB" w:rsidP="004602CB">
      <w:pPr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0E2B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4602CB" w:rsidRPr="00780E2B" w:rsidRDefault="004602CB" w:rsidP="004602CB">
      <w:pPr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0E2B">
        <w:rPr>
          <w:rFonts w:ascii="Times New Roman" w:hAnsi="Times New Roman" w:cs="Times New Roman"/>
          <w:b/>
          <w:sz w:val="28"/>
          <w:szCs w:val="28"/>
        </w:rPr>
        <w:t>Ломоносовского муниципального района</w:t>
      </w:r>
    </w:p>
    <w:p w:rsidR="004602CB" w:rsidRPr="00780E2B" w:rsidRDefault="004602CB" w:rsidP="004602CB">
      <w:pPr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0E2B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4602CB" w:rsidRPr="00780E2B" w:rsidRDefault="004602CB" w:rsidP="004602CB">
      <w:pPr>
        <w:rPr>
          <w:rFonts w:ascii="Times New Roman" w:hAnsi="Times New Roman" w:cs="Times New Roman"/>
          <w:b/>
        </w:rPr>
      </w:pPr>
    </w:p>
    <w:p w:rsidR="004602CB" w:rsidRPr="00780E2B" w:rsidRDefault="004602CB" w:rsidP="004602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0E2B">
        <w:rPr>
          <w:rFonts w:ascii="Times New Roman" w:hAnsi="Times New Roman" w:cs="Times New Roman"/>
          <w:b/>
          <w:sz w:val="28"/>
          <w:szCs w:val="28"/>
        </w:rPr>
        <w:t xml:space="preserve">ПОСТАНОВЛЕНИЕ  </w:t>
      </w:r>
    </w:p>
    <w:p w:rsidR="004602CB" w:rsidRPr="00600B2B" w:rsidRDefault="004602CB" w:rsidP="004602CB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00B2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E44C46" w:rsidRPr="00E44C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</w:t>
      </w:r>
      <w:r w:rsidRPr="00E44C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.04.2017 год                                                                                               № </w:t>
      </w:r>
      <w:r w:rsidR="00E44C46" w:rsidRPr="00E44C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71</w:t>
      </w:r>
      <w:r w:rsidRPr="00E44C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                              </w:t>
      </w:r>
    </w:p>
    <w:p w:rsidR="004602CB" w:rsidRPr="004602CB" w:rsidRDefault="004602CB" w:rsidP="004602CB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242424"/>
          <w:sz w:val="29"/>
          <w:szCs w:val="29"/>
          <w:lang w:eastAsia="ru-RU"/>
        </w:rPr>
      </w:pPr>
      <w:r w:rsidRPr="004602CB">
        <w:rPr>
          <w:rFonts w:ascii="Arial" w:eastAsia="Times New Roman" w:hAnsi="Arial" w:cs="Arial"/>
          <w:b/>
          <w:bCs/>
          <w:color w:val="242424"/>
          <w:sz w:val="29"/>
          <w:szCs w:val="29"/>
          <w:lang w:eastAsia="ru-RU"/>
        </w:rPr>
        <w:t> </w:t>
      </w:r>
    </w:p>
    <w:p w:rsidR="004602CB" w:rsidRPr="004602CB" w:rsidRDefault="004602CB" w:rsidP="004602CB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242424"/>
          <w:sz w:val="29"/>
          <w:szCs w:val="29"/>
          <w:lang w:eastAsia="ru-RU"/>
        </w:rPr>
      </w:pPr>
      <w:r w:rsidRPr="004602CB">
        <w:rPr>
          <w:rFonts w:ascii="Arial" w:eastAsia="Times New Roman" w:hAnsi="Arial" w:cs="Arial"/>
          <w:b/>
          <w:bCs/>
          <w:color w:val="242424"/>
          <w:sz w:val="29"/>
          <w:szCs w:val="29"/>
          <w:lang w:eastAsia="ru-RU"/>
        </w:rPr>
        <w:t> </w:t>
      </w:r>
    </w:p>
    <w:p w:rsidR="004602CB" w:rsidRPr="004602CB" w:rsidRDefault="004602CB" w:rsidP="004602C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4602CB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Об организации сбора и определении мест первичного сбора и временного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4602CB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размещения отработанных ртутьсодержащих ламп на территории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 xml:space="preserve"> МО Лопухинское сельское поселение</w:t>
      </w:r>
    </w:p>
    <w:p w:rsidR="004602CB" w:rsidRPr="004602CB" w:rsidRDefault="004602CB" w:rsidP="004602C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4602CB" w:rsidRPr="004602CB" w:rsidRDefault="004602CB" w:rsidP="004602CB">
      <w:pPr>
        <w:spacing w:after="424" w:line="240" w:lineRule="auto"/>
        <w:jc w:val="both"/>
        <w:textAlignment w:val="baseline"/>
        <w:rPr>
          <w:rFonts w:ascii="Arial" w:eastAsia="Times New Roman" w:hAnsi="Arial" w:cs="Arial"/>
          <w:color w:val="242424"/>
          <w:sz w:val="29"/>
          <w:szCs w:val="29"/>
          <w:lang w:eastAsia="ru-RU"/>
        </w:rPr>
      </w:pPr>
      <w:r w:rsidRPr="004602CB">
        <w:rPr>
          <w:rFonts w:ascii="Arial" w:eastAsia="Times New Roman" w:hAnsi="Arial" w:cs="Arial"/>
          <w:color w:val="242424"/>
          <w:sz w:val="29"/>
          <w:szCs w:val="29"/>
          <w:lang w:eastAsia="ru-RU"/>
        </w:rPr>
        <w:t> </w:t>
      </w:r>
    </w:p>
    <w:p w:rsidR="004602CB" w:rsidRPr="00780E2B" w:rsidRDefault="004602CB" w:rsidP="004602CB">
      <w:pPr>
        <w:pStyle w:val="a7"/>
        <w:ind w:firstLine="708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4602CB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bdr w:val="none" w:sz="0" w:space="0" w:color="auto" w:frame="1"/>
          <w:lang w:eastAsia="ru-RU"/>
        </w:rPr>
        <w:t>   </w:t>
      </w:r>
      <w:proofErr w:type="gramStart"/>
      <w:r w:rsidRPr="004602CB">
        <w:rPr>
          <w:rFonts w:ascii="Times New Roman" w:eastAsia="Times New Roman" w:hAnsi="Times New Roman" w:cs="Times New Roman"/>
          <w:color w:val="272F30"/>
          <w:kern w:val="36"/>
          <w:sz w:val="28"/>
          <w:szCs w:val="28"/>
          <w:bdr w:val="none" w:sz="0" w:space="0" w:color="auto" w:frame="1"/>
          <w:lang w:eastAsia="ru-RU"/>
        </w:rPr>
        <w:t xml:space="preserve">В соответствии с Правилами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 (далее по тексту - Правила), утвержденными Постановлением Правительства Российской Федерации от 03 сентября 2010 года № 681, в целях исполнения постановления администрации </w:t>
      </w:r>
      <w:r w:rsidR="00E44C46" w:rsidRPr="00E44C46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>МО Лопухинское</w:t>
      </w:r>
      <w:proofErr w:type="gramEnd"/>
      <w:r w:rsidR="00E44C46" w:rsidRPr="00E44C46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 xml:space="preserve"> сельское поселение </w:t>
      </w:r>
      <w:r w:rsidRPr="00E44C46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 xml:space="preserve"> № </w:t>
      </w:r>
      <w:r w:rsidR="00E44C46" w:rsidRPr="00E44C46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>70</w:t>
      </w:r>
      <w:r w:rsidRPr="00E44C46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 xml:space="preserve"> от </w:t>
      </w:r>
      <w:r w:rsidR="00E44C46" w:rsidRPr="00E44C46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>20</w:t>
      </w:r>
      <w:r w:rsidRPr="00E44C46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>.</w:t>
      </w:r>
      <w:r w:rsidR="00E44C46" w:rsidRPr="00E44C46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>04</w:t>
      </w:r>
      <w:r w:rsidRPr="00E44C46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>.201</w:t>
      </w:r>
      <w:r w:rsidR="00E44C46" w:rsidRPr="00E44C46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>7</w:t>
      </w:r>
      <w:r w:rsidRPr="00E44C46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 xml:space="preserve"> г.</w:t>
      </w:r>
      <w:hyperlink r:id="rId5" w:history="1">
        <w:r w:rsidRPr="00E44C46">
          <w:rPr>
            <w:rFonts w:ascii="Times New Roman" w:eastAsia="Times New Roman" w:hAnsi="Times New Roman" w:cs="Times New Roman"/>
            <w:i/>
            <w:iCs/>
            <w:color w:val="000000" w:themeColor="text1"/>
            <w:kern w:val="36"/>
            <w:sz w:val="28"/>
            <w:szCs w:val="28"/>
            <w:lang w:eastAsia="ru-RU"/>
          </w:rPr>
          <w:t>,</w:t>
        </w:r>
      </w:hyperlink>
      <w:r w:rsidRPr="004602CB">
        <w:rPr>
          <w:rFonts w:ascii="Times New Roman" w:eastAsia="Times New Roman" w:hAnsi="Times New Roman" w:cs="Times New Roman"/>
          <w:color w:val="FF0000"/>
          <w:kern w:val="36"/>
          <w:sz w:val="28"/>
          <w:szCs w:val="28"/>
          <w:lang w:eastAsia="ru-RU"/>
        </w:rPr>
        <w:t> </w:t>
      </w:r>
      <w:r w:rsidRPr="00780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Устава МО Лопухинское сельское поселение МО Ломоносовского муниципального района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</w:t>
      </w:r>
    </w:p>
    <w:p w:rsidR="004602CB" w:rsidRDefault="004602CB" w:rsidP="004602CB">
      <w:pPr>
        <w:spacing w:after="0" w:line="240" w:lineRule="atLeast"/>
        <w:jc w:val="both"/>
        <w:textAlignment w:val="baseline"/>
        <w:outlineLvl w:val="0"/>
        <w:rPr>
          <w:rFonts w:ascii="Times New Roman" w:eastAsia="Times New Roman" w:hAnsi="Times New Roman" w:cs="Times New Roman"/>
          <w:color w:val="272F30"/>
          <w:kern w:val="36"/>
          <w:sz w:val="28"/>
          <w:szCs w:val="28"/>
          <w:lang w:eastAsia="ru-RU"/>
        </w:rPr>
      </w:pPr>
    </w:p>
    <w:p w:rsidR="004602CB" w:rsidRPr="00780E2B" w:rsidRDefault="004602CB" w:rsidP="004602CB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780E2B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4602CB" w:rsidRPr="004602CB" w:rsidRDefault="004602CB" w:rsidP="004602CB">
      <w:pPr>
        <w:spacing w:after="0" w:line="240" w:lineRule="atLeast"/>
        <w:jc w:val="both"/>
        <w:textAlignment w:val="baseline"/>
        <w:outlineLvl w:val="0"/>
        <w:rPr>
          <w:rFonts w:ascii="Times New Roman" w:eastAsia="Times New Roman" w:hAnsi="Times New Roman" w:cs="Times New Roman"/>
          <w:color w:val="272F30"/>
          <w:kern w:val="36"/>
          <w:sz w:val="28"/>
          <w:szCs w:val="28"/>
          <w:lang w:eastAsia="ru-RU"/>
        </w:rPr>
      </w:pPr>
    </w:p>
    <w:p w:rsidR="004602CB" w:rsidRPr="004602CB" w:rsidRDefault="004602CB" w:rsidP="004602CB">
      <w:pPr>
        <w:pStyle w:val="a7"/>
        <w:ind w:firstLine="708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4602C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1.</w:t>
      </w:r>
      <w:r w:rsidRPr="004602CB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Организовать сбор</w:t>
      </w:r>
      <w:r w:rsidRPr="004602C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 отработанных ртутьсодержащих ламп на территории населенных пунктов </w:t>
      </w:r>
      <w:r w:rsidRPr="00780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МО Лопухинское сельское поселение МО Ломоносовского муниципального района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602C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посредством определения места первичного</w:t>
      </w:r>
      <w:r w:rsidRPr="00460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602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(предварительного)</w:t>
      </w:r>
      <w:r w:rsidRPr="00460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602C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сбора и временного размещения </w:t>
      </w:r>
      <w:r w:rsidRPr="004602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перед передачей</w:t>
      </w:r>
      <w:r w:rsidRPr="00460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602C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отработанных ртутьсодержащих ламп</w:t>
      </w:r>
      <w:r w:rsidRPr="00460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602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специализированным организациям для дальнейшего сбора, использования, обезвреживания, транспортирования и размещения.</w:t>
      </w:r>
    </w:p>
    <w:p w:rsidR="004602CB" w:rsidRPr="004602CB" w:rsidRDefault="004602CB" w:rsidP="004602CB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02CB">
        <w:rPr>
          <w:rFonts w:ascii="Times New Roman" w:hAnsi="Times New Roman" w:cs="Times New Roman"/>
          <w:sz w:val="28"/>
          <w:szCs w:val="28"/>
          <w:lang w:eastAsia="ru-RU"/>
        </w:rPr>
        <w:t>     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4602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602CB">
        <w:rPr>
          <w:rFonts w:ascii="Times New Roman" w:hAnsi="Times New Roman" w:cs="Times New Roman"/>
          <w:sz w:val="28"/>
          <w:szCs w:val="28"/>
          <w:lang w:eastAsia="ru-RU"/>
        </w:rPr>
        <w:t xml:space="preserve">2.Определить на территории </w:t>
      </w:r>
      <w:r w:rsidRPr="004602C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МО Лопухинское сельское поселение МО Ломоносовского муниципального района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21780">
        <w:rPr>
          <w:rFonts w:ascii="Times New Roman" w:hAnsi="Times New Roman" w:cs="Times New Roman"/>
          <w:sz w:val="28"/>
          <w:szCs w:val="28"/>
          <w:lang w:eastAsia="ru-RU"/>
        </w:rPr>
        <w:t xml:space="preserve">место </w:t>
      </w:r>
      <w:r w:rsidRPr="004602CB">
        <w:rPr>
          <w:rFonts w:ascii="Times New Roman" w:hAnsi="Times New Roman" w:cs="Times New Roman"/>
          <w:sz w:val="28"/>
          <w:szCs w:val="28"/>
          <w:lang w:eastAsia="ru-RU"/>
        </w:rPr>
        <w:t>первичного </w:t>
      </w:r>
      <w:r w:rsidRPr="004602C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(предварительного)</w:t>
      </w:r>
      <w:r w:rsidRPr="004602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602CB">
        <w:rPr>
          <w:rFonts w:ascii="Times New Roman" w:hAnsi="Times New Roman" w:cs="Times New Roman"/>
          <w:sz w:val="28"/>
          <w:szCs w:val="28"/>
          <w:lang w:eastAsia="ru-RU"/>
        </w:rPr>
        <w:t xml:space="preserve">сбора и временного </w:t>
      </w:r>
      <w:r w:rsidRPr="004602C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размещения отработанных ртутьсодержащих ламп у потребителей (кроме потребителей ртутьсодержащих ламп, являющихся собственниками, нанимателями,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(или) выполнения работ по содержанию и ремонту общего имущества</w:t>
      </w:r>
      <w:proofErr w:type="gramEnd"/>
      <w:r w:rsidRPr="004602CB">
        <w:rPr>
          <w:rFonts w:ascii="Times New Roman" w:hAnsi="Times New Roman" w:cs="Times New Roman"/>
          <w:sz w:val="28"/>
          <w:szCs w:val="28"/>
          <w:lang w:eastAsia="ru-RU"/>
        </w:rPr>
        <w:t xml:space="preserve"> в таких домах):</w:t>
      </w:r>
    </w:p>
    <w:p w:rsidR="004602CB" w:rsidRDefault="004602CB" w:rsidP="004602CB">
      <w:pPr>
        <w:spacing w:after="424" w:line="240" w:lineRule="auto"/>
        <w:jc w:val="both"/>
        <w:textAlignment w:val="baseline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4602C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</w:p>
    <w:p w:rsidR="004602CB" w:rsidRPr="004602CB" w:rsidRDefault="004602CB" w:rsidP="004602CB">
      <w:pPr>
        <w:spacing w:after="424" w:line="240" w:lineRule="auto"/>
        <w:jc w:val="both"/>
        <w:textAlignment w:val="baseline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4602C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д. Лопухинк</w:t>
      </w:r>
      <w:proofErr w:type="gramStart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а</w:t>
      </w:r>
      <w:r w:rsidRPr="004602C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</w:t>
      </w:r>
      <w:proofErr w:type="gramEnd"/>
      <w:r w:rsidRPr="004602C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нежилое помещение (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подсобное помещение-гараж</w:t>
      </w:r>
      <w:r w:rsidRPr="004602C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) расположенно</w:t>
      </w:r>
      <w:r w:rsidR="00F2178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е</w:t>
      </w:r>
      <w:r w:rsidRPr="004602C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по адресу: 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д. Лопухинка</w:t>
      </w:r>
      <w:r w:rsidRPr="004602C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ул. Первомайская д.1 б</w:t>
      </w:r>
    </w:p>
    <w:p w:rsidR="004602CB" w:rsidRPr="004602CB" w:rsidRDefault="004602CB" w:rsidP="004602CB">
      <w:pPr>
        <w:spacing w:after="424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4602C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Ответственный за обеспечение эксплуатации помещения </w:t>
      </w:r>
      <w:proofErr w:type="gramStart"/>
      <w:r w:rsidRPr="004602C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–в</w:t>
      </w:r>
      <w:proofErr w:type="gramEnd"/>
      <w:r w:rsidRPr="004602C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едущий специалист администрации 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МО Лопухинское сельское поселение</w:t>
      </w:r>
      <w:r w:rsidRPr="004602C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МО Ломоносовского муниципального района Безрукова Т.Н.</w:t>
      </w:r>
    </w:p>
    <w:p w:rsidR="004602CB" w:rsidRPr="004602CB" w:rsidRDefault="004602CB" w:rsidP="004602C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4602C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        </w:t>
      </w:r>
      <w:proofErr w:type="gramStart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3</w:t>
      </w:r>
      <w:r w:rsidRPr="004602C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</w:t>
      </w:r>
      <w:r w:rsidRPr="004602CB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Сбор и временное хранение </w:t>
      </w:r>
      <w:r w:rsidRPr="004602C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отработанных ртутьсодержащих ламп у потребителей (кроме потребителей ртутьсодержащих ламп, являющихся собственниками, нанимателями,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(или) выполнения работ по содержанию и ремонту общего имущества в таких домах) для  дальнейшей их передачи потребителями специализированной организации производится в день прибытия</w:t>
      </w:r>
      <w:proofErr w:type="gramEnd"/>
      <w:r w:rsidRPr="004602C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 представителей специализированной организации. Дата прибытия представителей специализированной организации должна указываться  в Договоре со специализированной организацией. Копия Договора предоставляется потребителем </w:t>
      </w:r>
      <w:proofErr w:type="gramStart"/>
      <w:r w:rsidRPr="004602C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</w:t>
      </w:r>
      <w:proofErr w:type="gramEnd"/>
      <w:r w:rsidRPr="004602C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gramStart"/>
      <w:r w:rsidR="002C151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администрация</w:t>
      </w:r>
      <w:proofErr w:type="gramEnd"/>
      <w:r w:rsidR="002C151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МО Лопухинское сельское поселение</w:t>
      </w:r>
      <w:r w:rsidRPr="004602C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не позднее трех рабочих дней до даты прибытия  представителей специализированной организации.</w:t>
      </w:r>
    </w:p>
    <w:p w:rsidR="004602CB" w:rsidRPr="004602CB" w:rsidRDefault="004602CB" w:rsidP="004602C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4602C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      5. </w:t>
      </w:r>
      <w:r w:rsidRPr="004602CB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Рекомендовать юридическим лицам</w:t>
      </w:r>
      <w:r w:rsidRPr="004602C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 (независимо от организационно-правовой формы) и индивидуальным предпринимателям, являющимся потребителями ртутьсодержащих ламп, в соответствии с утвержденными Правительством Российской Федерации Правилами:</w:t>
      </w:r>
    </w:p>
    <w:p w:rsidR="004602CB" w:rsidRPr="004602CB" w:rsidRDefault="004602CB" w:rsidP="004602CB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4602C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 </w:t>
      </w:r>
      <w:r w:rsidRPr="004602CB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разработать инструкции</w:t>
      </w:r>
      <w:r w:rsidRPr="004602C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 по организации сбора, накопления, использования, обезвреживания, транспортирования и размещения отработанных ртутьсодержащих ламп и назначить ответственных лиц за обращение с указанными отходами;</w:t>
      </w:r>
    </w:p>
    <w:p w:rsidR="004602CB" w:rsidRPr="004602CB" w:rsidRDefault="004602CB" w:rsidP="004602CB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4602C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 </w:t>
      </w:r>
      <w:r w:rsidRPr="004602CB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в срок до 01.01.201</w:t>
      </w:r>
      <w:r w:rsidR="002C151D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8</w:t>
      </w:r>
      <w:r w:rsidRPr="004602CB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 xml:space="preserve"> года</w:t>
      </w:r>
      <w:r w:rsidRPr="004602C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 заключить Договор</w:t>
      </w:r>
      <w:r w:rsidR="00F2178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ы</w:t>
      </w:r>
      <w:r w:rsidRPr="004602C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на сбор отработанных ртутьсодержащих ламп с юридическими лицами или индивидуальными предпринимателями, осуществляющими сбор, использование, обезвреживание, транспортирование и размещение отработанных ртутьсодержащих ламп, имеющими лицензии на осуществление </w:t>
      </w:r>
      <w:r w:rsidRPr="004602C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lastRenderedPageBreak/>
        <w:t>деятельности по обезвреживанию и размещению отходов I - IV класса опасности.</w:t>
      </w:r>
    </w:p>
    <w:p w:rsidR="002C151D" w:rsidRDefault="004602CB" w:rsidP="004602CB">
      <w:pPr>
        <w:spacing w:after="0" w:line="240" w:lineRule="auto"/>
        <w:ind w:firstLine="561"/>
        <w:jc w:val="both"/>
        <w:textAlignment w:val="baseline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4602C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6. </w:t>
      </w:r>
      <w:r w:rsidRPr="004602CB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Обеспечить информирование</w:t>
      </w:r>
      <w:r w:rsidRPr="004602C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 потребителей ртутьсодержащих ламп </w:t>
      </w:r>
      <w:r w:rsidR="002C151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МО Лопухинское сельское поселение</w:t>
      </w:r>
      <w:r w:rsidRPr="004602C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о правилах безопасного сбора и передачи на хранение отработанных ртутьсодержащих ламп путем размещения соответствующей информации на официальном сайте Администрации поселения </w:t>
      </w:r>
      <w:proofErr w:type="spellStart"/>
      <w:r w:rsidR="005F5D13" w:rsidRPr="004602C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fldChar w:fldCharType="begin"/>
      </w:r>
      <w:r w:rsidRPr="004602C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instrText xml:space="preserve"> HYPERLINK "http://www.adm-artem.ru/" </w:instrText>
      </w:r>
      <w:r w:rsidR="005F5D13" w:rsidRPr="004602C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fldChar w:fldCharType="separate"/>
      </w:r>
      <w:r w:rsidR="002C15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Лопухинское-адм</w:t>
      </w:r>
      <w:proofErr w:type="gramStart"/>
      <w:r w:rsidR="002C15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.Р</w:t>
      </w:r>
      <w:proofErr w:type="gramEnd"/>
      <w:r w:rsidR="002C15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Ф</w:t>
      </w:r>
      <w:proofErr w:type="spellEnd"/>
      <w:r w:rsidR="005F5D13" w:rsidRPr="004602C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fldChar w:fldCharType="end"/>
      </w:r>
      <w:r w:rsidR="002C151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</w:t>
      </w:r>
    </w:p>
    <w:p w:rsidR="004602CB" w:rsidRPr="004602CB" w:rsidRDefault="004602CB" w:rsidP="004602CB">
      <w:pPr>
        <w:spacing w:after="424" w:line="240" w:lineRule="auto"/>
        <w:ind w:firstLine="561"/>
        <w:jc w:val="both"/>
        <w:textAlignment w:val="baseline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4602C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8. </w:t>
      </w:r>
      <w:proofErr w:type="gramStart"/>
      <w:r w:rsidRPr="004602C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Контроль за</w:t>
      </w:r>
      <w:proofErr w:type="gramEnd"/>
      <w:r w:rsidRPr="004602C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2C151D" w:rsidRPr="00780E2B" w:rsidRDefault="002C151D" w:rsidP="002C151D">
      <w:pPr>
        <w:tabs>
          <w:tab w:val="left" w:pos="14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0E2B">
        <w:rPr>
          <w:rFonts w:ascii="Times New Roman" w:hAnsi="Times New Roman" w:cs="Times New Roman"/>
          <w:sz w:val="28"/>
          <w:szCs w:val="28"/>
        </w:rPr>
        <w:t>Глава   администрации</w:t>
      </w:r>
    </w:p>
    <w:p w:rsidR="002C151D" w:rsidRPr="00780E2B" w:rsidRDefault="002C151D" w:rsidP="002C151D">
      <w:pPr>
        <w:tabs>
          <w:tab w:val="left" w:pos="14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0E2B">
        <w:rPr>
          <w:rFonts w:ascii="Times New Roman" w:hAnsi="Times New Roman" w:cs="Times New Roman"/>
          <w:sz w:val="28"/>
          <w:szCs w:val="28"/>
        </w:rPr>
        <w:t>МО Лопухинское сельского поселение:</w:t>
      </w:r>
      <w:r w:rsidRPr="00780E2B">
        <w:rPr>
          <w:rFonts w:ascii="Times New Roman" w:hAnsi="Times New Roman" w:cs="Times New Roman"/>
          <w:sz w:val="28"/>
          <w:szCs w:val="28"/>
        </w:rPr>
        <w:tab/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780E2B">
        <w:rPr>
          <w:rFonts w:ascii="Times New Roman" w:hAnsi="Times New Roman" w:cs="Times New Roman"/>
          <w:sz w:val="28"/>
          <w:szCs w:val="28"/>
        </w:rPr>
        <w:t>Е.Н. Абакумов</w:t>
      </w:r>
    </w:p>
    <w:p w:rsidR="00823CF1" w:rsidRPr="004602CB" w:rsidRDefault="00823CF1">
      <w:pPr>
        <w:rPr>
          <w:rFonts w:ascii="Times New Roman" w:hAnsi="Times New Roman" w:cs="Times New Roman"/>
          <w:sz w:val="28"/>
          <w:szCs w:val="28"/>
        </w:rPr>
      </w:pPr>
    </w:p>
    <w:sectPr w:rsidR="00823CF1" w:rsidRPr="004602CB" w:rsidSect="00823C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4602CB"/>
    <w:rsid w:val="000416C5"/>
    <w:rsid w:val="002C151D"/>
    <w:rsid w:val="004602CB"/>
    <w:rsid w:val="005F5D13"/>
    <w:rsid w:val="00823CF1"/>
    <w:rsid w:val="00B3468A"/>
    <w:rsid w:val="00E44C46"/>
    <w:rsid w:val="00F21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CF1"/>
  </w:style>
  <w:style w:type="paragraph" w:styleId="1">
    <w:name w:val="heading 1"/>
    <w:basedOn w:val="a"/>
    <w:link w:val="10"/>
    <w:uiPriority w:val="9"/>
    <w:qFormat/>
    <w:rsid w:val="004602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02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60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602CB"/>
    <w:rPr>
      <w:color w:val="0000FF"/>
      <w:u w:val="single"/>
    </w:rPr>
  </w:style>
  <w:style w:type="character" w:customStyle="1" w:styleId="apple-converted-space">
    <w:name w:val="apple-converted-space"/>
    <w:basedOn w:val="a0"/>
    <w:rsid w:val="004602CB"/>
  </w:style>
  <w:style w:type="paragraph" w:styleId="a5">
    <w:name w:val="Balloon Text"/>
    <w:basedOn w:val="a"/>
    <w:link w:val="a6"/>
    <w:uiPriority w:val="99"/>
    <w:semiHidden/>
    <w:unhideWhenUsed/>
    <w:rsid w:val="00460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02CB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4602C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50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34632229.0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ET4EydyQlILJh//4C8JryqbCxufSAObd6/mdQqdq+/A=</DigestValue>
    </Reference>
    <Reference URI="#idOfficeObject" Type="http://www.w3.org/2000/09/xmldsig#Object">
      <DigestMethod Algorithm="http://www.w3.org/2001/04/xmldsig-more#gostr3411"/>
      <DigestValue>pNjX+/ufqjHWPDRmaH/XPob+GzkM3GDdRAGZ9WIL3Aw=</DigestValue>
    </Reference>
  </SignedInfo>
  <SignatureValue>
    AQxd0wMv5evaKi/duVQd0gsuebK2v+WuKmfQnBzgCY3bnGrfWp2saYEz1ZAXPpaParEan5zu
    aR83YXWkBgBxEQ==
  </SignatureValue>
  <KeyInfo>
    <X509Data>
      <X509Certificate>
          MIIJbDCCCRugAwIBAgIDH6F4MAgGBiqFAwICAzCCAV0xGDAWBgkqhkiG9w0BCQITCVNlcnZl
          ciBDQTEgMB4GCSqGSIb3DQEJARYRdWNfZmtAcm9za2F6bmEucnUxHDAaBgNVBAgMEzc3INCz
          LiDQnNC+0YHQutCy0LAxGjAYBggqhQMDgQMBARIMMDA3NzEwNTY4NzYwMRgwFgYFKoUDZAES
          DTEwNDc3OTcwMTk4MzAxLDAqBgNVBAkMI9GD0LvQuNGG0LAg0JjQu9GM0LjQvdC60LAsINC0
          0L7QvCA3MRUwEwYDVQQHDAzQnNC+0YHQutCy0LAxCzAJBgNVBAYTAlJVMTgwNgYDVQQKDC/Q
          pNC10LTQtdGA0LDQu9GM0L3QvtC1INC60LDQt9C90LDRh9C10LnRgdGC0LLQvjE/MD0GA1UE
          Aww20KPQpiDQpNC10LTQtdGA0LDQu9GM0L3QvtCz0L4g0LrQsNC30L3QsNGH0LXQudGB0YLQ
          stCwMB4XDTE3MDIwMTA4MDczMFoXDTE4MDUwMTA4MDczMFowggG2MRowGAYIKoUDA4EDAQES
          DDc4MTkxMTM1MjkxNTEWMBQGBSqFA2QDEgsxMTQ4MjUzNzM0ODEiMCAGCSqGSIb3DQEJARYT
          bG9wdWhpbmthOTNAbWFpbC5ydTELMAkGA1UEBhMCUlUxMjAwBgNVBAgMKdCb0LXQvdC40L3Q
          s9GA0LDQtNGB0LrQsNGPINC+0LHQu9Cw0YHRgtGMMR8wHQYDVQQHDBbQtC4g0JvQvtC/0YPR
          hdC40L3QutCwMXIwcAYDVQQKDGnQnNC10YHRgtC90LDRjyDQsNC00LzQuNC90LjRgdGC0YDQ
          sNGG0LjRjyDQnNCeINCb0L7Qv9GD0YXQuNC90YHQutC+0LUg0YHQtdC70YzRgdC60L7QtSDQ
          v9C+0YHQtdC70LXQvdC40LUxLDAqBgNVBCoMI9CV0LLQs9C10L3QuNC5INCd0LjQutC+0LvQ
          sNC10LLQuNGHMRkwFwYDVQQEDBDQkNCx0LDQutGD0LzQvtCyMT0wOwYDVQQDDDTQkNCx0LDQ
          utGD0LzQvtCyINCV0LLQs9C10L3QuNC5INCd0LjQutC+0LvQsNC10LLQuNGHMGMwHAYGKoUD
          AgITMBIGByqFAwICJAAGByqFAwICHgEDQwAEQABIqlYIpdg41wStiHbBLNXbwUG0creTnmg8
          p/LWmHyATN0ns75sv3CyjqAsh3biXNYAdkL6QdKMs7hqYThVgyijggVjMIIFXzAMBgNVHRMB
          Af8EAjAAMB0GA1UdIAQWMBQwCAYGKoUDZHEBMAgGBiqFA2RxAjA9BgNVHREENjA0oBIGA1UE
          DKALEwkxMjMxMjQ0NTSgGwYKKoUDAz2e1zYBBaANEwswMTQ1MzAwMDI4NYYBMDA2BgUqhQNk
          bwQtDCsi0JrRgNC40L/RgtC+0J/RgNC+IENTUCIgKNCy0LXRgNGB0LjRjyAzLjYpMIIBYQYF
          KoUDZHAEggFWMIIBUgxEItCa0YDQuNC/0YLQvtCf0YDQviBDU1AiICjQstC10YDRgdC40Y8g
          My42KSAo0LjRgdC/0L7Qu9C90LXQvdC40LUgMikMaCLQn9GA0L7Qs9GA0LDQvNC80L3Qvi3Q
          sNC/0L/QsNGA0LDRgtC90YvQuSDQutC+0LzQv9C70LXQutGBICLQrtC90LjRgdC10YDRgi3Q
          k9Ce0KHQoiIuINCS0LXRgNGB0LjRjyAyLjEiDE/QodC10YDRgtC40YTQuNC60LDRgiDRgdC+
          0L7RgtCy0LXRgtGB0YLQstC40Y8g4oSWINCh0KQvMTI0LTI3Mzgg0L7RgiAwMS4wNy4yMDE1
          DE/QodC10YDRgtC40YTQuNC60LDRgiDRgdC+0L7RgtCy0LXRgtGB0YLQstC40Y8g4oSWINCh
          0KQvMTI4LTI4Nzgg0L7RgiAyMC4wNi4yMDE2MA4GA1UdDwEB/wQEAwID6DCCAQMGA1UdJQSB
          +zCB+AYIKwYBBQUHAwIGDiqFAwM9ntc2AQYDBAEBBg4qhQMDPZ7XNgEGAwQBAgYOKoUDAz2e
          1zYBBgMEAQMGDiqFAwM9ntc2AQYDBAEEBg4qhQMDPZ7XNgEGAwQKAQYOKoUDAz2e1zYBBgME
          CgIGDiqFAwM9ntc2AQYDBAsBBg4qhQMDPZ7XNgEGAwQLAgYJKoUDA4F7BQIBBgkqhQMDgXsF
          AgIGCSqFAwOBewUCAwYJKoUDA4F7BQIEBgkqhQMDgXsFAgUGCSqFAwOBewUCBgYJKoUDA4F7
          BQsBBgkqhQMDgXsFCwIGCSqFAwOBewUMAQYJKoUDA4F7BQwCMCsGA1UdEAQkMCKADzIwMTcw
          MjAxMDgwNzI2WoEPMjAxODA1MDEwODA3MjZaMIIBjwYDVR0jBIIBhjCCAYKAFJ5xDg/atAEo
          Xz/iy49lFZcCR4yroYIBZaSCAWEwggFdMRgwFgYJKoZIhvcNAQkCEwlTZXJ2ZXIgQ0ExIDAe
          BgkqhkiG9w0BCQEWEXVjX2ZrQHJvc2them5hLnJ1MRwwGgYDVQQIDBM3NyDQsy4g0JzQvtGB
          0LrQstCwMRowGAYIKoUDA4EDAQESDDAwNzcxMDU2ODc2MDEYMBYGBSqFA2QBEg0xMDQ3Nzk3
          MDE5ODMwMSwwKgYDVQQJDCPRg9C70LjRhtCwINCY0LvRjNC40L3QutCwLCDQtNC+0LwgNzEV
          MBMGA1UEBwwM0JzQvtGB0LrQstCwMQswCQYDVQQGEwJSVTE4MDYGA1UECgwv0KTQtdC00LXR
          gNCw0LvRjNC90L7QtSDQutCw0LfQvdCw0YfQtdC50YHRgtCy0L4xPzA9BgNVBAMMNtCj0KYg
          0KTQtdC00LXRgNCw0LvRjNC90L7Qs9C+INC60LDQt9C90LDRh9C10LnRgdGC0LLQsIIBATBe
          BgNVHR8EVzBVMCmgJ6AlhiNodHRwOi8vY3JsLnJvc2them5hLnJ1L2NybC9mazAxLmNybDAo
          oCagJIYiaHR0cDovL2NybC5mc2ZrLmxvY2FsL2NybC9mazAxLmNybDAdBgNVHQ4EFgQUi4Ca
          caZoULc1YEAFUXPU79IefyswCAYGKoUDAgIDA0EAIE3XkavcAl/gN8sD3YruNgpSIYpCSyKB
          7jSZ/PwKDLj0xKIeXKAp3j5Vnq3Bi755Vw34EWtacmA9Ihys0rXhbQ==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HzeSEZ4UsgbAHSJCxrWZkMQEwZ0=</DigestValue>
      </Reference>
      <Reference URI="/word/document.xml?ContentType=application/vnd.openxmlformats-officedocument.wordprocessingml.document.main+xml">
        <DigestMethod Algorithm="http://www.w3.org/2000/09/xmldsig#sha1"/>
        <DigestValue>gbZMbYouPG7WosFVrQsL+k2lg9U=</DigestValue>
      </Reference>
      <Reference URI="/word/fontTable.xml?ContentType=application/vnd.openxmlformats-officedocument.wordprocessingml.fontTable+xml">
        <DigestMethod Algorithm="http://www.w3.org/2000/09/xmldsig#sha1"/>
        <DigestValue>WPFT4wCXoA1p+bH76cCsLFpa0nY=</DigestValue>
      </Reference>
      <Reference URI="/word/media/image1.jpeg?ContentType=image/jpeg">
        <DigestMethod Algorithm="http://www.w3.org/2000/09/xmldsig#sha1"/>
        <DigestValue>Q+IWZro+wmhxv5ClrZKfhonRkEI=</DigestValue>
      </Reference>
      <Reference URI="/word/settings.xml?ContentType=application/vnd.openxmlformats-officedocument.wordprocessingml.settings+xml">
        <DigestMethod Algorithm="http://www.w3.org/2000/09/xmldsig#sha1"/>
        <DigestValue>I5tw+9UgdN5NVfytZTO0B4szpqM=</DigestValue>
      </Reference>
      <Reference URI="/word/styles.xml?ContentType=application/vnd.openxmlformats-officedocument.wordprocessingml.styles+xml">
        <DigestMethod Algorithm="http://www.w3.org/2000/09/xmldsig#sha1"/>
        <DigestValue>nrCPvy5V69FHD3GeTOOPONR9Awc=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jAzHpUx147Cy1eCh0d8gBW8jFT4=</DigestValue>
      </Reference>
    </Manifest>
    <SignatureProperties>
      <SignatureProperty Id="idSignatureTime" Target="#idPackageSignature">
        <mdssi:SignatureTime>
          <mdssi:Format>YYYY-MM-DDThh:mm:ssTZD</mdssi:Format>
          <mdssi:Value>2017-05-23T13:11:04Z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1440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713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Даша</cp:lastModifiedBy>
  <cp:revision>5</cp:revision>
  <cp:lastPrinted>2017-05-02T09:51:00Z</cp:lastPrinted>
  <dcterms:created xsi:type="dcterms:W3CDTF">2017-05-02T08:05:00Z</dcterms:created>
  <dcterms:modified xsi:type="dcterms:W3CDTF">2017-05-02T09:51:00Z</dcterms:modified>
</cp:coreProperties>
</file>