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ED" w:rsidRPr="00DB031B" w:rsidRDefault="00CF2AED" w:rsidP="00CF2AED">
      <w:pPr>
        <w:pStyle w:val="1"/>
        <w:jc w:val="left"/>
        <w:rPr>
          <w:szCs w:val="28"/>
        </w:rPr>
      </w:pPr>
      <w:r>
        <w:rPr>
          <w:noProof/>
          <w:szCs w:val="28"/>
        </w:rPr>
        <w:t xml:space="preserve">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400050" cy="561975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CF2AED" w:rsidRPr="0071650B" w:rsidRDefault="00CF2AED" w:rsidP="00CF2AED">
      <w:pPr>
        <w:jc w:val="center"/>
        <w:rPr>
          <w:b/>
          <w:sz w:val="28"/>
          <w:szCs w:val="28"/>
        </w:rPr>
      </w:pPr>
      <w:r w:rsidRPr="0071650B">
        <w:rPr>
          <w:b/>
          <w:sz w:val="28"/>
          <w:szCs w:val="28"/>
        </w:rPr>
        <w:t>МЕСТНАЯ АДМИНИСТРАЦИЯ МУНИЦИПАЛЬНОГО ОБРАЗОВАНИЯ</w:t>
      </w:r>
      <w:r>
        <w:rPr>
          <w:b/>
          <w:sz w:val="28"/>
          <w:szCs w:val="28"/>
        </w:rPr>
        <w:t xml:space="preserve"> </w:t>
      </w:r>
      <w:r w:rsidRPr="0071650B">
        <w:rPr>
          <w:b/>
          <w:sz w:val="28"/>
          <w:szCs w:val="28"/>
        </w:rPr>
        <w:t xml:space="preserve">ЛОПУХИНСКОЕ СЕЛЬСКОЕ ПОСЕЛЕНИЕ </w:t>
      </w:r>
    </w:p>
    <w:p w:rsidR="00CF2AED" w:rsidRPr="0071650B" w:rsidRDefault="00CF2AED" w:rsidP="00CF2AED">
      <w:pPr>
        <w:jc w:val="center"/>
        <w:rPr>
          <w:b/>
          <w:sz w:val="28"/>
          <w:szCs w:val="28"/>
        </w:rPr>
      </w:pPr>
      <w:r w:rsidRPr="0071650B">
        <w:rPr>
          <w:b/>
          <w:sz w:val="28"/>
          <w:szCs w:val="28"/>
        </w:rPr>
        <w:t>МО ЛОМОНОСОВСКОГО МУНИЦИПАЛЬНОГО РАЙОНА</w:t>
      </w:r>
    </w:p>
    <w:p w:rsidR="00CF2AED" w:rsidRPr="0071650B" w:rsidRDefault="00CF2AED" w:rsidP="00CF2AED">
      <w:pPr>
        <w:jc w:val="center"/>
        <w:rPr>
          <w:b/>
          <w:sz w:val="28"/>
          <w:szCs w:val="28"/>
        </w:rPr>
      </w:pPr>
      <w:r w:rsidRPr="0071650B">
        <w:rPr>
          <w:b/>
          <w:sz w:val="28"/>
          <w:szCs w:val="28"/>
        </w:rPr>
        <w:t>ЛЕНИНГРАДСКОЙ ОБЛАСТИ</w:t>
      </w:r>
    </w:p>
    <w:p w:rsidR="00CF2AED" w:rsidRPr="0071650B" w:rsidRDefault="00CF2AED" w:rsidP="00CF2AED">
      <w:pPr>
        <w:rPr>
          <w:b/>
          <w:sz w:val="28"/>
          <w:szCs w:val="28"/>
        </w:rPr>
      </w:pPr>
    </w:p>
    <w:p w:rsidR="00CF2AED" w:rsidRPr="0071650B" w:rsidRDefault="00CF2AED" w:rsidP="00CF2AED">
      <w:pPr>
        <w:jc w:val="center"/>
        <w:rPr>
          <w:b/>
          <w:sz w:val="28"/>
          <w:szCs w:val="28"/>
        </w:rPr>
      </w:pPr>
      <w:r w:rsidRPr="0071650B">
        <w:rPr>
          <w:b/>
          <w:sz w:val="28"/>
          <w:szCs w:val="28"/>
        </w:rPr>
        <w:t xml:space="preserve">ПОСТАНОВЛЕНИЕ </w:t>
      </w:r>
    </w:p>
    <w:p w:rsidR="00CF2AED" w:rsidRDefault="00CF2AED" w:rsidP="00CF2AED">
      <w:pPr>
        <w:jc w:val="center"/>
        <w:rPr>
          <w:sz w:val="28"/>
          <w:szCs w:val="28"/>
        </w:rPr>
      </w:pPr>
    </w:p>
    <w:p w:rsidR="00CF2AED" w:rsidRDefault="00CF2AED" w:rsidP="00CF2AED">
      <w:pPr>
        <w:rPr>
          <w:sz w:val="28"/>
          <w:szCs w:val="28"/>
        </w:rPr>
      </w:pPr>
    </w:p>
    <w:p w:rsidR="00CF2AED" w:rsidRPr="0071650B" w:rsidRDefault="00CF2AED" w:rsidP="00CF2AED">
      <w:pPr>
        <w:rPr>
          <w:b/>
          <w:sz w:val="28"/>
          <w:szCs w:val="28"/>
        </w:rPr>
      </w:pPr>
      <w:r w:rsidRPr="0071650B">
        <w:rPr>
          <w:b/>
          <w:sz w:val="28"/>
          <w:szCs w:val="28"/>
        </w:rPr>
        <w:t>От  7 октября  2016 г.</w:t>
      </w:r>
      <w:r w:rsidRPr="0071650B">
        <w:rPr>
          <w:b/>
          <w:sz w:val="28"/>
          <w:szCs w:val="28"/>
        </w:rPr>
        <w:tab/>
      </w:r>
      <w:r w:rsidRPr="0071650B">
        <w:rPr>
          <w:b/>
          <w:sz w:val="28"/>
          <w:szCs w:val="28"/>
        </w:rPr>
        <w:tab/>
      </w:r>
      <w:r w:rsidRPr="0071650B">
        <w:rPr>
          <w:b/>
          <w:sz w:val="28"/>
          <w:szCs w:val="28"/>
        </w:rPr>
        <w:tab/>
      </w:r>
      <w:r w:rsidRPr="0071650B">
        <w:rPr>
          <w:b/>
          <w:sz w:val="28"/>
          <w:szCs w:val="28"/>
        </w:rPr>
        <w:tab/>
      </w:r>
      <w:r w:rsidRPr="0071650B">
        <w:rPr>
          <w:b/>
          <w:sz w:val="28"/>
          <w:szCs w:val="28"/>
        </w:rPr>
        <w:tab/>
        <w:t xml:space="preserve">                                   № 135 </w:t>
      </w:r>
    </w:p>
    <w:p w:rsidR="00CF2AED" w:rsidRDefault="00CF2AED" w:rsidP="00CF2AED">
      <w:pPr>
        <w:rPr>
          <w:sz w:val="28"/>
          <w:szCs w:val="28"/>
        </w:rPr>
      </w:pPr>
    </w:p>
    <w:p w:rsidR="00CF2AED" w:rsidRPr="00B736C4" w:rsidRDefault="00CF2AED" w:rsidP="00CF2AED">
      <w:pPr>
        <w:pStyle w:val="10"/>
      </w:pPr>
    </w:p>
    <w:p w:rsidR="00CF2AED" w:rsidRDefault="00CF2AED" w:rsidP="00CF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50E1E">
        <w:rPr>
          <w:b/>
          <w:sz w:val="28"/>
          <w:szCs w:val="28"/>
        </w:rPr>
        <w:t>О порядке размещения нестационарных торговых объектов на территории</w:t>
      </w:r>
      <w:r>
        <w:rPr>
          <w:b/>
          <w:sz w:val="28"/>
          <w:szCs w:val="28"/>
        </w:rPr>
        <w:t xml:space="preserve"> </w:t>
      </w:r>
      <w:r w:rsidRPr="00850E1E">
        <w:rPr>
          <w:b/>
          <w:sz w:val="28"/>
          <w:szCs w:val="28"/>
        </w:rPr>
        <w:t xml:space="preserve">муниципального образования </w:t>
      </w:r>
    </w:p>
    <w:p w:rsidR="00CF2AED" w:rsidRDefault="00CF2AED" w:rsidP="00CF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Лопухинское сельское поселение</w:t>
      </w:r>
      <w:r w:rsidRPr="00850E1E">
        <w:rPr>
          <w:b/>
          <w:sz w:val="28"/>
          <w:szCs w:val="28"/>
        </w:rPr>
        <w:t xml:space="preserve"> </w:t>
      </w:r>
    </w:p>
    <w:p w:rsidR="00CF2AED" w:rsidRPr="00850E1E" w:rsidRDefault="00CF2AED" w:rsidP="00CF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Ломоносовского муниципального района»</w:t>
      </w:r>
    </w:p>
    <w:p w:rsidR="00CF2AED" w:rsidRPr="00C64534" w:rsidRDefault="00CF2AED" w:rsidP="00CF2AED">
      <w:pPr>
        <w:jc w:val="both"/>
        <w:rPr>
          <w:sz w:val="28"/>
          <w:szCs w:val="28"/>
        </w:rPr>
      </w:pPr>
    </w:p>
    <w:p w:rsidR="00CF2AED" w:rsidRPr="00426BA9" w:rsidRDefault="00CF2AED" w:rsidP="00CF2AED">
      <w:pPr>
        <w:jc w:val="both"/>
        <w:rPr>
          <w:sz w:val="28"/>
          <w:szCs w:val="28"/>
        </w:rPr>
      </w:pPr>
      <w:r w:rsidRPr="00C64534">
        <w:rPr>
          <w:sz w:val="28"/>
          <w:szCs w:val="28"/>
        </w:rPr>
        <w:tab/>
      </w:r>
      <w:r>
        <w:rPr>
          <w:sz w:val="28"/>
          <w:szCs w:val="28"/>
        </w:rPr>
        <w:t>В соответствии  с Федеральным законом</w:t>
      </w:r>
      <w:r w:rsidRPr="00C64534">
        <w:rPr>
          <w:sz w:val="28"/>
          <w:szCs w:val="28"/>
        </w:rPr>
        <w:t xml:space="preserve"> от 06.10.2003 г. № 131-ФЗ 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C64534">
        <w:rPr>
          <w:sz w:val="28"/>
          <w:szCs w:val="28"/>
        </w:rPr>
        <w:t xml:space="preserve"> Федеральным законом от 28.12.2009 г. № 381-ФЗ «Об основах государственного регулирования торговой деятельности в Российской Федерации», приказом комитета </w:t>
      </w:r>
      <w:r>
        <w:rPr>
          <w:sz w:val="28"/>
          <w:szCs w:val="28"/>
        </w:rPr>
        <w:t>по развитию малого, среднего бизнеса и потребительского рынка Ленинградской области</w:t>
      </w:r>
      <w:r w:rsidRPr="00C64534">
        <w:rPr>
          <w:sz w:val="28"/>
          <w:szCs w:val="28"/>
        </w:rPr>
        <w:t xml:space="preserve"> </w:t>
      </w:r>
      <w:r>
        <w:rPr>
          <w:sz w:val="28"/>
          <w:szCs w:val="28"/>
        </w:rPr>
        <w:t>от 18.09.2016 г.</w:t>
      </w:r>
      <w:r w:rsidRPr="00C64534">
        <w:rPr>
          <w:sz w:val="28"/>
          <w:szCs w:val="28"/>
        </w:rPr>
        <w:t xml:space="preserve"> № </w:t>
      </w:r>
      <w:r>
        <w:rPr>
          <w:sz w:val="28"/>
          <w:szCs w:val="28"/>
        </w:rPr>
        <w:t>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C64534">
        <w:rPr>
          <w:sz w:val="28"/>
          <w:szCs w:val="28"/>
        </w:rPr>
        <w:t xml:space="preserve">  и Уставом  </w:t>
      </w:r>
      <w:r>
        <w:rPr>
          <w:sz w:val="28"/>
          <w:szCs w:val="28"/>
        </w:rPr>
        <w:t xml:space="preserve">муниципального образования </w:t>
      </w:r>
      <w:r w:rsidRPr="00426BA9">
        <w:rPr>
          <w:sz w:val="28"/>
          <w:szCs w:val="28"/>
        </w:rPr>
        <w:t>Лопухинского сельского поселение МО Ломоносовского муниципального района</w:t>
      </w:r>
      <w:r>
        <w:rPr>
          <w:sz w:val="28"/>
          <w:szCs w:val="28"/>
        </w:rPr>
        <w:t xml:space="preserve">, администрация </w:t>
      </w:r>
      <w:r w:rsidRPr="00426BA9">
        <w:rPr>
          <w:sz w:val="28"/>
          <w:szCs w:val="28"/>
        </w:rPr>
        <w:t xml:space="preserve">Лопухинского сельского поселение </w:t>
      </w: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</w:p>
    <w:p w:rsidR="00CF2AED" w:rsidRDefault="00CF2AED" w:rsidP="00CF2AED">
      <w:pPr>
        <w:jc w:val="center"/>
        <w:rPr>
          <w:b/>
          <w:sz w:val="28"/>
          <w:szCs w:val="28"/>
        </w:rPr>
      </w:pPr>
    </w:p>
    <w:p w:rsidR="00CF2AED" w:rsidRDefault="00CF2AED" w:rsidP="00CF2AED">
      <w:pPr>
        <w:jc w:val="center"/>
        <w:rPr>
          <w:b/>
          <w:sz w:val="28"/>
          <w:szCs w:val="28"/>
        </w:rPr>
      </w:pPr>
      <w:r w:rsidRPr="00426BA9">
        <w:rPr>
          <w:b/>
          <w:sz w:val="28"/>
          <w:szCs w:val="28"/>
        </w:rPr>
        <w:t>ПОСТАНОВЛЯЕТ:</w:t>
      </w:r>
    </w:p>
    <w:p w:rsidR="00CF2AED" w:rsidRPr="00426BA9" w:rsidRDefault="00CF2AED" w:rsidP="00CF2AED">
      <w:pPr>
        <w:jc w:val="center"/>
        <w:rPr>
          <w:b/>
          <w:sz w:val="28"/>
          <w:szCs w:val="28"/>
        </w:rPr>
      </w:pPr>
    </w:p>
    <w:p w:rsidR="00CF2AED" w:rsidRPr="00C64534" w:rsidRDefault="00CF2AED" w:rsidP="00CF2AED">
      <w:pPr>
        <w:numPr>
          <w:ilvl w:val="0"/>
          <w:numId w:val="1"/>
        </w:numPr>
        <w:tabs>
          <w:tab w:val="clear" w:pos="1080"/>
          <w:tab w:val="num" w:pos="900"/>
        </w:tabs>
        <w:ind w:hanging="540"/>
        <w:jc w:val="both"/>
        <w:rPr>
          <w:sz w:val="28"/>
          <w:szCs w:val="28"/>
        </w:rPr>
      </w:pPr>
      <w:r w:rsidRPr="00C64534">
        <w:rPr>
          <w:sz w:val="28"/>
          <w:szCs w:val="28"/>
        </w:rPr>
        <w:t xml:space="preserve">Утвердить:  </w:t>
      </w:r>
    </w:p>
    <w:p w:rsidR="00CF2AED" w:rsidRPr="00C64534" w:rsidRDefault="00CF2AED" w:rsidP="00CF2AED">
      <w:pPr>
        <w:ind w:firstLine="540"/>
        <w:jc w:val="both"/>
        <w:rPr>
          <w:sz w:val="28"/>
          <w:szCs w:val="28"/>
        </w:rPr>
      </w:pPr>
      <w:r w:rsidRPr="00C64534">
        <w:rPr>
          <w:sz w:val="28"/>
          <w:szCs w:val="28"/>
        </w:rPr>
        <w:t>1.1. Схему размещения  нестационарных торговых объектов на земельных участках</w:t>
      </w:r>
      <w:r>
        <w:rPr>
          <w:sz w:val="28"/>
          <w:szCs w:val="28"/>
        </w:rPr>
        <w:t xml:space="preserve"> расположенных на территории муниципального образования </w:t>
      </w:r>
      <w:r w:rsidRPr="00426BA9">
        <w:rPr>
          <w:sz w:val="28"/>
          <w:szCs w:val="28"/>
        </w:rPr>
        <w:t xml:space="preserve">Лопухинского сельского поселение </w:t>
      </w: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  <w:r>
        <w:rPr>
          <w:sz w:val="28"/>
          <w:szCs w:val="28"/>
        </w:rPr>
        <w:t xml:space="preserve"> </w:t>
      </w:r>
      <w:r w:rsidRPr="00C64534">
        <w:rPr>
          <w:sz w:val="28"/>
          <w:szCs w:val="28"/>
        </w:rPr>
        <w:t>(Приложение 1).</w:t>
      </w:r>
    </w:p>
    <w:p w:rsidR="00CF2AED" w:rsidRPr="00C64534" w:rsidRDefault="00CF2AED" w:rsidP="00CF2AED">
      <w:pPr>
        <w:ind w:firstLine="540"/>
        <w:jc w:val="both"/>
        <w:rPr>
          <w:sz w:val="28"/>
          <w:szCs w:val="28"/>
        </w:rPr>
      </w:pPr>
      <w:r w:rsidRPr="00C64534">
        <w:rPr>
          <w:sz w:val="28"/>
          <w:szCs w:val="28"/>
        </w:rPr>
        <w:t>1.2. Порядок выдачи разрешения на размещение нестационарных торговых объектов на земельных участках находящихся на территории</w:t>
      </w:r>
      <w:r>
        <w:rPr>
          <w:sz w:val="28"/>
          <w:szCs w:val="28"/>
        </w:rPr>
        <w:t xml:space="preserve">  муниципального образования </w:t>
      </w:r>
      <w:r w:rsidRPr="00426BA9">
        <w:rPr>
          <w:sz w:val="28"/>
          <w:szCs w:val="28"/>
        </w:rPr>
        <w:t xml:space="preserve">Лопухинского сельского поселение </w:t>
      </w: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  <w:r w:rsidRPr="00C64534">
        <w:rPr>
          <w:sz w:val="28"/>
          <w:szCs w:val="28"/>
        </w:rPr>
        <w:t xml:space="preserve"> (Приложение 2).</w:t>
      </w:r>
    </w:p>
    <w:p w:rsidR="00CF2AED" w:rsidRPr="00C64534" w:rsidRDefault="00CF2AED" w:rsidP="00CF2AED">
      <w:pPr>
        <w:ind w:firstLine="540"/>
        <w:jc w:val="both"/>
        <w:rPr>
          <w:sz w:val="28"/>
          <w:szCs w:val="28"/>
        </w:rPr>
      </w:pPr>
      <w:r w:rsidRPr="00C64534">
        <w:rPr>
          <w:sz w:val="28"/>
          <w:szCs w:val="28"/>
        </w:rPr>
        <w:t xml:space="preserve">1.3. Порядок организации работы нестационарных торговых объектов, размещенных на земельных участках расположенных на территории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r w:rsidRPr="00426BA9">
        <w:rPr>
          <w:sz w:val="28"/>
          <w:szCs w:val="28"/>
        </w:rPr>
        <w:t xml:space="preserve">Лопухинского сельского поселение </w:t>
      </w: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  <w:r w:rsidRPr="00C64534">
        <w:rPr>
          <w:sz w:val="28"/>
          <w:szCs w:val="28"/>
        </w:rPr>
        <w:t xml:space="preserve"> (Приложение 3).</w:t>
      </w:r>
      <w:r w:rsidRPr="00C64534">
        <w:rPr>
          <w:sz w:val="28"/>
          <w:szCs w:val="28"/>
        </w:rPr>
        <w:tab/>
      </w:r>
    </w:p>
    <w:p w:rsidR="00CF2AED" w:rsidRDefault="00CF2AED" w:rsidP="00CF2AED">
      <w:pPr>
        <w:ind w:firstLine="540"/>
        <w:jc w:val="both"/>
        <w:rPr>
          <w:sz w:val="28"/>
          <w:szCs w:val="28"/>
        </w:rPr>
      </w:pPr>
      <w:r w:rsidRPr="00C64534">
        <w:rPr>
          <w:sz w:val="28"/>
          <w:szCs w:val="28"/>
        </w:rPr>
        <w:t xml:space="preserve">1.4. Форму Разрешения на право организации мелкорозничной торговли на нестационарных торговых объектах на земельных участках расположенных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426BA9">
        <w:rPr>
          <w:sz w:val="28"/>
          <w:szCs w:val="28"/>
        </w:rPr>
        <w:t xml:space="preserve">Лопухинского сельского поселение </w:t>
      </w: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  <w:r>
        <w:rPr>
          <w:sz w:val="28"/>
          <w:szCs w:val="28"/>
        </w:rPr>
        <w:t xml:space="preserve"> </w:t>
      </w:r>
      <w:r w:rsidRPr="00C64534">
        <w:rPr>
          <w:sz w:val="28"/>
          <w:szCs w:val="28"/>
        </w:rPr>
        <w:t xml:space="preserve"> (Приложение 4)</w:t>
      </w:r>
    </w:p>
    <w:p w:rsidR="00CF2AED" w:rsidRDefault="00CF2AED" w:rsidP="00CF2A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Форму заявления на осуществление мелкорозничной торговли на нестационарных торговых объектах </w:t>
      </w:r>
      <w:r w:rsidRPr="00C64534">
        <w:rPr>
          <w:sz w:val="28"/>
          <w:szCs w:val="28"/>
        </w:rPr>
        <w:t xml:space="preserve">на земельных участках расположенных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426BA9">
        <w:rPr>
          <w:sz w:val="28"/>
          <w:szCs w:val="28"/>
        </w:rPr>
        <w:t xml:space="preserve">Лопухинского сельского поселение </w:t>
      </w: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  <w:r>
        <w:rPr>
          <w:sz w:val="28"/>
          <w:szCs w:val="28"/>
        </w:rPr>
        <w:t xml:space="preserve"> (Приложение 5</w:t>
      </w:r>
      <w:r w:rsidRPr="00C64534">
        <w:rPr>
          <w:sz w:val="28"/>
          <w:szCs w:val="28"/>
        </w:rPr>
        <w:t>)</w:t>
      </w:r>
    </w:p>
    <w:p w:rsidR="00CF2AED" w:rsidRDefault="00CF2AED" w:rsidP="00CF2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4534">
        <w:rPr>
          <w:sz w:val="28"/>
          <w:szCs w:val="28"/>
        </w:rPr>
        <w:t xml:space="preserve">2. Определить ответственным лицом администрации </w:t>
      </w:r>
      <w:r w:rsidRPr="00426BA9">
        <w:rPr>
          <w:sz w:val="28"/>
          <w:szCs w:val="28"/>
        </w:rPr>
        <w:t xml:space="preserve">Лопухинского сельского поселение </w:t>
      </w: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  <w:r>
        <w:rPr>
          <w:sz w:val="28"/>
          <w:szCs w:val="28"/>
        </w:rPr>
        <w:t xml:space="preserve"> </w:t>
      </w:r>
      <w:r w:rsidRPr="00C64534">
        <w:rPr>
          <w:sz w:val="28"/>
          <w:szCs w:val="28"/>
        </w:rPr>
        <w:t xml:space="preserve">по приему заявлений и выдаче разрешений на размещение нестационарных торговых объектов на земельных участках находящихся  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C6453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специалиста </w:t>
      </w:r>
      <w:r w:rsidRPr="00C64534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Pr="00426BA9">
        <w:rPr>
          <w:sz w:val="28"/>
          <w:szCs w:val="28"/>
        </w:rPr>
        <w:t xml:space="preserve">Лопухинского сельского поселение </w:t>
      </w: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  <w:r>
        <w:rPr>
          <w:sz w:val="28"/>
          <w:szCs w:val="28"/>
        </w:rPr>
        <w:t xml:space="preserve">  (далее ответственное лицо)</w:t>
      </w:r>
    </w:p>
    <w:p w:rsidR="00CF2AED" w:rsidRDefault="00CF2AED" w:rsidP="00CF2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453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Специалисту </w:t>
      </w:r>
      <w:r w:rsidRPr="00C645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26BA9">
        <w:rPr>
          <w:sz w:val="28"/>
          <w:szCs w:val="28"/>
        </w:rPr>
        <w:t xml:space="preserve">Лопухинского сельского поселение </w:t>
      </w: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  <w:r w:rsidRPr="00C64534">
        <w:rPr>
          <w:sz w:val="28"/>
          <w:szCs w:val="28"/>
        </w:rPr>
        <w:t xml:space="preserve">  (</w:t>
      </w:r>
      <w:r>
        <w:rPr>
          <w:sz w:val="28"/>
          <w:szCs w:val="28"/>
        </w:rPr>
        <w:t>Смоличевой С.В.)</w:t>
      </w:r>
    </w:p>
    <w:p w:rsidR="00CF2AED" w:rsidRDefault="00CF2AED" w:rsidP="00CF2AE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4534">
        <w:rPr>
          <w:sz w:val="28"/>
          <w:szCs w:val="28"/>
        </w:rPr>
        <w:t xml:space="preserve">3.1. Организовать прием </w:t>
      </w:r>
      <w:r>
        <w:rPr>
          <w:sz w:val="28"/>
          <w:szCs w:val="28"/>
        </w:rPr>
        <w:t xml:space="preserve"> и учет </w:t>
      </w:r>
      <w:r w:rsidRPr="00C64534">
        <w:rPr>
          <w:sz w:val="28"/>
          <w:szCs w:val="28"/>
        </w:rPr>
        <w:t xml:space="preserve">заявлений от заявителей и выдачу разрешений на размещение нестационарных торговых объектов на земельных участках находящихся 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426BA9">
        <w:rPr>
          <w:sz w:val="28"/>
          <w:szCs w:val="28"/>
        </w:rPr>
        <w:t xml:space="preserve">Лопухинского сельского поселение </w:t>
      </w: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  <w:r w:rsidRPr="00C64534">
        <w:rPr>
          <w:sz w:val="28"/>
          <w:szCs w:val="28"/>
        </w:rPr>
        <w:t>, в порядке, утвержденном приложением 2 настоящего постановления.</w:t>
      </w:r>
      <w:r>
        <w:rPr>
          <w:sz w:val="28"/>
          <w:szCs w:val="28"/>
        </w:rPr>
        <w:t xml:space="preserve"> </w:t>
      </w:r>
    </w:p>
    <w:p w:rsidR="00CF2AED" w:rsidRPr="00C64534" w:rsidRDefault="00CF2AED" w:rsidP="00CF2AE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4534">
        <w:rPr>
          <w:sz w:val="28"/>
          <w:szCs w:val="28"/>
        </w:rPr>
        <w:t>3.2. При выдаче разрешений в соответствии со Схемой размещения нестационарных торговых объектов  предусмотреть размещение не менее чем шестьдесят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CF2AED" w:rsidRPr="00C64534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 w:rsidRPr="00C64534">
        <w:rPr>
          <w:sz w:val="28"/>
          <w:szCs w:val="28"/>
        </w:rPr>
        <w:t>4. Вносимые в Схему размещения нестационар</w:t>
      </w:r>
      <w:r>
        <w:rPr>
          <w:sz w:val="28"/>
          <w:szCs w:val="28"/>
        </w:rPr>
        <w:t xml:space="preserve">ных торговых объектов изменения и  дополнения </w:t>
      </w:r>
      <w:r w:rsidRPr="00C64534">
        <w:rPr>
          <w:sz w:val="28"/>
          <w:szCs w:val="28"/>
        </w:rPr>
        <w:t xml:space="preserve">  утверждаются постановлением администрации и подлежат обнародованию в порядке, установленном для официального обнародования муниципальных правовых актов.</w:t>
      </w:r>
    </w:p>
    <w:p w:rsidR="00CF2AED" w:rsidRDefault="00CF2AED" w:rsidP="00CF2AED">
      <w:pPr>
        <w:tabs>
          <w:tab w:val="left" w:pos="35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45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Pr="00426BA9">
        <w:rPr>
          <w:sz w:val="28"/>
          <w:szCs w:val="28"/>
        </w:rPr>
        <w:t xml:space="preserve">Лопухинского сельского поселение </w:t>
      </w: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  <w:r>
        <w:rPr>
          <w:sz w:val="28"/>
          <w:szCs w:val="28"/>
        </w:rPr>
        <w:t xml:space="preserve">. </w:t>
      </w:r>
    </w:p>
    <w:p w:rsidR="00CF2AED" w:rsidRDefault="00CF2AED" w:rsidP="00CF2AED">
      <w:pPr>
        <w:tabs>
          <w:tab w:val="left" w:pos="35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 силу:</w:t>
      </w:r>
    </w:p>
    <w:p w:rsidR="00CF2AED" w:rsidRDefault="00CF2AED" w:rsidP="00CF2AED">
      <w:pPr>
        <w:tabs>
          <w:tab w:val="left" w:pos="35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Местной администрации МО Лопухинское СП МО Ломоносовского муниципального района от 16.09.2013 года № 70 «Об утверждении схемы размещения нестационарных торговых объектов, </w:t>
      </w:r>
      <w:r>
        <w:rPr>
          <w:sz w:val="28"/>
          <w:szCs w:val="28"/>
        </w:rPr>
        <w:lastRenderedPageBreak/>
        <w:t>расположенных на земельных участках МО Лопухинское сельское поселение»</w:t>
      </w:r>
    </w:p>
    <w:p w:rsidR="00CF2AED" w:rsidRDefault="00CF2AED" w:rsidP="00CF2AED">
      <w:pPr>
        <w:tabs>
          <w:tab w:val="left" w:pos="3585"/>
        </w:tabs>
        <w:ind w:firstLine="540"/>
        <w:jc w:val="both"/>
        <w:rPr>
          <w:sz w:val="28"/>
          <w:szCs w:val="28"/>
        </w:rPr>
      </w:pPr>
    </w:p>
    <w:p w:rsidR="00CF2AED" w:rsidRPr="00C64534" w:rsidRDefault="00CF2AED" w:rsidP="00CF2AED">
      <w:pPr>
        <w:tabs>
          <w:tab w:val="left" w:pos="35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4534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CF2AED" w:rsidRDefault="00CF2AED" w:rsidP="00CF2AED">
      <w:pPr>
        <w:ind w:firstLine="540"/>
        <w:jc w:val="both"/>
        <w:rPr>
          <w:sz w:val="28"/>
          <w:szCs w:val="28"/>
        </w:rPr>
      </w:pPr>
    </w:p>
    <w:p w:rsidR="00CF2AED" w:rsidRPr="00C64534" w:rsidRDefault="00CF2AED" w:rsidP="00CF2A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4534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 xml:space="preserve">опубликования на официальном сайте администрации </w:t>
      </w:r>
      <w:r w:rsidRPr="00426BA9">
        <w:rPr>
          <w:sz w:val="28"/>
          <w:szCs w:val="28"/>
        </w:rPr>
        <w:t xml:space="preserve">Лопухинского сельского поселение </w:t>
      </w: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  <w:r>
        <w:rPr>
          <w:sz w:val="28"/>
          <w:szCs w:val="28"/>
        </w:rPr>
        <w:t xml:space="preserve"> в сети интернет</w:t>
      </w:r>
      <w:r w:rsidRPr="00C64534">
        <w:rPr>
          <w:sz w:val="28"/>
          <w:szCs w:val="28"/>
        </w:rPr>
        <w:t>.</w:t>
      </w:r>
    </w:p>
    <w:p w:rsidR="00CF2AED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И.о главы администрации</w:t>
      </w: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МО Лопухинское сельское поселение                                         А.А. Алексеев</w:t>
      </w: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jc w:val="right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jc w:val="right"/>
        <w:rPr>
          <w:sz w:val="20"/>
          <w:szCs w:val="20"/>
        </w:rPr>
      </w:pPr>
    </w:p>
    <w:p w:rsidR="00CF2AED" w:rsidRDefault="00CF2AED" w:rsidP="00CF2AED">
      <w:pPr>
        <w:pStyle w:val="a7"/>
        <w:spacing w:after="0"/>
        <w:ind w:left="0"/>
        <w:jc w:val="right"/>
        <w:rPr>
          <w:sz w:val="20"/>
          <w:szCs w:val="20"/>
        </w:rPr>
      </w:pPr>
    </w:p>
    <w:p w:rsidR="00CF2AED" w:rsidRDefault="00CF2AED" w:rsidP="00CF2AED">
      <w:pPr>
        <w:pStyle w:val="a7"/>
        <w:spacing w:after="0"/>
        <w:ind w:left="0"/>
        <w:jc w:val="right"/>
        <w:rPr>
          <w:sz w:val="20"/>
          <w:szCs w:val="20"/>
        </w:rPr>
      </w:pPr>
    </w:p>
    <w:p w:rsidR="00CF2AED" w:rsidRDefault="00CF2AED" w:rsidP="00CF2AED">
      <w:pPr>
        <w:pStyle w:val="a7"/>
        <w:spacing w:after="0"/>
        <w:ind w:left="0"/>
        <w:jc w:val="right"/>
        <w:rPr>
          <w:sz w:val="20"/>
          <w:szCs w:val="20"/>
        </w:rPr>
      </w:pPr>
    </w:p>
    <w:p w:rsidR="00CF2AED" w:rsidRDefault="00CF2AED" w:rsidP="00CF2AED">
      <w:pPr>
        <w:pStyle w:val="a7"/>
        <w:spacing w:after="0"/>
        <w:ind w:left="0"/>
        <w:jc w:val="right"/>
        <w:rPr>
          <w:sz w:val="20"/>
          <w:szCs w:val="20"/>
        </w:rPr>
      </w:pPr>
    </w:p>
    <w:p w:rsidR="00CF2AED" w:rsidRPr="00412B27" w:rsidRDefault="00CF2AED" w:rsidP="00CF2AED">
      <w:pPr>
        <w:pStyle w:val="a7"/>
        <w:spacing w:after="0"/>
        <w:ind w:left="0"/>
        <w:jc w:val="right"/>
        <w:rPr>
          <w:sz w:val="20"/>
          <w:szCs w:val="20"/>
        </w:rPr>
      </w:pPr>
      <w:r w:rsidRPr="00412B27">
        <w:rPr>
          <w:sz w:val="20"/>
          <w:szCs w:val="20"/>
        </w:rPr>
        <w:lastRenderedPageBreak/>
        <w:t xml:space="preserve">  Приложение 1</w:t>
      </w:r>
    </w:p>
    <w:p w:rsidR="00CF2AED" w:rsidRPr="00412B27" w:rsidRDefault="00CF2AED" w:rsidP="00CF2AED">
      <w:pPr>
        <w:ind w:left="4956"/>
        <w:jc w:val="right"/>
        <w:rPr>
          <w:sz w:val="20"/>
          <w:szCs w:val="20"/>
        </w:rPr>
      </w:pPr>
      <w:r w:rsidRPr="00412B27">
        <w:rPr>
          <w:sz w:val="20"/>
          <w:szCs w:val="20"/>
        </w:rPr>
        <w:t>к постановлению администрации</w:t>
      </w:r>
    </w:p>
    <w:p w:rsidR="00CF2AED" w:rsidRPr="00412B27" w:rsidRDefault="00CF2AED" w:rsidP="00CF2A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Pr="00412B27">
        <w:rPr>
          <w:sz w:val="20"/>
          <w:szCs w:val="20"/>
        </w:rPr>
        <w:t>Лопухинско</w:t>
      </w:r>
      <w:r>
        <w:rPr>
          <w:sz w:val="20"/>
          <w:szCs w:val="20"/>
        </w:rPr>
        <w:t xml:space="preserve">е </w:t>
      </w:r>
      <w:r w:rsidRPr="00412B27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 xml:space="preserve">е </w:t>
      </w:r>
      <w:r w:rsidRPr="00412B27">
        <w:rPr>
          <w:sz w:val="20"/>
          <w:szCs w:val="20"/>
        </w:rPr>
        <w:t xml:space="preserve"> поселение </w:t>
      </w:r>
    </w:p>
    <w:p w:rsidR="00CF2AED" w:rsidRDefault="00CF2AED" w:rsidP="00CF2AED">
      <w:pPr>
        <w:jc w:val="right"/>
        <w:rPr>
          <w:sz w:val="28"/>
          <w:szCs w:val="28"/>
        </w:rPr>
      </w:pPr>
      <w:r w:rsidRPr="00412B27">
        <w:rPr>
          <w:sz w:val="20"/>
          <w:szCs w:val="20"/>
        </w:rPr>
        <w:t>МО Ломоносовского муниципального района</w:t>
      </w:r>
    </w:p>
    <w:p w:rsidR="00CF2AED" w:rsidRPr="00B736C4" w:rsidRDefault="00CF2AED" w:rsidP="00CF2AED">
      <w:pPr>
        <w:rPr>
          <w:sz w:val="20"/>
          <w:szCs w:val="20"/>
        </w:rPr>
      </w:pP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</w:p>
    <w:p w:rsidR="00CF2AED" w:rsidRPr="00B736C4" w:rsidRDefault="00CF2AED" w:rsidP="00CF2AED">
      <w:pPr>
        <w:ind w:left="-720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</w:t>
      </w:r>
    </w:p>
    <w:p w:rsidR="00CF2AED" w:rsidRPr="006832FC" w:rsidRDefault="00CF2AED" w:rsidP="00CF2AED">
      <w:pPr>
        <w:jc w:val="center"/>
        <w:rPr>
          <w:sz w:val="28"/>
          <w:szCs w:val="28"/>
        </w:rPr>
      </w:pPr>
      <w:r w:rsidRPr="006832FC">
        <w:rPr>
          <w:sz w:val="28"/>
          <w:szCs w:val="28"/>
        </w:rPr>
        <w:t>Схема размещения</w:t>
      </w:r>
    </w:p>
    <w:p w:rsidR="00CF2AED" w:rsidRPr="006832FC" w:rsidRDefault="00CF2AED" w:rsidP="00CF2AED">
      <w:pPr>
        <w:jc w:val="center"/>
        <w:rPr>
          <w:sz w:val="28"/>
          <w:szCs w:val="28"/>
        </w:rPr>
      </w:pPr>
      <w:r w:rsidRPr="006832FC">
        <w:rPr>
          <w:sz w:val="28"/>
          <w:szCs w:val="28"/>
        </w:rPr>
        <w:t>нестационарной мелкорозничной торговой сети</w:t>
      </w:r>
    </w:p>
    <w:p w:rsidR="00CF2AED" w:rsidRDefault="00CF2AED" w:rsidP="00CF2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426BA9">
        <w:rPr>
          <w:sz w:val="28"/>
          <w:szCs w:val="28"/>
        </w:rPr>
        <w:t xml:space="preserve">Лопухинского сельского поселение </w:t>
      </w:r>
    </w:p>
    <w:p w:rsidR="00CF2AED" w:rsidRDefault="00CF2AED" w:rsidP="00CF2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</w:p>
    <w:p w:rsidR="00CF2AED" w:rsidRDefault="00CF2AED" w:rsidP="00CF2AED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88"/>
        <w:gridCol w:w="3200"/>
        <w:gridCol w:w="1766"/>
        <w:gridCol w:w="2040"/>
        <w:gridCol w:w="1776"/>
      </w:tblGrid>
      <w:tr w:rsidR="00CF2AED" w:rsidTr="00951F11">
        <w:tc>
          <w:tcPr>
            <w:tcW w:w="817" w:type="dxa"/>
          </w:tcPr>
          <w:p w:rsidR="00CF2AED" w:rsidRPr="00247569" w:rsidRDefault="00CF2AED" w:rsidP="00951F11">
            <w:pPr>
              <w:jc w:val="center"/>
              <w:rPr>
                <w:b/>
              </w:rPr>
            </w:pPr>
            <w:r w:rsidRPr="00247569">
              <w:rPr>
                <w:b/>
              </w:rPr>
              <w:t>№ п/п</w:t>
            </w:r>
          </w:p>
        </w:tc>
        <w:tc>
          <w:tcPr>
            <w:tcW w:w="3350" w:type="dxa"/>
          </w:tcPr>
          <w:p w:rsidR="00CF2AED" w:rsidRPr="00247569" w:rsidRDefault="00CF2AED" w:rsidP="00951F11">
            <w:pPr>
              <w:jc w:val="center"/>
              <w:rPr>
                <w:b/>
              </w:rPr>
            </w:pPr>
            <w:r w:rsidRPr="00247569">
              <w:rPr>
                <w:b/>
              </w:rPr>
              <w:t>Адрес места расположения нестационарных торговых объектов</w:t>
            </w:r>
          </w:p>
        </w:tc>
        <w:tc>
          <w:tcPr>
            <w:tcW w:w="1801" w:type="dxa"/>
          </w:tcPr>
          <w:p w:rsidR="00CF2AED" w:rsidRPr="00247569" w:rsidRDefault="00CF2AED" w:rsidP="00951F11">
            <w:pPr>
              <w:jc w:val="center"/>
              <w:rPr>
                <w:b/>
              </w:rPr>
            </w:pPr>
            <w:r w:rsidRPr="00247569">
              <w:rPr>
                <w:b/>
              </w:rPr>
              <w:t>Количество торговых мест</w:t>
            </w:r>
          </w:p>
        </w:tc>
        <w:tc>
          <w:tcPr>
            <w:tcW w:w="1801" w:type="dxa"/>
          </w:tcPr>
          <w:p w:rsidR="00CF2AED" w:rsidRDefault="00CF2AED" w:rsidP="00951F11">
            <w:pPr>
              <w:jc w:val="center"/>
              <w:rPr>
                <w:b/>
                <w:sz w:val="28"/>
                <w:szCs w:val="28"/>
              </w:rPr>
            </w:pPr>
            <w:r w:rsidRPr="00642DB5">
              <w:rPr>
                <w:b/>
              </w:rPr>
              <w:t>Вид нестационарных торговых объектов</w:t>
            </w:r>
          </w:p>
        </w:tc>
        <w:tc>
          <w:tcPr>
            <w:tcW w:w="1801" w:type="dxa"/>
          </w:tcPr>
          <w:p w:rsidR="00CF2AED" w:rsidRPr="00247569" w:rsidRDefault="00CF2AED" w:rsidP="00951F11">
            <w:pPr>
              <w:jc w:val="center"/>
              <w:rPr>
                <w:b/>
              </w:rPr>
            </w:pPr>
            <w:r w:rsidRPr="00247569">
              <w:rPr>
                <w:b/>
              </w:rPr>
              <w:t>Примечание</w:t>
            </w:r>
          </w:p>
        </w:tc>
      </w:tr>
      <w:tr w:rsidR="00CF2AED" w:rsidTr="00951F11">
        <w:tc>
          <w:tcPr>
            <w:tcW w:w="817" w:type="dxa"/>
          </w:tcPr>
          <w:p w:rsidR="00CF2AED" w:rsidRPr="00247569" w:rsidRDefault="00CF2AED" w:rsidP="00951F11">
            <w:pPr>
              <w:jc w:val="center"/>
            </w:pPr>
            <w:r w:rsidRPr="00247569">
              <w:t>1.</w:t>
            </w:r>
          </w:p>
        </w:tc>
        <w:tc>
          <w:tcPr>
            <w:tcW w:w="3350" w:type="dxa"/>
          </w:tcPr>
          <w:p w:rsidR="00CF2AED" w:rsidRPr="00247569" w:rsidRDefault="00CF2AED" w:rsidP="00951F11">
            <w:pPr>
              <w:jc w:val="center"/>
            </w:pPr>
            <w:r w:rsidRPr="00247569">
              <w:t xml:space="preserve">Ленинградская область, Ломоносовский р-н., д. Лопухинка площадь у магазина </w:t>
            </w:r>
          </w:p>
          <w:p w:rsidR="00CF2AED" w:rsidRDefault="00CF2AED" w:rsidP="00951F11">
            <w:pPr>
              <w:jc w:val="center"/>
              <w:rPr>
                <w:b/>
                <w:sz w:val="28"/>
                <w:szCs w:val="28"/>
              </w:rPr>
            </w:pPr>
            <w:r w:rsidRPr="00247569">
              <w:t>ИП Кубасовой Н.П.</w:t>
            </w:r>
          </w:p>
        </w:tc>
        <w:tc>
          <w:tcPr>
            <w:tcW w:w="1801" w:type="dxa"/>
          </w:tcPr>
          <w:p w:rsidR="00CF2AED" w:rsidRPr="00BE2207" w:rsidRDefault="00CF2AED" w:rsidP="00951F11">
            <w:pPr>
              <w:jc w:val="center"/>
            </w:pPr>
            <w:r w:rsidRPr="00BE2207">
              <w:t>40</w:t>
            </w:r>
          </w:p>
        </w:tc>
        <w:tc>
          <w:tcPr>
            <w:tcW w:w="1801" w:type="dxa"/>
          </w:tcPr>
          <w:p w:rsidR="00CF2AED" w:rsidRPr="00247569" w:rsidRDefault="00CF2AED" w:rsidP="00951F11">
            <w:pPr>
              <w:jc w:val="center"/>
            </w:pPr>
            <w:r w:rsidRPr="00247569">
              <w:t>Участок свободен, объект торговли – палатка, передвижной объект торговли</w:t>
            </w:r>
          </w:p>
        </w:tc>
        <w:tc>
          <w:tcPr>
            <w:tcW w:w="1801" w:type="dxa"/>
          </w:tcPr>
          <w:p w:rsidR="00CF2AED" w:rsidRDefault="00CF2AED" w:rsidP="00951F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2AED" w:rsidTr="00951F11">
        <w:tc>
          <w:tcPr>
            <w:tcW w:w="817" w:type="dxa"/>
          </w:tcPr>
          <w:p w:rsidR="00CF2AED" w:rsidRPr="00247569" w:rsidRDefault="00CF2AED" w:rsidP="00951F11">
            <w:pPr>
              <w:jc w:val="center"/>
            </w:pPr>
            <w:r>
              <w:t>2.</w:t>
            </w:r>
          </w:p>
        </w:tc>
        <w:tc>
          <w:tcPr>
            <w:tcW w:w="3350" w:type="dxa"/>
          </w:tcPr>
          <w:p w:rsidR="00CF2AED" w:rsidRDefault="00CF2AED" w:rsidP="00951F11">
            <w:pPr>
              <w:jc w:val="center"/>
            </w:pPr>
            <w:r w:rsidRPr="00247569">
              <w:t xml:space="preserve">Ленинградская область, Ломоносовский р-н., </w:t>
            </w:r>
          </w:p>
          <w:p w:rsidR="00CF2AED" w:rsidRPr="00247569" w:rsidRDefault="00CF2AED" w:rsidP="00951F11">
            <w:pPr>
              <w:jc w:val="center"/>
            </w:pPr>
            <w:r w:rsidRPr="00247569">
              <w:t xml:space="preserve">д. </w:t>
            </w:r>
            <w:r>
              <w:t>Заостровье</w:t>
            </w:r>
            <w:r w:rsidRPr="00247569">
              <w:t xml:space="preserve"> площадь у</w:t>
            </w:r>
            <w:r>
              <w:t xml:space="preserve"> бывшего магазина</w:t>
            </w:r>
            <w:r w:rsidRPr="00247569">
              <w:t xml:space="preserve"> </w:t>
            </w:r>
          </w:p>
          <w:p w:rsidR="00CF2AED" w:rsidRDefault="00CF2AED" w:rsidP="00951F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CF2AED" w:rsidRPr="00247569" w:rsidRDefault="00CF2AED" w:rsidP="00951F11">
            <w:pPr>
              <w:jc w:val="center"/>
              <w:rPr>
                <w:sz w:val="28"/>
                <w:szCs w:val="28"/>
              </w:rPr>
            </w:pPr>
            <w:r w:rsidRPr="00247569"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 w:rsidR="00CF2AED" w:rsidRDefault="00CF2AED" w:rsidP="00951F11">
            <w:pPr>
              <w:jc w:val="center"/>
              <w:rPr>
                <w:b/>
                <w:sz w:val="28"/>
                <w:szCs w:val="28"/>
              </w:rPr>
            </w:pPr>
            <w:r w:rsidRPr="00247569">
              <w:t>Участок свободен, передвижной объект торговли</w:t>
            </w:r>
          </w:p>
        </w:tc>
        <w:tc>
          <w:tcPr>
            <w:tcW w:w="1801" w:type="dxa"/>
          </w:tcPr>
          <w:p w:rsidR="00CF2AED" w:rsidRDefault="00CF2AED" w:rsidP="00951F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2AED" w:rsidTr="00951F11">
        <w:tc>
          <w:tcPr>
            <w:tcW w:w="817" w:type="dxa"/>
          </w:tcPr>
          <w:p w:rsidR="00CF2AED" w:rsidRPr="00247569" w:rsidRDefault="00CF2AED" w:rsidP="00951F11">
            <w:pPr>
              <w:jc w:val="center"/>
            </w:pPr>
            <w:r>
              <w:t>3.</w:t>
            </w:r>
          </w:p>
        </w:tc>
        <w:tc>
          <w:tcPr>
            <w:tcW w:w="3350" w:type="dxa"/>
          </w:tcPr>
          <w:p w:rsidR="00CF2AED" w:rsidRDefault="00CF2AED" w:rsidP="00951F11">
            <w:pPr>
              <w:jc w:val="center"/>
            </w:pPr>
            <w:r w:rsidRPr="00247569">
              <w:t xml:space="preserve">Ленинградская область, Ломоносовский р-н., </w:t>
            </w:r>
          </w:p>
          <w:p w:rsidR="00CF2AED" w:rsidRDefault="00CF2AED" w:rsidP="00951F11">
            <w:pPr>
              <w:jc w:val="center"/>
              <w:rPr>
                <w:b/>
                <w:sz w:val="28"/>
                <w:szCs w:val="28"/>
              </w:rPr>
            </w:pPr>
            <w:r w:rsidRPr="00247569">
              <w:t>д.</w:t>
            </w:r>
            <w:r>
              <w:t xml:space="preserve"> Муховицы площадка возле остановки магазина</w:t>
            </w:r>
          </w:p>
        </w:tc>
        <w:tc>
          <w:tcPr>
            <w:tcW w:w="1801" w:type="dxa"/>
          </w:tcPr>
          <w:p w:rsidR="00CF2AED" w:rsidRPr="00247569" w:rsidRDefault="00CF2AED" w:rsidP="00951F11">
            <w:pPr>
              <w:jc w:val="center"/>
              <w:rPr>
                <w:sz w:val="28"/>
                <w:szCs w:val="28"/>
              </w:rPr>
            </w:pPr>
            <w:r w:rsidRPr="00247569"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 w:rsidR="00CF2AED" w:rsidRDefault="00CF2AED" w:rsidP="00951F11">
            <w:pPr>
              <w:jc w:val="center"/>
              <w:rPr>
                <w:b/>
                <w:sz w:val="28"/>
                <w:szCs w:val="28"/>
              </w:rPr>
            </w:pPr>
            <w:r w:rsidRPr="00247569">
              <w:t>Участок свободен, передвижной объект торговли</w:t>
            </w:r>
          </w:p>
        </w:tc>
        <w:tc>
          <w:tcPr>
            <w:tcW w:w="1801" w:type="dxa"/>
          </w:tcPr>
          <w:p w:rsidR="00CF2AED" w:rsidRDefault="00CF2AED" w:rsidP="00951F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2AED" w:rsidTr="00951F11">
        <w:tc>
          <w:tcPr>
            <w:tcW w:w="817" w:type="dxa"/>
          </w:tcPr>
          <w:p w:rsidR="00CF2AED" w:rsidRPr="00247569" w:rsidRDefault="00CF2AED" w:rsidP="00951F11">
            <w:pPr>
              <w:jc w:val="center"/>
            </w:pPr>
            <w:r>
              <w:t>4.</w:t>
            </w:r>
          </w:p>
        </w:tc>
        <w:tc>
          <w:tcPr>
            <w:tcW w:w="3350" w:type="dxa"/>
          </w:tcPr>
          <w:p w:rsidR="00CF2AED" w:rsidRDefault="00CF2AED" w:rsidP="00951F11">
            <w:pPr>
              <w:jc w:val="center"/>
            </w:pPr>
            <w:r w:rsidRPr="00247569">
              <w:t xml:space="preserve">Ленинградская область, Ломоносовский р-н., </w:t>
            </w:r>
          </w:p>
          <w:p w:rsidR="00CF2AED" w:rsidRDefault="00CF2AED" w:rsidP="00951F11">
            <w:pPr>
              <w:jc w:val="center"/>
              <w:rPr>
                <w:b/>
                <w:sz w:val="28"/>
                <w:szCs w:val="28"/>
              </w:rPr>
            </w:pPr>
            <w:r w:rsidRPr="00247569">
              <w:t>д.</w:t>
            </w:r>
            <w:r>
              <w:t xml:space="preserve"> Старые Медуши ул. Медовая площадка около дома № 1</w:t>
            </w:r>
          </w:p>
        </w:tc>
        <w:tc>
          <w:tcPr>
            <w:tcW w:w="1801" w:type="dxa"/>
          </w:tcPr>
          <w:p w:rsidR="00CF2AED" w:rsidRPr="00247569" w:rsidRDefault="00CF2AED" w:rsidP="00951F11">
            <w:pPr>
              <w:jc w:val="center"/>
            </w:pPr>
            <w:r w:rsidRPr="00247569">
              <w:t>3</w:t>
            </w:r>
          </w:p>
        </w:tc>
        <w:tc>
          <w:tcPr>
            <w:tcW w:w="1801" w:type="dxa"/>
          </w:tcPr>
          <w:p w:rsidR="00CF2AED" w:rsidRDefault="00CF2AED" w:rsidP="00951F11">
            <w:pPr>
              <w:jc w:val="center"/>
              <w:rPr>
                <w:b/>
                <w:sz w:val="28"/>
                <w:szCs w:val="28"/>
              </w:rPr>
            </w:pPr>
            <w:r w:rsidRPr="00247569">
              <w:t>Участок свободен, передвижной объект торговли</w:t>
            </w:r>
          </w:p>
        </w:tc>
        <w:tc>
          <w:tcPr>
            <w:tcW w:w="1801" w:type="dxa"/>
          </w:tcPr>
          <w:p w:rsidR="00CF2AED" w:rsidRDefault="00CF2AED" w:rsidP="00951F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2AED" w:rsidTr="00951F11">
        <w:tc>
          <w:tcPr>
            <w:tcW w:w="817" w:type="dxa"/>
          </w:tcPr>
          <w:p w:rsidR="00CF2AED" w:rsidRDefault="00CF2AED" w:rsidP="00951F11">
            <w:pPr>
              <w:jc w:val="center"/>
            </w:pPr>
            <w:r>
              <w:t>5.</w:t>
            </w:r>
          </w:p>
        </w:tc>
        <w:tc>
          <w:tcPr>
            <w:tcW w:w="3350" w:type="dxa"/>
          </w:tcPr>
          <w:p w:rsidR="00CF2AED" w:rsidRDefault="00CF2AED" w:rsidP="00951F11">
            <w:pPr>
              <w:jc w:val="center"/>
            </w:pPr>
            <w:r w:rsidRPr="00247569">
              <w:t xml:space="preserve">Ленинградская область, Ломоносовский р-н., </w:t>
            </w:r>
          </w:p>
          <w:p w:rsidR="00CF2AED" w:rsidRPr="00247569" w:rsidRDefault="00CF2AED" w:rsidP="00951F11">
            <w:pPr>
              <w:jc w:val="center"/>
            </w:pPr>
            <w:r w:rsidRPr="00247569">
              <w:t>д.</w:t>
            </w:r>
            <w:r>
              <w:t xml:space="preserve"> Верхние Рудицы на развилки дорог ул. Центральная и ул. Полевая</w:t>
            </w:r>
          </w:p>
        </w:tc>
        <w:tc>
          <w:tcPr>
            <w:tcW w:w="1801" w:type="dxa"/>
          </w:tcPr>
          <w:p w:rsidR="00CF2AED" w:rsidRPr="00247569" w:rsidRDefault="00CF2AED" w:rsidP="00951F11">
            <w:pPr>
              <w:jc w:val="center"/>
            </w:pPr>
            <w:r>
              <w:t>3</w:t>
            </w:r>
          </w:p>
        </w:tc>
        <w:tc>
          <w:tcPr>
            <w:tcW w:w="1801" w:type="dxa"/>
          </w:tcPr>
          <w:p w:rsidR="00CF2AED" w:rsidRPr="00247569" w:rsidRDefault="00CF2AED" w:rsidP="00951F11">
            <w:pPr>
              <w:jc w:val="center"/>
            </w:pPr>
            <w:r w:rsidRPr="00247569">
              <w:t>Участок свободен, передвижной объект торговли</w:t>
            </w:r>
          </w:p>
        </w:tc>
        <w:tc>
          <w:tcPr>
            <w:tcW w:w="1801" w:type="dxa"/>
          </w:tcPr>
          <w:p w:rsidR="00CF2AED" w:rsidRDefault="00CF2AED" w:rsidP="00951F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2AED" w:rsidTr="00951F11">
        <w:tc>
          <w:tcPr>
            <w:tcW w:w="817" w:type="dxa"/>
          </w:tcPr>
          <w:p w:rsidR="00CF2AED" w:rsidRDefault="00CF2AED" w:rsidP="00951F11">
            <w:pPr>
              <w:jc w:val="center"/>
            </w:pPr>
            <w:r>
              <w:t>6.</w:t>
            </w:r>
          </w:p>
        </w:tc>
        <w:tc>
          <w:tcPr>
            <w:tcW w:w="3350" w:type="dxa"/>
          </w:tcPr>
          <w:p w:rsidR="00CF2AED" w:rsidRDefault="00CF2AED" w:rsidP="00951F11">
            <w:pPr>
              <w:jc w:val="center"/>
            </w:pPr>
            <w:r w:rsidRPr="00247569">
              <w:t xml:space="preserve">Ленинградская область, Ломоносовский р-н., </w:t>
            </w:r>
          </w:p>
          <w:p w:rsidR="00CF2AED" w:rsidRPr="00247569" w:rsidRDefault="00CF2AED" w:rsidP="00951F11">
            <w:pPr>
              <w:jc w:val="center"/>
            </w:pPr>
            <w:r w:rsidRPr="00247569">
              <w:t>д.</w:t>
            </w:r>
            <w:r>
              <w:t xml:space="preserve"> Горки площадь у 2-х этажных домов</w:t>
            </w:r>
          </w:p>
        </w:tc>
        <w:tc>
          <w:tcPr>
            <w:tcW w:w="1801" w:type="dxa"/>
          </w:tcPr>
          <w:p w:rsidR="00CF2AED" w:rsidRPr="00247569" w:rsidRDefault="00CF2AED" w:rsidP="00951F11">
            <w:pPr>
              <w:jc w:val="center"/>
            </w:pPr>
            <w:r>
              <w:t>3</w:t>
            </w:r>
          </w:p>
        </w:tc>
        <w:tc>
          <w:tcPr>
            <w:tcW w:w="1801" w:type="dxa"/>
          </w:tcPr>
          <w:p w:rsidR="00CF2AED" w:rsidRPr="00247569" w:rsidRDefault="00CF2AED" w:rsidP="00951F11">
            <w:pPr>
              <w:jc w:val="center"/>
            </w:pPr>
            <w:r w:rsidRPr="00247569">
              <w:t>Участок свободен, передвижной объект торговли</w:t>
            </w:r>
          </w:p>
        </w:tc>
        <w:tc>
          <w:tcPr>
            <w:tcW w:w="1801" w:type="dxa"/>
          </w:tcPr>
          <w:p w:rsidR="00CF2AED" w:rsidRDefault="00CF2AED" w:rsidP="00951F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2AED" w:rsidTr="00951F11">
        <w:tc>
          <w:tcPr>
            <w:tcW w:w="817" w:type="dxa"/>
          </w:tcPr>
          <w:p w:rsidR="00CF2AED" w:rsidRDefault="00CF2AED" w:rsidP="00951F11">
            <w:pPr>
              <w:jc w:val="center"/>
            </w:pPr>
            <w:r>
              <w:t>7.</w:t>
            </w:r>
          </w:p>
        </w:tc>
        <w:tc>
          <w:tcPr>
            <w:tcW w:w="3350" w:type="dxa"/>
          </w:tcPr>
          <w:p w:rsidR="00CF2AED" w:rsidRDefault="00CF2AED" w:rsidP="00951F11">
            <w:pPr>
              <w:jc w:val="center"/>
            </w:pPr>
            <w:r w:rsidRPr="00247569">
              <w:t xml:space="preserve">Ленинградская область, Ломоносовский р-н., </w:t>
            </w:r>
          </w:p>
          <w:p w:rsidR="00CF2AED" w:rsidRDefault="00CF2AED" w:rsidP="00951F11">
            <w:pPr>
              <w:jc w:val="center"/>
            </w:pPr>
            <w:r w:rsidRPr="00247569">
              <w:t>д.</w:t>
            </w:r>
            <w:r>
              <w:t xml:space="preserve"> Глобицы ул. Героев д.11</w:t>
            </w:r>
          </w:p>
          <w:p w:rsidR="00CF2AED" w:rsidRPr="00247569" w:rsidRDefault="00CF2AED" w:rsidP="00951F11">
            <w:pPr>
              <w:jc w:val="center"/>
            </w:pPr>
            <w:r>
              <w:t>площадь у Дома Культуры</w:t>
            </w:r>
          </w:p>
        </w:tc>
        <w:tc>
          <w:tcPr>
            <w:tcW w:w="1801" w:type="dxa"/>
          </w:tcPr>
          <w:p w:rsidR="00CF2AED" w:rsidRPr="00247569" w:rsidRDefault="00CF2AED" w:rsidP="00951F11">
            <w:pPr>
              <w:jc w:val="center"/>
            </w:pPr>
            <w:r>
              <w:t>10</w:t>
            </w:r>
          </w:p>
        </w:tc>
        <w:tc>
          <w:tcPr>
            <w:tcW w:w="1801" w:type="dxa"/>
          </w:tcPr>
          <w:p w:rsidR="00CF2AED" w:rsidRPr="00247569" w:rsidRDefault="00CF2AED" w:rsidP="00951F11">
            <w:pPr>
              <w:jc w:val="center"/>
            </w:pPr>
            <w:r w:rsidRPr="00247569">
              <w:t>Участок свободен, объект торговли – палатка, передвижной объект торговли</w:t>
            </w:r>
          </w:p>
        </w:tc>
        <w:tc>
          <w:tcPr>
            <w:tcW w:w="1801" w:type="dxa"/>
          </w:tcPr>
          <w:p w:rsidR="00CF2AED" w:rsidRDefault="00CF2AED" w:rsidP="00951F1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2AED" w:rsidRDefault="00CF2AED" w:rsidP="00CF2AED">
      <w:pPr>
        <w:pStyle w:val="a7"/>
        <w:tabs>
          <w:tab w:val="left" w:pos="3780"/>
        </w:tabs>
        <w:spacing w:after="0"/>
        <w:ind w:left="0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2AED" w:rsidRPr="00412B27" w:rsidRDefault="00CF2AED" w:rsidP="00CF2AED">
      <w:pPr>
        <w:pStyle w:val="a7"/>
        <w:spacing w:after="0"/>
        <w:ind w:left="0"/>
        <w:jc w:val="right"/>
        <w:rPr>
          <w:sz w:val="20"/>
          <w:szCs w:val="20"/>
        </w:rPr>
      </w:pPr>
      <w:r w:rsidRPr="00412B27">
        <w:rPr>
          <w:sz w:val="20"/>
          <w:szCs w:val="20"/>
        </w:rPr>
        <w:t xml:space="preserve">  Приложение </w:t>
      </w:r>
      <w:r>
        <w:rPr>
          <w:sz w:val="20"/>
          <w:szCs w:val="20"/>
        </w:rPr>
        <w:t>2</w:t>
      </w:r>
    </w:p>
    <w:p w:rsidR="00CF2AED" w:rsidRPr="00412B27" w:rsidRDefault="00CF2AED" w:rsidP="00CF2AED">
      <w:pPr>
        <w:ind w:left="4956"/>
        <w:jc w:val="right"/>
        <w:rPr>
          <w:sz w:val="20"/>
          <w:szCs w:val="20"/>
        </w:rPr>
      </w:pPr>
      <w:r w:rsidRPr="00412B27">
        <w:rPr>
          <w:sz w:val="20"/>
          <w:szCs w:val="20"/>
        </w:rPr>
        <w:t>к постановлению администрации</w:t>
      </w:r>
    </w:p>
    <w:p w:rsidR="00CF2AED" w:rsidRPr="00412B27" w:rsidRDefault="00CF2AED" w:rsidP="00CF2A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Pr="00412B27">
        <w:rPr>
          <w:sz w:val="20"/>
          <w:szCs w:val="20"/>
        </w:rPr>
        <w:t>Лопухинско</w:t>
      </w:r>
      <w:r>
        <w:rPr>
          <w:sz w:val="20"/>
          <w:szCs w:val="20"/>
        </w:rPr>
        <w:t>е</w:t>
      </w:r>
      <w:r w:rsidRPr="00412B27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</w:t>
      </w:r>
      <w:r w:rsidRPr="00412B27">
        <w:rPr>
          <w:sz w:val="20"/>
          <w:szCs w:val="20"/>
        </w:rPr>
        <w:t xml:space="preserve"> поселение </w:t>
      </w:r>
    </w:p>
    <w:p w:rsidR="00CF2AED" w:rsidRDefault="00CF2AED" w:rsidP="00CF2AED">
      <w:pPr>
        <w:jc w:val="right"/>
        <w:rPr>
          <w:sz w:val="28"/>
          <w:szCs w:val="28"/>
        </w:rPr>
      </w:pPr>
      <w:r w:rsidRPr="00412B27">
        <w:rPr>
          <w:sz w:val="20"/>
          <w:szCs w:val="20"/>
        </w:rPr>
        <w:t>МО Ломоносовского муниципального района</w:t>
      </w:r>
    </w:p>
    <w:p w:rsidR="00CF2AED" w:rsidRPr="00B736C4" w:rsidRDefault="00CF2AED" w:rsidP="00CF2AED">
      <w:pPr>
        <w:rPr>
          <w:sz w:val="20"/>
          <w:szCs w:val="20"/>
        </w:rPr>
      </w:pP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</w:p>
    <w:p w:rsidR="00CF2AED" w:rsidRDefault="00CF2AED" w:rsidP="00CF2AED">
      <w:pPr>
        <w:pStyle w:val="a7"/>
        <w:tabs>
          <w:tab w:val="left" w:pos="3780"/>
        </w:tabs>
        <w:spacing w:after="0"/>
        <w:jc w:val="right"/>
        <w:rPr>
          <w:sz w:val="28"/>
          <w:szCs w:val="28"/>
        </w:rPr>
      </w:pPr>
    </w:p>
    <w:p w:rsidR="00CF2AED" w:rsidRPr="005A4E86" w:rsidRDefault="00CF2AED" w:rsidP="00CF2AED">
      <w:pPr>
        <w:pStyle w:val="a7"/>
        <w:jc w:val="center"/>
        <w:rPr>
          <w:sz w:val="28"/>
          <w:szCs w:val="28"/>
        </w:rPr>
      </w:pPr>
    </w:p>
    <w:p w:rsidR="00CF2AED" w:rsidRPr="005A4E86" w:rsidRDefault="00CF2AED" w:rsidP="00CF2AED">
      <w:pPr>
        <w:pStyle w:val="a7"/>
        <w:jc w:val="center"/>
        <w:rPr>
          <w:sz w:val="28"/>
          <w:szCs w:val="28"/>
        </w:rPr>
      </w:pPr>
      <w:r w:rsidRPr="005A4E86">
        <w:rPr>
          <w:sz w:val="28"/>
          <w:szCs w:val="28"/>
        </w:rPr>
        <w:t>ПОРЯДОК</w:t>
      </w:r>
    </w:p>
    <w:p w:rsidR="00CF2AED" w:rsidRDefault="00CF2AED" w:rsidP="00CF2AED">
      <w:pPr>
        <w:jc w:val="center"/>
        <w:rPr>
          <w:sz w:val="28"/>
          <w:szCs w:val="28"/>
        </w:rPr>
      </w:pPr>
      <w:r w:rsidRPr="005A4E86">
        <w:rPr>
          <w:sz w:val="28"/>
          <w:szCs w:val="28"/>
        </w:rPr>
        <w:t>выдачи разрешения на размещение нестационарных торговых объектов на земельных участках</w:t>
      </w:r>
      <w:r>
        <w:rPr>
          <w:sz w:val="28"/>
          <w:szCs w:val="28"/>
        </w:rPr>
        <w:t xml:space="preserve"> </w:t>
      </w:r>
      <w:r w:rsidRPr="005A4E86">
        <w:rPr>
          <w:sz w:val="28"/>
          <w:szCs w:val="28"/>
        </w:rPr>
        <w:t xml:space="preserve">находящихся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426BA9">
        <w:rPr>
          <w:sz w:val="28"/>
          <w:szCs w:val="28"/>
        </w:rPr>
        <w:t xml:space="preserve">Лопухинского сельского поселение </w:t>
      </w:r>
    </w:p>
    <w:p w:rsidR="00CF2AED" w:rsidRDefault="00CF2AED" w:rsidP="00CF2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</w:p>
    <w:p w:rsidR="00CF2AED" w:rsidRDefault="00CF2AED" w:rsidP="00CF2AED">
      <w:pPr>
        <w:rPr>
          <w:sz w:val="28"/>
          <w:szCs w:val="28"/>
        </w:rPr>
      </w:pPr>
    </w:p>
    <w:p w:rsidR="00CF2AED" w:rsidRDefault="00CF2AED" w:rsidP="00CF2AED">
      <w:pPr>
        <w:ind w:firstLine="708"/>
        <w:jc w:val="both"/>
        <w:rPr>
          <w:sz w:val="28"/>
          <w:szCs w:val="28"/>
        </w:rPr>
      </w:pPr>
      <w:r w:rsidRPr="005A4E86">
        <w:rPr>
          <w:sz w:val="28"/>
          <w:szCs w:val="28"/>
        </w:rPr>
        <w:t>1. Разрешение на  размещение  нестационарных торговых объектов на земельных участках</w:t>
      </w:r>
      <w:r>
        <w:rPr>
          <w:sz w:val="28"/>
          <w:szCs w:val="28"/>
        </w:rPr>
        <w:t xml:space="preserve"> находящихся на территории муниципального образования </w:t>
      </w:r>
      <w:r w:rsidRPr="00426BA9">
        <w:rPr>
          <w:sz w:val="28"/>
          <w:szCs w:val="28"/>
        </w:rPr>
        <w:t xml:space="preserve">Лопухинского сельского поселение </w:t>
      </w: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  <w:r w:rsidRPr="005A4E86">
        <w:rPr>
          <w:sz w:val="28"/>
          <w:szCs w:val="28"/>
        </w:rPr>
        <w:t xml:space="preserve"> (далее - Разрешение),  выдается на основании заявления,</w:t>
      </w:r>
      <w:r>
        <w:rPr>
          <w:sz w:val="28"/>
          <w:szCs w:val="28"/>
        </w:rPr>
        <w:t xml:space="preserve"> поданного юридическим лицом, индивидуальным </w:t>
      </w:r>
      <w:r w:rsidRPr="005A4E86">
        <w:rPr>
          <w:sz w:val="28"/>
          <w:szCs w:val="28"/>
        </w:rPr>
        <w:t xml:space="preserve">предпринимателем в администрацию </w:t>
      </w:r>
      <w:r w:rsidRPr="00426BA9">
        <w:rPr>
          <w:sz w:val="28"/>
          <w:szCs w:val="28"/>
        </w:rPr>
        <w:t xml:space="preserve">Лопухинского сельского поселение </w:t>
      </w: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  <w:r>
        <w:rPr>
          <w:sz w:val="28"/>
          <w:szCs w:val="28"/>
        </w:rPr>
        <w:t>.</w:t>
      </w:r>
    </w:p>
    <w:p w:rsidR="00CF2AED" w:rsidRDefault="00CF2AED" w:rsidP="00CF2AED">
      <w:pPr>
        <w:rPr>
          <w:sz w:val="28"/>
          <w:szCs w:val="28"/>
        </w:rPr>
      </w:pPr>
      <w:r>
        <w:rPr>
          <w:sz w:val="28"/>
          <w:szCs w:val="28"/>
        </w:rPr>
        <w:t xml:space="preserve"> В заявление должна содержаться следующая информация:</w:t>
      </w:r>
    </w:p>
    <w:p w:rsidR="00CF2AED" w:rsidRDefault="00CF2AED" w:rsidP="00CF2AED">
      <w:pPr>
        <w:pStyle w:val="a7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лица, осуществляющего торговую деятельность;</w:t>
      </w:r>
    </w:p>
    <w:p w:rsidR="00CF2AED" w:rsidRDefault="00CF2AED" w:rsidP="00CF2AED">
      <w:pPr>
        <w:pStyle w:val="a7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вид продукции, которой планируется осуществлять  торговлю;</w:t>
      </w:r>
    </w:p>
    <w:p w:rsidR="00CF2AED" w:rsidRDefault="00CF2AED" w:rsidP="00CF2AED">
      <w:pPr>
        <w:pStyle w:val="a7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на какой период будет осуществляться торговля;</w:t>
      </w:r>
    </w:p>
    <w:p w:rsidR="00CF2AED" w:rsidRDefault="00CF2AED" w:rsidP="00CF2AED">
      <w:pPr>
        <w:pStyle w:val="a7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- адрес, где планируется расположение торговой точки.</w:t>
      </w:r>
    </w:p>
    <w:p w:rsidR="00CF2AED" w:rsidRPr="005A4E86" w:rsidRDefault="00CF2AED" w:rsidP="00CF2AED">
      <w:pPr>
        <w:pStyle w:val="a7"/>
        <w:spacing w:after="0"/>
        <w:jc w:val="both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 w:firstLine="539"/>
        <w:jc w:val="both"/>
        <w:rPr>
          <w:sz w:val="28"/>
          <w:szCs w:val="28"/>
        </w:rPr>
      </w:pPr>
      <w:r w:rsidRPr="005A4E86">
        <w:rPr>
          <w:sz w:val="28"/>
          <w:szCs w:val="28"/>
        </w:rPr>
        <w:t>2. К заявлению о предоставлении разрешения прилагаются:</w:t>
      </w:r>
    </w:p>
    <w:p w:rsidR="00CF2AED" w:rsidRPr="005A4E86" w:rsidRDefault="00CF2AED" w:rsidP="00CF2AED">
      <w:pPr>
        <w:pStyle w:val="a7"/>
        <w:spacing w:after="0"/>
        <w:ind w:left="0" w:firstLine="539"/>
        <w:jc w:val="both"/>
        <w:rPr>
          <w:sz w:val="28"/>
          <w:szCs w:val="28"/>
        </w:rPr>
      </w:pPr>
    </w:p>
    <w:p w:rsidR="00CF2AED" w:rsidRPr="005A4E86" w:rsidRDefault="00CF2AED" w:rsidP="00CF2AED">
      <w:pPr>
        <w:pStyle w:val="a7"/>
        <w:spacing w:after="0"/>
        <w:ind w:left="0" w:firstLine="539"/>
        <w:jc w:val="both"/>
        <w:rPr>
          <w:sz w:val="28"/>
          <w:szCs w:val="28"/>
        </w:rPr>
      </w:pPr>
      <w:r w:rsidRPr="005A4E86">
        <w:rPr>
          <w:sz w:val="28"/>
          <w:szCs w:val="28"/>
        </w:rPr>
        <w:t>2.1. Для  юридических лиц: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</w:t>
      </w:r>
      <w:r w:rsidRPr="005A4E86">
        <w:rPr>
          <w:sz w:val="28"/>
          <w:szCs w:val="28"/>
        </w:rPr>
        <w:t xml:space="preserve"> о постановке на учет в налоговом органе;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 w:rsidRPr="005A4E86">
        <w:rPr>
          <w:sz w:val="28"/>
          <w:szCs w:val="28"/>
        </w:rPr>
        <w:t xml:space="preserve">2.2. Для </w:t>
      </w:r>
      <w:r>
        <w:rPr>
          <w:sz w:val="28"/>
          <w:szCs w:val="28"/>
        </w:rPr>
        <w:t>индивидуальных предпринимателей: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свидетельство</w:t>
      </w:r>
      <w:r w:rsidRPr="005A4E86">
        <w:rPr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предпринимателя;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 w:rsidRPr="005A4E86">
        <w:rPr>
          <w:sz w:val="28"/>
          <w:szCs w:val="28"/>
        </w:rPr>
        <w:t>3. В день поступления заявления и прилагаем</w:t>
      </w:r>
      <w:r>
        <w:rPr>
          <w:sz w:val="28"/>
          <w:szCs w:val="28"/>
        </w:rPr>
        <w:t>ых к нему документов  ответственное лицо</w:t>
      </w:r>
      <w:r w:rsidRPr="005A4E86">
        <w:rPr>
          <w:sz w:val="28"/>
          <w:szCs w:val="28"/>
        </w:rPr>
        <w:t xml:space="preserve"> администрации  проводит их регистрацию в установленном законодательством порядке.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 w:rsidRPr="005A4E86">
        <w:rPr>
          <w:sz w:val="28"/>
          <w:szCs w:val="28"/>
        </w:rPr>
        <w:t>4. После регистрации заявления заявитель уведомляе</w:t>
      </w:r>
      <w:r>
        <w:rPr>
          <w:sz w:val="28"/>
          <w:szCs w:val="28"/>
        </w:rPr>
        <w:t xml:space="preserve">тся </w:t>
      </w:r>
      <w:r w:rsidRPr="005A4E86">
        <w:rPr>
          <w:sz w:val="28"/>
          <w:szCs w:val="28"/>
        </w:rPr>
        <w:t>о  представлении в зависимости от типа объекта, форм и способов торговли следующих документов:</w:t>
      </w:r>
    </w:p>
    <w:p w:rsidR="00CF2AED" w:rsidRPr="007F2470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 w:rsidRPr="007F2470">
        <w:rPr>
          <w:sz w:val="28"/>
          <w:szCs w:val="28"/>
        </w:rPr>
        <w:t>4.1. Для размещения  нестационарных торговых объектов, включенных в Схему:</w:t>
      </w:r>
    </w:p>
    <w:p w:rsidR="00CF2AED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 w:rsidRPr="007F247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копия паспорта;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-копия свидетельство</w:t>
      </w:r>
      <w:r w:rsidRPr="005A4E86">
        <w:rPr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</w:t>
      </w:r>
      <w:r>
        <w:rPr>
          <w:sz w:val="28"/>
          <w:szCs w:val="28"/>
        </w:rPr>
        <w:t xml:space="preserve">я. 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 w:rsidRPr="005A4E86">
        <w:rPr>
          <w:sz w:val="28"/>
          <w:szCs w:val="28"/>
        </w:rPr>
        <w:t>5.  Рассмотрение заявления о выдаче  разрешения осуществляется в срок, не превышающий тридцати календарных дней со дня поступления заявления,</w:t>
      </w:r>
      <w:r>
        <w:rPr>
          <w:sz w:val="28"/>
          <w:szCs w:val="28"/>
        </w:rPr>
        <w:t xml:space="preserve"> в течение которого ответственное лицо </w:t>
      </w:r>
      <w:r w:rsidRPr="005A4E86">
        <w:rPr>
          <w:sz w:val="28"/>
          <w:szCs w:val="28"/>
        </w:rPr>
        <w:t>администрации проводят проверку полноты и достоверности сведений о заявителе, содержащихся в представленных документах.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 w:rsidRPr="005A4E86">
        <w:rPr>
          <w:sz w:val="28"/>
          <w:szCs w:val="28"/>
        </w:rPr>
        <w:t>6. Решение о выдаче разрешения принимается на основании Схем  размещения нестационарных торговых объектов, утвержденных настоящим постановлением.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 w:rsidRPr="005A4E86">
        <w:rPr>
          <w:sz w:val="28"/>
          <w:szCs w:val="28"/>
        </w:rPr>
        <w:t>7. В случае поступления двух и более заявлений на размещение торговых объектов в одном месте, при условии соблюдения всех требований указанных в пунктах 2, 4 настоящего Порядка, приоритетным рассматривается заявление, которое поступило ранее других заявлений на размещение торговых объектов на данном месте.</w:t>
      </w:r>
    </w:p>
    <w:p w:rsidR="00CF2AED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A4E86">
        <w:rPr>
          <w:sz w:val="28"/>
          <w:szCs w:val="28"/>
        </w:rPr>
        <w:t>. Плата за рассмотрение заявления о выдаче разрешения, выдачу разрешения не взимается.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A4E86">
        <w:rPr>
          <w:sz w:val="28"/>
          <w:szCs w:val="28"/>
        </w:rPr>
        <w:t xml:space="preserve">.  Разрешение оформляется  на бланке единого </w:t>
      </w:r>
      <w:r>
        <w:rPr>
          <w:sz w:val="28"/>
          <w:szCs w:val="28"/>
        </w:rPr>
        <w:t xml:space="preserve">утвержденного </w:t>
      </w:r>
      <w:r w:rsidRPr="005A4E86">
        <w:rPr>
          <w:sz w:val="28"/>
          <w:szCs w:val="28"/>
        </w:rPr>
        <w:t xml:space="preserve">образца, подписывается главой </w:t>
      </w:r>
      <w:r>
        <w:rPr>
          <w:sz w:val="28"/>
          <w:szCs w:val="28"/>
        </w:rPr>
        <w:t xml:space="preserve">администрации </w:t>
      </w:r>
      <w:r w:rsidRPr="00426BA9">
        <w:rPr>
          <w:sz w:val="28"/>
          <w:szCs w:val="28"/>
        </w:rPr>
        <w:t xml:space="preserve">Лопухинского сельского поселение </w:t>
      </w: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  <w:r>
        <w:rPr>
          <w:sz w:val="28"/>
          <w:szCs w:val="28"/>
        </w:rPr>
        <w:t xml:space="preserve"> </w:t>
      </w:r>
      <w:r w:rsidRPr="005A4E86">
        <w:rPr>
          <w:sz w:val="28"/>
          <w:szCs w:val="28"/>
        </w:rPr>
        <w:t>и заверяется печатью.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A4E86">
        <w:rPr>
          <w:sz w:val="28"/>
          <w:szCs w:val="28"/>
        </w:rPr>
        <w:t>. Заявителю может быть отказано в предоставлении разрешения по следующим основаниям: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 w:rsidRPr="005A4E86">
        <w:rPr>
          <w:sz w:val="28"/>
          <w:szCs w:val="28"/>
        </w:rPr>
        <w:t>- представление заявителем не всех документов, указанных в пункте 4 настоящего Порядка</w:t>
      </w:r>
      <w:r>
        <w:rPr>
          <w:sz w:val="28"/>
          <w:szCs w:val="28"/>
        </w:rPr>
        <w:t xml:space="preserve"> или утративших силу документов,  отсутствия свободных торговых  мест или  несоответствия торговому месту.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A4E86">
        <w:rPr>
          <w:sz w:val="28"/>
          <w:szCs w:val="28"/>
        </w:rPr>
        <w:t>. В случае отказа в выдаче разрешения заявителю направляется  письмо с обоснованием причин  отказа.</w:t>
      </w:r>
    </w:p>
    <w:p w:rsidR="00CF2AED" w:rsidRPr="005A4E86" w:rsidRDefault="00CF2AED" w:rsidP="00CF2AED">
      <w:pPr>
        <w:jc w:val="both"/>
        <w:rPr>
          <w:sz w:val="28"/>
          <w:szCs w:val="28"/>
        </w:rPr>
      </w:pPr>
    </w:p>
    <w:p w:rsidR="00CF2AED" w:rsidRPr="005A4E86" w:rsidRDefault="00CF2AED" w:rsidP="00CF2AED">
      <w:pPr>
        <w:jc w:val="both"/>
        <w:rPr>
          <w:sz w:val="28"/>
          <w:szCs w:val="28"/>
        </w:rPr>
      </w:pPr>
    </w:p>
    <w:p w:rsidR="00CF2AED" w:rsidRPr="005A4E86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pStyle w:val="a7"/>
        <w:ind w:left="0"/>
        <w:jc w:val="both"/>
        <w:rPr>
          <w:sz w:val="28"/>
          <w:szCs w:val="28"/>
        </w:rPr>
      </w:pPr>
    </w:p>
    <w:p w:rsidR="00CF2AED" w:rsidRDefault="00CF2AED" w:rsidP="00CF2AED">
      <w:pPr>
        <w:pStyle w:val="a7"/>
        <w:ind w:left="0"/>
        <w:jc w:val="both"/>
        <w:rPr>
          <w:sz w:val="20"/>
          <w:szCs w:val="20"/>
        </w:rPr>
      </w:pPr>
    </w:p>
    <w:p w:rsidR="00CF2AED" w:rsidRDefault="00CF2AED" w:rsidP="00CF2AED">
      <w:pPr>
        <w:pStyle w:val="a7"/>
        <w:ind w:left="0"/>
        <w:jc w:val="both"/>
        <w:rPr>
          <w:sz w:val="20"/>
          <w:szCs w:val="20"/>
        </w:rPr>
      </w:pPr>
    </w:p>
    <w:p w:rsidR="00CF2AED" w:rsidRDefault="00CF2AED" w:rsidP="00CF2AED">
      <w:pPr>
        <w:pStyle w:val="a7"/>
        <w:ind w:left="0"/>
        <w:jc w:val="both"/>
        <w:rPr>
          <w:sz w:val="20"/>
          <w:szCs w:val="20"/>
        </w:rPr>
      </w:pPr>
    </w:p>
    <w:p w:rsidR="00CF2AED" w:rsidRDefault="00CF2AED" w:rsidP="00CF2AED">
      <w:pPr>
        <w:pStyle w:val="a7"/>
        <w:ind w:left="0"/>
        <w:jc w:val="both"/>
        <w:rPr>
          <w:sz w:val="20"/>
          <w:szCs w:val="20"/>
        </w:rPr>
      </w:pPr>
    </w:p>
    <w:p w:rsidR="00CF2AED" w:rsidRDefault="00CF2AED" w:rsidP="00CF2AED">
      <w:pPr>
        <w:pStyle w:val="a7"/>
        <w:spacing w:after="0"/>
        <w:ind w:left="4531" w:firstLine="425"/>
        <w:jc w:val="both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4531" w:firstLine="425"/>
        <w:jc w:val="both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4531" w:firstLine="425"/>
        <w:jc w:val="both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4531" w:firstLine="425"/>
        <w:jc w:val="both"/>
        <w:rPr>
          <w:sz w:val="28"/>
          <w:szCs w:val="28"/>
        </w:rPr>
      </w:pPr>
    </w:p>
    <w:p w:rsidR="00CF2AED" w:rsidRPr="00412B27" w:rsidRDefault="00CF2AED" w:rsidP="00CF2AED">
      <w:pPr>
        <w:pStyle w:val="a7"/>
        <w:spacing w:after="0"/>
        <w:ind w:left="0"/>
        <w:jc w:val="right"/>
        <w:rPr>
          <w:sz w:val="20"/>
          <w:szCs w:val="20"/>
        </w:rPr>
      </w:pPr>
      <w:r w:rsidRPr="00412B27">
        <w:rPr>
          <w:sz w:val="20"/>
          <w:szCs w:val="20"/>
        </w:rPr>
        <w:lastRenderedPageBreak/>
        <w:t xml:space="preserve">  Приложение </w:t>
      </w:r>
      <w:r>
        <w:rPr>
          <w:sz w:val="20"/>
          <w:szCs w:val="20"/>
        </w:rPr>
        <w:t>3</w:t>
      </w:r>
    </w:p>
    <w:p w:rsidR="00CF2AED" w:rsidRPr="00412B27" w:rsidRDefault="00CF2AED" w:rsidP="00CF2AED">
      <w:pPr>
        <w:ind w:left="4956"/>
        <w:jc w:val="right"/>
        <w:rPr>
          <w:sz w:val="20"/>
          <w:szCs w:val="20"/>
        </w:rPr>
      </w:pPr>
      <w:r w:rsidRPr="00412B27">
        <w:rPr>
          <w:sz w:val="20"/>
          <w:szCs w:val="20"/>
        </w:rPr>
        <w:t>к постановлению администрации</w:t>
      </w:r>
    </w:p>
    <w:p w:rsidR="00CF2AED" w:rsidRPr="00412B27" w:rsidRDefault="00CF2AED" w:rsidP="00CF2A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Pr="00412B27">
        <w:rPr>
          <w:sz w:val="20"/>
          <w:szCs w:val="20"/>
        </w:rPr>
        <w:t>Лопухинско</w:t>
      </w:r>
      <w:r>
        <w:rPr>
          <w:sz w:val="20"/>
          <w:szCs w:val="20"/>
        </w:rPr>
        <w:t xml:space="preserve">е </w:t>
      </w:r>
      <w:r w:rsidRPr="00412B27">
        <w:rPr>
          <w:sz w:val="20"/>
          <w:szCs w:val="20"/>
        </w:rPr>
        <w:t>сельск</w:t>
      </w:r>
      <w:r>
        <w:rPr>
          <w:sz w:val="20"/>
          <w:szCs w:val="20"/>
        </w:rPr>
        <w:t>ое</w:t>
      </w:r>
      <w:r w:rsidRPr="00412B27">
        <w:rPr>
          <w:sz w:val="20"/>
          <w:szCs w:val="20"/>
        </w:rPr>
        <w:t xml:space="preserve"> поселение </w:t>
      </w:r>
    </w:p>
    <w:p w:rsidR="00CF2AED" w:rsidRDefault="00CF2AED" w:rsidP="00CF2AED">
      <w:pPr>
        <w:pStyle w:val="a7"/>
        <w:ind w:left="523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 w:rsidRPr="00412B27">
        <w:rPr>
          <w:sz w:val="20"/>
          <w:szCs w:val="20"/>
        </w:rPr>
        <w:t>МО Ломоносовского муниципального района</w:t>
      </w:r>
    </w:p>
    <w:p w:rsidR="00CF2AED" w:rsidRPr="005A4E86" w:rsidRDefault="00CF2AED" w:rsidP="00CF2AED">
      <w:pPr>
        <w:pStyle w:val="a7"/>
        <w:jc w:val="both"/>
        <w:rPr>
          <w:sz w:val="28"/>
          <w:szCs w:val="28"/>
        </w:rPr>
      </w:pPr>
    </w:p>
    <w:p w:rsidR="00CF2AED" w:rsidRPr="005A4E86" w:rsidRDefault="00CF2AED" w:rsidP="00CF2AED">
      <w:pPr>
        <w:pStyle w:val="a7"/>
        <w:ind w:left="0" w:firstLine="540"/>
        <w:jc w:val="center"/>
        <w:rPr>
          <w:sz w:val="28"/>
          <w:szCs w:val="28"/>
        </w:rPr>
      </w:pPr>
      <w:r w:rsidRPr="005A4E86">
        <w:rPr>
          <w:sz w:val="28"/>
          <w:szCs w:val="28"/>
        </w:rPr>
        <w:t>ПОРЯДОК</w:t>
      </w:r>
    </w:p>
    <w:p w:rsidR="00CF2AED" w:rsidRDefault="00CF2AED" w:rsidP="00CF2AED">
      <w:pPr>
        <w:jc w:val="center"/>
        <w:rPr>
          <w:sz w:val="28"/>
          <w:szCs w:val="28"/>
        </w:rPr>
      </w:pPr>
      <w:r w:rsidRPr="005A4E86">
        <w:rPr>
          <w:sz w:val="28"/>
          <w:szCs w:val="28"/>
        </w:rPr>
        <w:t>организации работы нестационарных торговых объектов на земельных участках находящихся на терр</w:t>
      </w:r>
      <w:r>
        <w:rPr>
          <w:sz w:val="28"/>
          <w:szCs w:val="28"/>
        </w:rPr>
        <w:t xml:space="preserve">итории  муниципального образования </w:t>
      </w:r>
      <w:r w:rsidRPr="00426BA9">
        <w:rPr>
          <w:sz w:val="28"/>
          <w:szCs w:val="28"/>
        </w:rPr>
        <w:t xml:space="preserve">Лопухинского сельского поселение </w:t>
      </w:r>
    </w:p>
    <w:p w:rsidR="00CF2AED" w:rsidRDefault="00CF2AED" w:rsidP="00CF2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</w:p>
    <w:p w:rsidR="00CF2AED" w:rsidRPr="005A4E86" w:rsidRDefault="00CF2AED" w:rsidP="00CF2AED">
      <w:pPr>
        <w:pStyle w:val="a7"/>
        <w:ind w:left="0" w:firstLine="540"/>
        <w:jc w:val="center"/>
        <w:rPr>
          <w:sz w:val="28"/>
          <w:szCs w:val="28"/>
        </w:rPr>
      </w:pPr>
      <w:r w:rsidRPr="005A4E86">
        <w:rPr>
          <w:sz w:val="28"/>
          <w:szCs w:val="28"/>
        </w:rPr>
        <w:t xml:space="preserve">        </w:t>
      </w:r>
    </w:p>
    <w:p w:rsidR="00CF2AED" w:rsidRPr="005A4E86" w:rsidRDefault="00CF2AED" w:rsidP="00CF2AED">
      <w:pPr>
        <w:pStyle w:val="a7"/>
        <w:ind w:left="0" w:firstLine="540"/>
        <w:jc w:val="center"/>
        <w:rPr>
          <w:sz w:val="28"/>
          <w:szCs w:val="28"/>
        </w:rPr>
      </w:pPr>
      <w:smartTag w:uri="urn:schemas-microsoft-com:office:smarttags" w:element="place">
        <w:r w:rsidRPr="005A4E86">
          <w:rPr>
            <w:sz w:val="28"/>
            <w:szCs w:val="28"/>
            <w:lang w:val="en-US"/>
          </w:rPr>
          <w:t>I</w:t>
        </w:r>
        <w:r w:rsidRPr="005A4E86">
          <w:rPr>
            <w:sz w:val="28"/>
            <w:szCs w:val="28"/>
          </w:rPr>
          <w:t>.</w:t>
        </w:r>
      </w:smartTag>
      <w:r w:rsidRPr="005A4E86">
        <w:rPr>
          <w:sz w:val="28"/>
          <w:szCs w:val="28"/>
        </w:rPr>
        <w:t xml:space="preserve"> Общие положения</w:t>
      </w:r>
    </w:p>
    <w:p w:rsidR="00CF2AED" w:rsidRPr="005A4E86" w:rsidRDefault="00CF2AED" w:rsidP="00CF2AED">
      <w:pPr>
        <w:ind w:firstLine="540"/>
        <w:jc w:val="both"/>
        <w:rPr>
          <w:sz w:val="28"/>
          <w:szCs w:val="28"/>
        </w:rPr>
      </w:pPr>
      <w:r w:rsidRPr="005A4E86">
        <w:rPr>
          <w:sz w:val="28"/>
          <w:szCs w:val="28"/>
        </w:rPr>
        <w:t>1. Настоящий Порядок организации работы нестационарных торговых объектов, раз</w:t>
      </w:r>
      <w:r>
        <w:rPr>
          <w:sz w:val="28"/>
          <w:szCs w:val="28"/>
        </w:rPr>
        <w:t xml:space="preserve">мещенных на земельных участках находящихся на территории муниципального образования </w:t>
      </w:r>
      <w:r w:rsidRPr="00426BA9">
        <w:rPr>
          <w:sz w:val="28"/>
          <w:szCs w:val="28"/>
        </w:rPr>
        <w:t xml:space="preserve">Лопухинского сельского поселение </w:t>
      </w: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  <w:r w:rsidRPr="005A4E86">
        <w:rPr>
          <w:sz w:val="28"/>
          <w:szCs w:val="28"/>
        </w:rPr>
        <w:t>, разработан с целью  создания условий для улучшения организации и качества торгового обслуживания, улучшения эстетического облика муниципального образования предприятиями всех форм собственности и индивидуальными предпринимателями и в соответствии с законодательством Российской Федерации (далее Порядок).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 w:rsidRPr="005A4E86">
        <w:rPr>
          <w:sz w:val="28"/>
          <w:szCs w:val="28"/>
        </w:rPr>
        <w:t>2. Настоящий Порядок определяет требования  к организации  работы нестационарных торговых объектов и объектов по оказанию услуг в местах согласно Схемам размещения.</w:t>
      </w:r>
    </w:p>
    <w:p w:rsidR="00CF2AED" w:rsidRPr="005A4E86" w:rsidRDefault="00CF2AED" w:rsidP="00CF2AED">
      <w:pPr>
        <w:tabs>
          <w:tab w:val="left" w:pos="3585"/>
        </w:tabs>
        <w:ind w:firstLine="540"/>
        <w:jc w:val="both"/>
        <w:rPr>
          <w:sz w:val="28"/>
          <w:szCs w:val="28"/>
        </w:rPr>
      </w:pPr>
      <w:r w:rsidRPr="005A4E86">
        <w:rPr>
          <w:sz w:val="28"/>
          <w:szCs w:val="28"/>
        </w:rPr>
        <w:t xml:space="preserve">3. 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 </w:t>
      </w:r>
    </w:p>
    <w:p w:rsidR="00CF2AED" w:rsidRPr="005A4E86" w:rsidRDefault="00CF2AED" w:rsidP="00CF2AED">
      <w:pPr>
        <w:tabs>
          <w:tab w:val="left" w:pos="3585"/>
        </w:tabs>
        <w:ind w:firstLine="540"/>
        <w:jc w:val="both"/>
        <w:rPr>
          <w:sz w:val="28"/>
          <w:szCs w:val="28"/>
        </w:rPr>
      </w:pPr>
      <w:r w:rsidRPr="005A4E86">
        <w:rPr>
          <w:sz w:val="28"/>
          <w:szCs w:val="28"/>
        </w:rPr>
        <w:t>К нестационарным торговым объектам относятся объекты, функционирующие на принципах развозной и разносной торговли, а также объекты организации торговли, не относимые к стационарной торговой сети:</w:t>
      </w:r>
    </w:p>
    <w:p w:rsidR="00CF2AED" w:rsidRPr="005A4E86" w:rsidRDefault="00CF2AED" w:rsidP="00CF2AED">
      <w:pPr>
        <w:tabs>
          <w:tab w:val="left" w:pos="3585"/>
        </w:tabs>
        <w:ind w:firstLine="540"/>
        <w:jc w:val="both"/>
        <w:rPr>
          <w:sz w:val="28"/>
          <w:szCs w:val="28"/>
        </w:rPr>
      </w:pPr>
      <w:r w:rsidRPr="005A4E86">
        <w:rPr>
          <w:sz w:val="28"/>
          <w:szCs w:val="28"/>
        </w:rPr>
        <w:t>развозная торговля –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тонара, автоприцепа, передвижного торгового автомата;</w:t>
      </w:r>
    </w:p>
    <w:p w:rsidR="00CF2AED" w:rsidRPr="005A4E86" w:rsidRDefault="00CF2AED" w:rsidP="00CF2AED">
      <w:pPr>
        <w:tabs>
          <w:tab w:val="left" w:pos="3585"/>
        </w:tabs>
        <w:jc w:val="both"/>
        <w:rPr>
          <w:sz w:val="28"/>
          <w:szCs w:val="28"/>
        </w:rPr>
      </w:pPr>
      <w:r w:rsidRPr="005A4E86">
        <w:rPr>
          <w:sz w:val="28"/>
          <w:szCs w:val="28"/>
        </w:rPr>
        <w:t xml:space="preserve">разносная торговля –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лотка, из корзин и ручных тележек. 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 w:rsidRPr="005A4E86">
        <w:rPr>
          <w:sz w:val="28"/>
          <w:szCs w:val="28"/>
        </w:rPr>
        <w:lastRenderedPageBreak/>
        <w:t>Нестационарные торговые объекты являются временными, так как устанавливаю</w:t>
      </w:r>
      <w:r>
        <w:rPr>
          <w:sz w:val="28"/>
          <w:szCs w:val="28"/>
        </w:rPr>
        <w:t>тся на определенный срок</w:t>
      </w:r>
      <w:r w:rsidRPr="005A4E86">
        <w:rPr>
          <w:sz w:val="28"/>
          <w:szCs w:val="28"/>
        </w:rPr>
        <w:t>, по истечению которого владельцы обязаны их демонтировать и освободить занимаемую территорию.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 w:rsidRPr="005A4E86">
        <w:rPr>
          <w:sz w:val="28"/>
          <w:szCs w:val="28"/>
        </w:rPr>
        <w:t>4. При неисполнении настоящего Порядка разрешение на размещение нестационарного торгового объекта и объекта по оказанию услуг подлежит аннулированию.</w:t>
      </w:r>
    </w:p>
    <w:p w:rsidR="00CF2AED" w:rsidRPr="005A4E86" w:rsidRDefault="00CF2AED" w:rsidP="00CF2AED">
      <w:pPr>
        <w:pStyle w:val="a7"/>
        <w:ind w:left="0" w:firstLine="540"/>
        <w:jc w:val="center"/>
        <w:rPr>
          <w:sz w:val="28"/>
          <w:szCs w:val="28"/>
        </w:rPr>
      </w:pPr>
      <w:r w:rsidRPr="005A4E86">
        <w:rPr>
          <w:sz w:val="28"/>
          <w:szCs w:val="28"/>
          <w:lang w:val="en-US"/>
        </w:rPr>
        <w:t>II</w:t>
      </w:r>
      <w:r w:rsidRPr="005A4E86">
        <w:rPr>
          <w:sz w:val="28"/>
          <w:szCs w:val="28"/>
        </w:rPr>
        <w:t xml:space="preserve">. Требования к организации работы нестационарных торговых объектов 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 w:rsidRPr="005A4E86">
        <w:rPr>
          <w:sz w:val="28"/>
          <w:szCs w:val="28"/>
        </w:rPr>
        <w:t>1. На нестационарные торговые объекты распространяются требования Закона Российской Федерации «О защите прав потребителей», Правил продажи отдельных видов товаров, утвержденных постановлением Правительства Российской Федерации от 19.01.1998г.  № 55 (с изменениями), Правил бытового обслуживания населения в Российской Федерации, Санитарно-эпидемиологических требований, предъявляемых к объектам мелкорозничной торговли,  Правил пожарной безопасности в Российской Федерации (ППБ 01-03).</w:t>
      </w:r>
    </w:p>
    <w:p w:rsidR="00CF2AED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лица, </w:t>
      </w:r>
      <w:r w:rsidRPr="005A4E86">
        <w:rPr>
          <w:sz w:val="28"/>
          <w:szCs w:val="28"/>
        </w:rPr>
        <w:t>индивидуальные предприниматели,</w:t>
      </w:r>
      <w:r>
        <w:rPr>
          <w:sz w:val="28"/>
          <w:szCs w:val="28"/>
        </w:rPr>
        <w:t xml:space="preserve">  </w:t>
      </w:r>
      <w:r w:rsidRPr="005A4E86">
        <w:rPr>
          <w:sz w:val="28"/>
          <w:szCs w:val="28"/>
        </w:rPr>
        <w:t xml:space="preserve"> нарушившие требования вышеперечисленных нормативных актов, несут ответственность в соответствии с законодательством Российской Федерации.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Изъятие разрешения производится  в случае нарушения условий осуществления торговой деятельности, поступления жалоб.</w:t>
      </w:r>
    </w:p>
    <w:p w:rsidR="00CF2AED" w:rsidRPr="005A4E86" w:rsidRDefault="00CF2AED" w:rsidP="00CF2AED">
      <w:pPr>
        <w:pStyle w:val="a3"/>
        <w:spacing w:after="0"/>
        <w:jc w:val="both"/>
        <w:rPr>
          <w:sz w:val="28"/>
          <w:szCs w:val="28"/>
        </w:rPr>
      </w:pPr>
    </w:p>
    <w:p w:rsidR="00CF2AED" w:rsidRPr="005A4E86" w:rsidRDefault="00CF2AED" w:rsidP="00CF2AED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CF2AED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ind w:left="4248" w:firstLine="708"/>
        <w:rPr>
          <w:sz w:val="28"/>
          <w:szCs w:val="28"/>
        </w:rPr>
      </w:pPr>
    </w:p>
    <w:p w:rsidR="00CF2AED" w:rsidRDefault="00CF2AED" w:rsidP="00CF2AED">
      <w:pPr>
        <w:ind w:left="4248" w:firstLine="708"/>
        <w:rPr>
          <w:sz w:val="28"/>
          <w:szCs w:val="28"/>
        </w:rPr>
      </w:pPr>
    </w:p>
    <w:p w:rsidR="00CF2AED" w:rsidRDefault="00CF2AED" w:rsidP="00CF2AED">
      <w:pPr>
        <w:ind w:left="4248" w:firstLine="708"/>
        <w:rPr>
          <w:sz w:val="28"/>
          <w:szCs w:val="28"/>
        </w:rPr>
      </w:pPr>
    </w:p>
    <w:p w:rsidR="00CF2AED" w:rsidRDefault="00CF2AED" w:rsidP="00CF2AED">
      <w:pPr>
        <w:ind w:left="4248" w:firstLine="708"/>
        <w:rPr>
          <w:sz w:val="28"/>
          <w:szCs w:val="28"/>
        </w:rPr>
      </w:pPr>
    </w:p>
    <w:p w:rsidR="00CF2AED" w:rsidRDefault="00CF2AED" w:rsidP="00CF2AED">
      <w:pPr>
        <w:ind w:left="4248" w:firstLine="708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jc w:val="right"/>
        <w:rPr>
          <w:sz w:val="20"/>
          <w:szCs w:val="20"/>
        </w:rPr>
      </w:pPr>
      <w:r w:rsidRPr="00412B27">
        <w:rPr>
          <w:sz w:val="20"/>
          <w:szCs w:val="20"/>
        </w:rPr>
        <w:t xml:space="preserve"> </w:t>
      </w:r>
    </w:p>
    <w:p w:rsidR="00CF2AED" w:rsidRDefault="00CF2AED" w:rsidP="00CF2AED">
      <w:pPr>
        <w:pStyle w:val="a7"/>
        <w:spacing w:after="0"/>
        <w:ind w:left="0"/>
        <w:jc w:val="right"/>
        <w:rPr>
          <w:sz w:val="20"/>
          <w:szCs w:val="20"/>
        </w:rPr>
      </w:pPr>
    </w:p>
    <w:p w:rsidR="00CF2AED" w:rsidRDefault="00CF2AED" w:rsidP="00CF2AED">
      <w:pPr>
        <w:pStyle w:val="a7"/>
        <w:spacing w:after="0"/>
        <w:ind w:left="0"/>
        <w:jc w:val="right"/>
        <w:rPr>
          <w:sz w:val="20"/>
          <w:szCs w:val="20"/>
        </w:rPr>
      </w:pPr>
    </w:p>
    <w:p w:rsidR="00CF2AED" w:rsidRPr="00412B27" w:rsidRDefault="00CF2AED" w:rsidP="00CF2AED">
      <w:pPr>
        <w:pStyle w:val="a7"/>
        <w:spacing w:after="0"/>
        <w:ind w:left="0"/>
        <w:jc w:val="right"/>
        <w:rPr>
          <w:sz w:val="20"/>
          <w:szCs w:val="20"/>
        </w:rPr>
      </w:pPr>
      <w:r w:rsidRPr="00412B27">
        <w:rPr>
          <w:sz w:val="20"/>
          <w:szCs w:val="20"/>
        </w:rPr>
        <w:lastRenderedPageBreak/>
        <w:t xml:space="preserve"> Приложение </w:t>
      </w:r>
      <w:r>
        <w:rPr>
          <w:sz w:val="20"/>
          <w:szCs w:val="20"/>
        </w:rPr>
        <w:t>4</w:t>
      </w:r>
    </w:p>
    <w:p w:rsidR="00CF2AED" w:rsidRPr="00412B27" w:rsidRDefault="00CF2AED" w:rsidP="00CF2AED">
      <w:pPr>
        <w:ind w:left="4956"/>
        <w:jc w:val="right"/>
        <w:rPr>
          <w:sz w:val="20"/>
          <w:szCs w:val="20"/>
        </w:rPr>
      </w:pPr>
      <w:r w:rsidRPr="00412B27">
        <w:rPr>
          <w:sz w:val="20"/>
          <w:szCs w:val="20"/>
        </w:rPr>
        <w:t>к постановлению администрации</w:t>
      </w:r>
    </w:p>
    <w:p w:rsidR="00CF2AED" w:rsidRPr="00412B27" w:rsidRDefault="00CF2AED" w:rsidP="00CF2A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Pr="00412B27">
        <w:rPr>
          <w:sz w:val="20"/>
          <w:szCs w:val="20"/>
        </w:rPr>
        <w:t>Лопухинско</w:t>
      </w:r>
      <w:r>
        <w:rPr>
          <w:sz w:val="20"/>
          <w:szCs w:val="20"/>
        </w:rPr>
        <w:t xml:space="preserve">е </w:t>
      </w:r>
      <w:r w:rsidRPr="00412B27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 xml:space="preserve">е </w:t>
      </w:r>
      <w:r w:rsidRPr="00412B27">
        <w:rPr>
          <w:sz w:val="20"/>
          <w:szCs w:val="20"/>
        </w:rPr>
        <w:t xml:space="preserve"> поселение </w:t>
      </w:r>
    </w:p>
    <w:p w:rsidR="00CF2AED" w:rsidRPr="005A4E86" w:rsidRDefault="00CF2AED" w:rsidP="00CF2AED">
      <w:pPr>
        <w:ind w:left="495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</w:t>
      </w:r>
      <w:r w:rsidRPr="00412B27">
        <w:rPr>
          <w:sz w:val="20"/>
          <w:szCs w:val="20"/>
        </w:rPr>
        <w:t>МО Ломоносовского муниципального района</w:t>
      </w:r>
    </w:p>
    <w:p w:rsidR="00CF2AED" w:rsidRDefault="00CF2AED" w:rsidP="00CF2AED">
      <w:pPr>
        <w:jc w:val="center"/>
        <w:rPr>
          <w:sz w:val="28"/>
          <w:szCs w:val="28"/>
        </w:rPr>
      </w:pPr>
    </w:p>
    <w:p w:rsidR="00CF2AED" w:rsidRDefault="00CF2AED" w:rsidP="00CF2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A4E86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№ _______</w:t>
      </w:r>
    </w:p>
    <w:p w:rsidR="00CF2AED" w:rsidRDefault="00CF2AED" w:rsidP="00CF2AED">
      <w:pPr>
        <w:jc w:val="center"/>
        <w:rPr>
          <w:sz w:val="28"/>
          <w:szCs w:val="28"/>
        </w:rPr>
      </w:pPr>
      <w:r w:rsidRPr="005A4E86">
        <w:rPr>
          <w:sz w:val="28"/>
          <w:szCs w:val="28"/>
        </w:rPr>
        <w:t xml:space="preserve">на право организации мелкорозничной торговли на нестационарных торговых объектах на земельных участках расположенных на территории </w:t>
      </w:r>
    </w:p>
    <w:p w:rsidR="00CF2AED" w:rsidRDefault="00CF2AED" w:rsidP="00CF2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Лопухинско</w:t>
      </w:r>
      <w:r>
        <w:rPr>
          <w:sz w:val="28"/>
          <w:szCs w:val="28"/>
        </w:rPr>
        <w:t>е</w:t>
      </w:r>
      <w:r w:rsidRPr="00426BA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26BA9">
        <w:rPr>
          <w:sz w:val="28"/>
          <w:szCs w:val="28"/>
        </w:rPr>
        <w:t xml:space="preserve"> поселение </w:t>
      </w:r>
    </w:p>
    <w:p w:rsidR="00CF2AED" w:rsidRDefault="00CF2AED" w:rsidP="00CF2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26BA9">
        <w:rPr>
          <w:sz w:val="28"/>
          <w:szCs w:val="28"/>
        </w:rPr>
        <w:t>Ломоносовского муниципального района</w:t>
      </w:r>
    </w:p>
    <w:p w:rsidR="00CF2AED" w:rsidRPr="005A4E86" w:rsidRDefault="00CF2AED" w:rsidP="00CF2AED">
      <w:pPr>
        <w:pStyle w:val="a7"/>
        <w:ind w:left="0" w:firstLine="540"/>
        <w:jc w:val="center"/>
        <w:rPr>
          <w:sz w:val="28"/>
          <w:szCs w:val="28"/>
        </w:rPr>
      </w:pPr>
    </w:p>
    <w:p w:rsidR="00CF2AED" w:rsidRPr="005A4E86" w:rsidRDefault="00CF2AED" w:rsidP="00CF2AED">
      <w:pPr>
        <w:rPr>
          <w:sz w:val="28"/>
          <w:szCs w:val="28"/>
        </w:rPr>
      </w:pPr>
      <w:r w:rsidRPr="005A4E86">
        <w:rPr>
          <w:sz w:val="28"/>
          <w:szCs w:val="28"/>
        </w:rPr>
        <w:t xml:space="preserve">« _____ »  </w:t>
      </w:r>
      <w:r>
        <w:rPr>
          <w:sz w:val="28"/>
          <w:szCs w:val="28"/>
        </w:rPr>
        <w:t xml:space="preserve">____________ 201 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 Лопухинка</w:t>
      </w:r>
    </w:p>
    <w:p w:rsidR="00CF2AED" w:rsidRPr="005A4E86" w:rsidRDefault="00CF2AED" w:rsidP="00CF2AED">
      <w:pPr>
        <w:rPr>
          <w:sz w:val="28"/>
          <w:szCs w:val="28"/>
        </w:rPr>
      </w:pPr>
    </w:p>
    <w:p w:rsidR="00CF2AED" w:rsidRPr="005A4E86" w:rsidRDefault="00CF2AED" w:rsidP="00CF2AED">
      <w:pPr>
        <w:rPr>
          <w:sz w:val="28"/>
          <w:szCs w:val="28"/>
        </w:rPr>
      </w:pPr>
      <w:r w:rsidRPr="005A4E86">
        <w:rPr>
          <w:sz w:val="28"/>
          <w:szCs w:val="28"/>
        </w:rPr>
        <w:t>Выдано ___________________________________________________________</w:t>
      </w:r>
    </w:p>
    <w:p w:rsidR="00CF2AED" w:rsidRPr="005A4E86" w:rsidRDefault="00CF2AED" w:rsidP="00CF2AED">
      <w:pPr>
        <w:jc w:val="center"/>
        <w:rPr>
          <w:sz w:val="28"/>
          <w:szCs w:val="28"/>
        </w:rPr>
      </w:pPr>
      <w:r>
        <w:rPr>
          <w:sz w:val="28"/>
          <w:szCs w:val="28"/>
        </w:rPr>
        <w:t>(н</w:t>
      </w:r>
      <w:r w:rsidRPr="005A4E86">
        <w:rPr>
          <w:sz w:val="28"/>
          <w:szCs w:val="28"/>
        </w:rPr>
        <w:t>аименование организации или Ф.И.О. предпринимателя)</w:t>
      </w:r>
    </w:p>
    <w:p w:rsidR="00CF2AED" w:rsidRPr="005A4E86" w:rsidRDefault="00CF2AED" w:rsidP="00CF2AED">
      <w:pPr>
        <w:rPr>
          <w:sz w:val="28"/>
          <w:szCs w:val="28"/>
        </w:rPr>
      </w:pPr>
      <w:r w:rsidRPr="005A4E86">
        <w:rPr>
          <w:sz w:val="28"/>
          <w:szCs w:val="28"/>
        </w:rPr>
        <w:t>__________________________________________________________________</w:t>
      </w:r>
    </w:p>
    <w:p w:rsidR="00CF2AED" w:rsidRPr="005A4E86" w:rsidRDefault="00CF2AED" w:rsidP="00CF2AED">
      <w:pPr>
        <w:jc w:val="center"/>
        <w:rPr>
          <w:sz w:val="28"/>
          <w:szCs w:val="28"/>
        </w:rPr>
      </w:pPr>
      <w:r w:rsidRPr="005A4E86">
        <w:rPr>
          <w:sz w:val="28"/>
          <w:szCs w:val="28"/>
        </w:rPr>
        <w:t>(юридический адрес организации или домашний для предпринимателя)</w:t>
      </w:r>
    </w:p>
    <w:p w:rsidR="00CF2AED" w:rsidRPr="005A4E86" w:rsidRDefault="00CF2AED" w:rsidP="00CF2AE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A4E86">
        <w:rPr>
          <w:sz w:val="28"/>
          <w:szCs w:val="28"/>
        </w:rPr>
        <w:t>видетельство о регистрации: № _____</w:t>
      </w:r>
      <w:r>
        <w:rPr>
          <w:sz w:val="28"/>
          <w:szCs w:val="28"/>
        </w:rPr>
        <w:t>___________________________</w:t>
      </w:r>
      <w:r w:rsidRPr="005A4E86">
        <w:rPr>
          <w:sz w:val="28"/>
          <w:szCs w:val="28"/>
        </w:rPr>
        <w:t xml:space="preserve"> от «____» _______________ 20</w:t>
      </w:r>
      <w:r>
        <w:rPr>
          <w:sz w:val="28"/>
          <w:szCs w:val="28"/>
        </w:rPr>
        <w:t>1</w:t>
      </w:r>
      <w:r w:rsidRPr="005A4E86">
        <w:rPr>
          <w:sz w:val="28"/>
          <w:szCs w:val="28"/>
        </w:rPr>
        <w:t xml:space="preserve">   года</w:t>
      </w:r>
    </w:p>
    <w:p w:rsidR="00CF2AED" w:rsidRPr="005A4E86" w:rsidRDefault="00CF2AED" w:rsidP="00CF2AED">
      <w:pPr>
        <w:pStyle w:val="a7"/>
        <w:ind w:left="0" w:firstLine="540"/>
        <w:jc w:val="both"/>
        <w:rPr>
          <w:sz w:val="28"/>
          <w:szCs w:val="28"/>
        </w:rPr>
      </w:pPr>
      <w:r w:rsidRPr="005A4E86">
        <w:rPr>
          <w:sz w:val="28"/>
          <w:szCs w:val="28"/>
        </w:rPr>
        <w:t xml:space="preserve">Выдавший орган: администрация </w:t>
      </w:r>
      <w:r>
        <w:rPr>
          <w:sz w:val="28"/>
          <w:szCs w:val="28"/>
        </w:rPr>
        <w:t>Лопухинского сельского поселения МО Ломоносовского муниципального района</w:t>
      </w:r>
    </w:p>
    <w:p w:rsidR="00CF2AED" w:rsidRPr="005A4E86" w:rsidRDefault="00CF2AED" w:rsidP="00CF2AED">
      <w:pPr>
        <w:jc w:val="both"/>
        <w:rPr>
          <w:sz w:val="28"/>
          <w:szCs w:val="28"/>
        </w:rPr>
      </w:pPr>
    </w:p>
    <w:p w:rsidR="00CF2AED" w:rsidRPr="005A4E86" w:rsidRDefault="00CF2AED" w:rsidP="00CF2AED">
      <w:pPr>
        <w:jc w:val="both"/>
        <w:rPr>
          <w:sz w:val="28"/>
          <w:szCs w:val="28"/>
        </w:rPr>
      </w:pPr>
      <w:r w:rsidRPr="005A4E86">
        <w:rPr>
          <w:sz w:val="28"/>
          <w:szCs w:val="28"/>
        </w:rPr>
        <w:t>На право реализации: _______________________________________________</w:t>
      </w:r>
    </w:p>
    <w:p w:rsidR="00CF2AED" w:rsidRPr="005A4E86" w:rsidRDefault="00CF2AED" w:rsidP="00CF2AE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4E86">
        <w:rPr>
          <w:sz w:val="28"/>
          <w:szCs w:val="28"/>
        </w:rPr>
        <w:t>о адресу: ________________________________________________________</w:t>
      </w:r>
    </w:p>
    <w:p w:rsidR="00CF2AED" w:rsidRPr="005A4E86" w:rsidRDefault="00CF2AED" w:rsidP="00CF2AED">
      <w:pPr>
        <w:jc w:val="both"/>
        <w:rPr>
          <w:sz w:val="28"/>
          <w:szCs w:val="28"/>
        </w:rPr>
      </w:pPr>
    </w:p>
    <w:p w:rsidR="00CF2AED" w:rsidRPr="005A4E86" w:rsidRDefault="00CF2AED" w:rsidP="00CF2AED">
      <w:pPr>
        <w:ind w:firstLine="708"/>
        <w:jc w:val="both"/>
        <w:rPr>
          <w:sz w:val="28"/>
          <w:szCs w:val="28"/>
        </w:rPr>
      </w:pPr>
      <w:r w:rsidRPr="005A4E86">
        <w:rPr>
          <w:sz w:val="28"/>
          <w:szCs w:val="28"/>
        </w:rPr>
        <w:t>Торговля разрешается при наличии документов, подтверждающих качество и безопасность товара, его происхождение, соблюдении Закона РФ «О защите прав потребителей», Правил продажи отдельных видов товаров, утвержденных постановлением Правительства Российской Федерации от 19.01.1998 г. № 55 (с изменениями), Санитарно – эпидемиологических требований, предъявляемых к объектам мелкорозничной торговли, Правил пожарной безопасности в Российской Федерации (ППБ 01-03).</w:t>
      </w:r>
    </w:p>
    <w:p w:rsidR="00CF2AED" w:rsidRPr="005A4E86" w:rsidRDefault="00CF2AED" w:rsidP="00CF2AED">
      <w:pPr>
        <w:jc w:val="both"/>
        <w:rPr>
          <w:sz w:val="28"/>
          <w:szCs w:val="28"/>
        </w:rPr>
      </w:pPr>
    </w:p>
    <w:p w:rsidR="00CF2AED" w:rsidRPr="005A4E86" w:rsidRDefault="00CF2AED" w:rsidP="00CF2AED">
      <w:pPr>
        <w:jc w:val="both"/>
        <w:rPr>
          <w:sz w:val="28"/>
          <w:szCs w:val="28"/>
        </w:rPr>
      </w:pPr>
      <w:r w:rsidRPr="005A4E86">
        <w:rPr>
          <w:sz w:val="28"/>
          <w:szCs w:val="28"/>
        </w:rPr>
        <w:t>Время работы: ________________________________</w:t>
      </w:r>
    </w:p>
    <w:p w:rsidR="00CF2AED" w:rsidRPr="005A4E86" w:rsidRDefault="00CF2AED" w:rsidP="00CF2AED">
      <w:pPr>
        <w:jc w:val="both"/>
        <w:rPr>
          <w:sz w:val="28"/>
          <w:szCs w:val="28"/>
        </w:rPr>
      </w:pPr>
      <w:r w:rsidRPr="005A4E86">
        <w:rPr>
          <w:sz w:val="28"/>
          <w:szCs w:val="28"/>
        </w:rPr>
        <w:t>Часы работы: с «____» часов до «____» часов</w:t>
      </w:r>
    </w:p>
    <w:p w:rsidR="00CF2AED" w:rsidRPr="005A4E86" w:rsidRDefault="00CF2AED" w:rsidP="00CF2AED">
      <w:pPr>
        <w:jc w:val="both"/>
        <w:rPr>
          <w:sz w:val="28"/>
          <w:szCs w:val="28"/>
        </w:rPr>
      </w:pPr>
    </w:p>
    <w:p w:rsidR="00CF2AED" w:rsidRPr="005A4E86" w:rsidRDefault="00CF2AED" w:rsidP="00CF2AED">
      <w:pPr>
        <w:jc w:val="both"/>
        <w:rPr>
          <w:sz w:val="28"/>
          <w:szCs w:val="28"/>
        </w:rPr>
      </w:pPr>
      <w:r w:rsidRPr="005A4E86">
        <w:rPr>
          <w:sz w:val="28"/>
          <w:szCs w:val="28"/>
        </w:rPr>
        <w:t>Срок действия разрешения с «____» _____________ 20</w:t>
      </w:r>
      <w:r>
        <w:rPr>
          <w:sz w:val="28"/>
          <w:szCs w:val="28"/>
        </w:rPr>
        <w:t>1</w:t>
      </w:r>
      <w:r w:rsidRPr="005A4E86">
        <w:rPr>
          <w:sz w:val="28"/>
          <w:szCs w:val="28"/>
        </w:rPr>
        <w:t xml:space="preserve">  года по             «_____» _______________ 20</w:t>
      </w:r>
      <w:r>
        <w:rPr>
          <w:sz w:val="28"/>
          <w:szCs w:val="28"/>
        </w:rPr>
        <w:t>1</w:t>
      </w:r>
      <w:r w:rsidRPr="005A4E86">
        <w:rPr>
          <w:sz w:val="28"/>
          <w:szCs w:val="28"/>
        </w:rPr>
        <w:t xml:space="preserve">  года.</w:t>
      </w:r>
    </w:p>
    <w:p w:rsidR="00CF2AED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F2AED" w:rsidRDefault="00CF2AED" w:rsidP="00CF2AED">
      <w:pPr>
        <w:jc w:val="both"/>
        <w:rPr>
          <w:sz w:val="28"/>
          <w:szCs w:val="28"/>
        </w:rPr>
      </w:pPr>
      <w:r>
        <w:rPr>
          <w:sz w:val="28"/>
          <w:szCs w:val="28"/>
        </w:rPr>
        <w:t>МО Лопухинское сельское поселение                                        Е.Н. Абакумов</w:t>
      </w:r>
    </w:p>
    <w:p w:rsidR="00CF2AED" w:rsidRDefault="00CF2AED" w:rsidP="00CF2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CF2AED" w:rsidRDefault="00CF2AED" w:rsidP="00CF2AED">
      <w:pPr>
        <w:jc w:val="both"/>
        <w:rPr>
          <w:sz w:val="28"/>
          <w:szCs w:val="28"/>
        </w:rPr>
      </w:pPr>
    </w:p>
    <w:p w:rsidR="00CF2AED" w:rsidRDefault="00CF2AED" w:rsidP="00CF2AED">
      <w:pPr>
        <w:pStyle w:val="a7"/>
        <w:spacing w:after="0"/>
        <w:ind w:left="0"/>
        <w:jc w:val="right"/>
        <w:rPr>
          <w:sz w:val="20"/>
          <w:szCs w:val="20"/>
        </w:rPr>
      </w:pPr>
    </w:p>
    <w:p w:rsidR="00CF2AED" w:rsidRPr="00412B27" w:rsidRDefault="00CF2AED" w:rsidP="00CF2AED">
      <w:pPr>
        <w:pStyle w:val="a7"/>
        <w:spacing w:after="0"/>
        <w:ind w:left="0"/>
        <w:jc w:val="right"/>
        <w:rPr>
          <w:sz w:val="20"/>
          <w:szCs w:val="20"/>
        </w:rPr>
      </w:pPr>
      <w:r w:rsidRPr="00412B2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:rsidR="00CF2AED" w:rsidRPr="00412B27" w:rsidRDefault="00CF2AED" w:rsidP="00CF2AED">
      <w:pPr>
        <w:ind w:left="4956"/>
        <w:jc w:val="right"/>
        <w:rPr>
          <w:sz w:val="20"/>
          <w:szCs w:val="20"/>
        </w:rPr>
      </w:pPr>
      <w:r w:rsidRPr="00412B27">
        <w:rPr>
          <w:sz w:val="20"/>
          <w:szCs w:val="20"/>
        </w:rPr>
        <w:t>к постановлению администрации</w:t>
      </w:r>
    </w:p>
    <w:p w:rsidR="00CF2AED" w:rsidRPr="00412B27" w:rsidRDefault="00CF2AED" w:rsidP="00CF2A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Pr="00412B27">
        <w:rPr>
          <w:sz w:val="20"/>
          <w:szCs w:val="20"/>
        </w:rPr>
        <w:t>Лопухинско</w:t>
      </w:r>
      <w:r>
        <w:rPr>
          <w:sz w:val="20"/>
          <w:szCs w:val="20"/>
        </w:rPr>
        <w:t xml:space="preserve">е </w:t>
      </w:r>
      <w:r w:rsidRPr="00412B27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 xml:space="preserve">е </w:t>
      </w:r>
      <w:r w:rsidRPr="00412B27">
        <w:rPr>
          <w:sz w:val="20"/>
          <w:szCs w:val="20"/>
        </w:rPr>
        <w:t xml:space="preserve"> поселение </w:t>
      </w:r>
    </w:p>
    <w:p w:rsidR="00CF2AED" w:rsidRPr="005A4E86" w:rsidRDefault="00CF2AED" w:rsidP="00CF2AED">
      <w:pPr>
        <w:ind w:left="495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</w:t>
      </w:r>
      <w:r w:rsidRPr="00412B27">
        <w:rPr>
          <w:sz w:val="20"/>
          <w:szCs w:val="20"/>
        </w:rPr>
        <w:t>МО Ломоносовского муниципального района</w:t>
      </w:r>
    </w:p>
    <w:p w:rsidR="00CF2AED" w:rsidRDefault="00CF2AED" w:rsidP="00CF2AED">
      <w:pPr>
        <w:jc w:val="center"/>
        <w:rPr>
          <w:sz w:val="28"/>
          <w:szCs w:val="28"/>
        </w:rPr>
      </w:pPr>
    </w:p>
    <w:p w:rsidR="00CF2AED" w:rsidRPr="005A4E86" w:rsidRDefault="00CF2AED" w:rsidP="00CF2AE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F2AED" w:rsidRDefault="00CF2AED" w:rsidP="00CF2AED">
      <w:pPr>
        <w:pStyle w:val="a7"/>
        <w:ind w:left="0" w:firstLine="540"/>
        <w:jc w:val="center"/>
        <w:rPr>
          <w:sz w:val="28"/>
          <w:szCs w:val="28"/>
        </w:rPr>
      </w:pPr>
      <w:r w:rsidRPr="005A4E86">
        <w:rPr>
          <w:sz w:val="28"/>
          <w:szCs w:val="28"/>
        </w:rPr>
        <w:t xml:space="preserve">на право организации мелкорозничной торговли на нестационарных торговых объектах на земельных участках расположенных на территории </w:t>
      </w:r>
      <w:r>
        <w:rPr>
          <w:sz w:val="28"/>
          <w:szCs w:val="28"/>
        </w:rPr>
        <w:t>МО Лопухинского сельского поселение МО Ломоносовского муниципального района</w:t>
      </w:r>
    </w:p>
    <w:p w:rsidR="00CF2AED" w:rsidRPr="005A4E86" w:rsidRDefault="00CF2AED" w:rsidP="00CF2AED">
      <w:pPr>
        <w:pStyle w:val="a7"/>
        <w:ind w:left="0" w:firstLine="540"/>
        <w:jc w:val="center"/>
        <w:rPr>
          <w:sz w:val="28"/>
          <w:szCs w:val="28"/>
        </w:rPr>
      </w:pPr>
    </w:p>
    <w:tbl>
      <w:tblPr>
        <w:tblW w:w="9825" w:type="dxa"/>
        <w:tblLayout w:type="fixed"/>
        <w:tblLook w:val="04A0"/>
      </w:tblPr>
      <w:tblGrid>
        <w:gridCol w:w="4787"/>
        <w:gridCol w:w="5038"/>
      </w:tblGrid>
      <w:tr w:rsidR="00CF2AED" w:rsidRPr="00D70F97" w:rsidTr="00951F11">
        <w:trPr>
          <w:trHeight w:val="1491"/>
        </w:trPr>
        <w:tc>
          <w:tcPr>
            <w:tcW w:w="4787" w:type="dxa"/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038" w:type="dxa"/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180"/>
              <w:gridCol w:w="4601"/>
            </w:tblGrid>
            <w:tr w:rsidR="00CF2AED" w:rsidRPr="00D70F97" w:rsidTr="00951F11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AED" w:rsidRPr="00D70F97" w:rsidRDefault="00CF2AED" w:rsidP="00951F11">
                  <w:pPr>
                    <w:pStyle w:val="a9"/>
                    <w:rPr>
                      <w:rFonts w:ascii="Times New Roman" w:hAnsi="Times New Roman"/>
                    </w:rPr>
                  </w:pPr>
                  <w:r w:rsidRPr="00D70F97">
                    <w:rPr>
                      <w:rFonts w:ascii="Times New Roman" w:hAnsi="Times New Roman"/>
                    </w:rPr>
                    <w:t xml:space="preserve">Главе </w:t>
                  </w:r>
                  <w:r>
                    <w:rPr>
                      <w:rFonts w:ascii="Times New Roman" w:hAnsi="Times New Roman"/>
                    </w:rPr>
                    <w:t>администрации МО Лопухинское сельское поселение МО Ломоносовского муниципального района Е.Н. Абакумову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AED" w:rsidRPr="00D70F97" w:rsidRDefault="00CF2AED" w:rsidP="00951F11">
                  <w:pPr>
                    <w:pStyle w:val="a9"/>
                    <w:rPr>
                      <w:rFonts w:ascii="Times New Roman" w:hAnsi="Times New Roman"/>
                    </w:rPr>
                  </w:pPr>
                  <w:r w:rsidRPr="00D70F97">
                    <w:rPr>
                      <w:rFonts w:ascii="Times New Roman" w:hAnsi="Times New Roman"/>
                    </w:rPr>
                    <w:t>Главе Староминского сельского поселения Староминского района</w:t>
                  </w:r>
                </w:p>
                <w:p w:rsidR="00CF2AED" w:rsidRPr="00D70F97" w:rsidRDefault="00CF2AED" w:rsidP="00951F11">
                  <w:pPr>
                    <w:pStyle w:val="a9"/>
                    <w:rPr>
                      <w:rFonts w:ascii="Times New Roman" w:hAnsi="Times New Roman"/>
                    </w:rPr>
                  </w:pPr>
                  <w:r w:rsidRPr="00D70F97">
                    <w:rPr>
                      <w:rFonts w:ascii="Times New Roman" w:hAnsi="Times New Roman"/>
                    </w:rPr>
                    <w:t>В.Т.Литвинову</w:t>
                  </w:r>
                </w:p>
              </w:tc>
            </w:tr>
            <w:tr w:rsidR="00CF2AED" w:rsidRPr="00D70F97" w:rsidTr="00951F11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AED" w:rsidRPr="00D70F97" w:rsidRDefault="00CF2AED" w:rsidP="00951F11">
                  <w:pPr>
                    <w:pStyle w:val="a9"/>
                    <w:rPr>
                      <w:rFonts w:ascii="Times New Roman" w:hAnsi="Times New Roman"/>
                    </w:rPr>
                  </w:pPr>
                  <w:r w:rsidRPr="00D70F97">
                    <w:rPr>
                      <w:rFonts w:ascii="Times New Roman" w:hAnsi="Times New Roman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AED" w:rsidRPr="00D70F97" w:rsidRDefault="00CF2AED" w:rsidP="00951F11">
                  <w:pPr>
                    <w:pStyle w:val="a9"/>
                    <w:rPr>
                      <w:rFonts w:ascii="Times New Roman" w:hAnsi="Times New Roman"/>
                    </w:rPr>
                  </w:pPr>
                  <w:r w:rsidRPr="00D70F97">
                    <w:rPr>
                      <w:rFonts w:ascii="Times New Roman" w:hAnsi="Times New Roman"/>
                    </w:rPr>
                    <w:t>от______________________________________________________________________</w:t>
                  </w:r>
                </w:p>
              </w:tc>
            </w:tr>
            <w:tr w:rsidR="00CF2AED" w:rsidRPr="00D70F97" w:rsidTr="00951F11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AED" w:rsidRPr="00D70F97" w:rsidRDefault="00CF2AED" w:rsidP="00951F11">
                  <w:pPr>
                    <w:pStyle w:val="a9"/>
                    <w:rPr>
                      <w:rFonts w:ascii="Times New Roman" w:hAnsi="Times New Roman"/>
                    </w:rPr>
                  </w:pPr>
                  <w:r w:rsidRPr="00D70F97">
                    <w:rPr>
                      <w:rFonts w:ascii="Times New Roman" w:hAnsi="Times New Roman"/>
                    </w:rPr>
                    <w:t>проживающего по адресу__________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AED" w:rsidRPr="00D70F97" w:rsidRDefault="00CF2AED" w:rsidP="00951F11">
                  <w:pPr>
                    <w:pStyle w:val="a9"/>
                    <w:rPr>
                      <w:rFonts w:ascii="Times New Roman" w:hAnsi="Times New Roman"/>
                    </w:rPr>
                  </w:pPr>
                  <w:r w:rsidRPr="00D70F97">
                    <w:rPr>
                      <w:rFonts w:ascii="Times New Roman" w:hAnsi="Times New Roman"/>
                    </w:rPr>
                    <w:t>проживающего по адресу______________</w:t>
                  </w:r>
                </w:p>
              </w:tc>
            </w:tr>
            <w:tr w:rsidR="00CF2AED" w:rsidRPr="00D70F97" w:rsidTr="00951F11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AED" w:rsidRPr="00D70F97" w:rsidRDefault="00CF2AED" w:rsidP="00951F11">
                  <w:pPr>
                    <w:pStyle w:val="a9"/>
                    <w:rPr>
                      <w:rFonts w:ascii="Times New Roman" w:hAnsi="Times New Roman"/>
                    </w:rPr>
                  </w:pPr>
                  <w:r w:rsidRPr="00D70F97">
                    <w:rPr>
                      <w:rFonts w:ascii="Times New Roman" w:hAnsi="Times New Roman"/>
                    </w:rPr>
                    <w:t>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AED" w:rsidRPr="00D70F97" w:rsidRDefault="00CF2AED" w:rsidP="00951F11">
                  <w:pPr>
                    <w:pStyle w:val="a9"/>
                    <w:rPr>
                      <w:rFonts w:ascii="Times New Roman" w:hAnsi="Times New Roman"/>
                    </w:rPr>
                  </w:pPr>
                  <w:r w:rsidRPr="00D70F97">
                    <w:rPr>
                      <w:rFonts w:ascii="Times New Roman" w:hAnsi="Times New Roman"/>
                    </w:rPr>
                    <w:t>____________________________________</w:t>
                  </w:r>
                </w:p>
              </w:tc>
            </w:tr>
            <w:tr w:rsidR="00CF2AED" w:rsidRPr="00D70F97" w:rsidTr="00951F11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AED" w:rsidRPr="00D70F97" w:rsidRDefault="00CF2AED" w:rsidP="00951F11">
                  <w:pPr>
                    <w:pStyle w:val="a9"/>
                    <w:rPr>
                      <w:rFonts w:ascii="Times New Roman" w:hAnsi="Times New Roman"/>
                    </w:rPr>
                  </w:pPr>
                  <w:r w:rsidRPr="00D70F97">
                    <w:rPr>
                      <w:rFonts w:ascii="Times New Roman" w:hAnsi="Times New Roman"/>
                    </w:rPr>
                    <w:t>Телефон__________________________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AED" w:rsidRPr="00D70F97" w:rsidRDefault="00CF2AED" w:rsidP="00951F11">
                  <w:pPr>
                    <w:pStyle w:val="a9"/>
                    <w:rPr>
                      <w:rFonts w:ascii="Times New Roman" w:hAnsi="Times New Roman"/>
                    </w:rPr>
                  </w:pPr>
                  <w:r w:rsidRPr="00D70F97">
                    <w:rPr>
                      <w:rFonts w:ascii="Times New Roman" w:hAnsi="Times New Roman"/>
                    </w:rPr>
                    <w:t>Телефон_____________________________</w:t>
                  </w:r>
                </w:p>
              </w:tc>
            </w:tr>
          </w:tbl>
          <w:p w:rsidR="00CF2AED" w:rsidRPr="00D70F97" w:rsidRDefault="00CF2AED" w:rsidP="00951F11">
            <w:pPr>
              <w:pStyle w:val="a9"/>
              <w:rPr>
                <w:rFonts w:ascii="Times New Roman" w:hAnsi="Times New Roman"/>
                <w:kern w:val="2"/>
              </w:rPr>
            </w:pPr>
          </w:p>
        </w:tc>
      </w:tr>
    </w:tbl>
    <w:p w:rsidR="00CF2AED" w:rsidRPr="00D70F97" w:rsidRDefault="00CF2AED" w:rsidP="00CF2AED">
      <w:pPr>
        <w:pStyle w:val="a9"/>
        <w:rPr>
          <w:rFonts w:ascii="Times New Roman" w:hAnsi="Times New Roman"/>
        </w:rPr>
      </w:pPr>
      <w:r w:rsidRPr="00D70F97">
        <w:rPr>
          <w:rFonts w:ascii="Times New Roman" w:hAnsi="Times New Roman"/>
        </w:rPr>
        <w:tab/>
      </w:r>
      <w:r w:rsidRPr="00D70F97">
        <w:rPr>
          <w:rFonts w:ascii="Times New Roman" w:hAnsi="Times New Roman"/>
        </w:rPr>
        <w:tab/>
      </w:r>
      <w:r w:rsidRPr="00D70F97">
        <w:rPr>
          <w:rFonts w:ascii="Times New Roman" w:hAnsi="Times New Roman"/>
        </w:rPr>
        <w:tab/>
      </w:r>
      <w:r w:rsidRPr="00D70F97">
        <w:rPr>
          <w:rFonts w:ascii="Times New Roman" w:hAnsi="Times New Roman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240"/>
        <w:gridCol w:w="5040"/>
        <w:gridCol w:w="2081"/>
      </w:tblGrid>
      <w:tr w:rsidR="00CF2AED" w:rsidRPr="00D70F97" w:rsidTr="00951F1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jc w:val="center"/>
              <w:rPr>
                <w:rFonts w:ascii="Times New Roman" w:hAnsi="Times New Roman"/>
              </w:rPr>
            </w:pPr>
            <w:r w:rsidRPr="00D70F97">
              <w:rPr>
                <w:rFonts w:ascii="Times New Roman" w:hAnsi="Times New Roman"/>
              </w:rPr>
              <w:t>Заявление</w:t>
            </w:r>
          </w:p>
        </w:tc>
      </w:tr>
      <w:tr w:rsidR="00CF2AED" w:rsidRPr="00D70F97" w:rsidTr="00951F1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</w:p>
        </w:tc>
      </w:tr>
      <w:tr w:rsidR="00CF2AED" w:rsidRPr="00D70F97" w:rsidTr="00951F1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jc w:val="both"/>
              <w:rPr>
                <w:rFonts w:ascii="Times New Roman" w:hAnsi="Times New Roman"/>
              </w:rPr>
            </w:pPr>
            <w:r w:rsidRPr="00D70F97">
              <w:rPr>
                <w:rFonts w:ascii="Times New Roman" w:hAnsi="Times New Roman"/>
              </w:rPr>
              <w:t xml:space="preserve">Прошу Вас предоставить мне торговое место размещения объекта нестационарной  мелкорозничной торговли  на земельных участках расположенных на территории </w:t>
            </w:r>
            <w:r>
              <w:rPr>
                <w:rFonts w:ascii="Times New Roman" w:hAnsi="Times New Roman"/>
              </w:rPr>
              <w:t>МО Лопухинское сельское поселение МО Ломоносовского муниципального района по адресу</w:t>
            </w:r>
            <w:r w:rsidRPr="00D70F97">
              <w:rPr>
                <w:rFonts w:ascii="Times New Roman" w:hAnsi="Times New Roman"/>
              </w:rPr>
              <w:t>:</w:t>
            </w:r>
          </w:p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</w:p>
        </w:tc>
      </w:tr>
      <w:tr w:rsidR="00CF2AED" w:rsidRPr="00D70F97" w:rsidTr="00951F1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  <w:r w:rsidRPr="00D70F97">
              <w:rPr>
                <w:rFonts w:ascii="Times New Roman" w:hAnsi="Times New Roman"/>
              </w:rPr>
              <w:t>____________________________________________________________________</w:t>
            </w:r>
          </w:p>
        </w:tc>
      </w:tr>
      <w:tr w:rsidR="00CF2AED" w:rsidRPr="00D70F97" w:rsidTr="00951F1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</w:p>
        </w:tc>
      </w:tr>
      <w:tr w:rsidR="00CF2AED" w:rsidRPr="00D70F97" w:rsidTr="00951F1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  <w:r w:rsidRPr="00D70F97">
              <w:rPr>
                <w:rFonts w:ascii="Times New Roman" w:hAnsi="Times New Roman"/>
              </w:rPr>
              <w:t>на период  с_____________________ по__________________________</w:t>
            </w:r>
          </w:p>
        </w:tc>
      </w:tr>
      <w:tr w:rsidR="00CF2AED" w:rsidRPr="00D70F97" w:rsidTr="00951F1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  <w:r w:rsidRPr="00D70F97">
              <w:rPr>
                <w:rFonts w:ascii="Times New Roman" w:hAnsi="Times New Roman"/>
              </w:rPr>
              <w:t>виды и наименование продукции__________________________________________________</w:t>
            </w:r>
          </w:p>
        </w:tc>
      </w:tr>
      <w:tr w:rsidR="00CF2AED" w:rsidRPr="00D70F97" w:rsidTr="00951F1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</w:p>
        </w:tc>
      </w:tr>
      <w:tr w:rsidR="00CF2AED" w:rsidRPr="00D70F97" w:rsidTr="00951F1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</w:p>
        </w:tc>
      </w:tr>
      <w:tr w:rsidR="00CF2AED" w:rsidRPr="00D70F97" w:rsidTr="00951F1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  <w:r w:rsidRPr="00D70F97">
              <w:rPr>
                <w:rFonts w:ascii="Times New Roman" w:hAnsi="Times New Roman"/>
              </w:rPr>
              <w:t>необходимая площадь торгового места____________________</w:t>
            </w:r>
          </w:p>
        </w:tc>
      </w:tr>
      <w:tr w:rsidR="00CF2AED" w:rsidRPr="00D70F97" w:rsidTr="00951F1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</w:p>
        </w:tc>
      </w:tr>
      <w:tr w:rsidR="00CF2AED" w:rsidRPr="00D70F97" w:rsidTr="00951F1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  <w:r w:rsidRPr="00D70F97">
              <w:rPr>
                <w:rFonts w:ascii="Times New Roman" w:hAnsi="Times New Roman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CF2AED" w:rsidRPr="00D70F97" w:rsidTr="00951F1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</w:p>
        </w:tc>
      </w:tr>
      <w:tr w:rsidR="00CF2AED" w:rsidRPr="00D70F97" w:rsidTr="00951F1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  <w:r w:rsidRPr="00D70F97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  <w:r w:rsidRPr="00D70F97">
              <w:rPr>
                <w:rFonts w:ascii="Times New Roman" w:hAnsi="Times New Roman"/>
              </w:rPr>
              <w:t>____________</w:t>
            </w:r>
          </w:p>
        </w:tc>
      </w:tr>
      <w:tr w:rsidR="00CF2AED" w:rsidRPr="00D70F97" w:rsidTr="00951F1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  <w:r w:rsidRPr="00D70F97">
              <w:rPr>
                <w:rFonts w:ascii="Times New Roman" w:hAnsi="Times New Roman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  <w:r w:rsidRPr="00D70F97">
              <w:rPr>
                <w:rFonts w:ascii="Times New Roman" w:hAnsi="Times New Roman"/>
              </w:rPr>
              <w:t>подпись</w:t>
            </w:r>
          </w:p>
        </w:tc>
      </w:tr>
      <w:tr w:rsidR="00CF2AED" w:rsidRPr="00D70F97" w:rsidTr="00951F1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</w:p>
        </w:tc>
      </w:tr>
      <w:tr w:rsidR="00CF2AED" w:rsidRPr="00D70F97" w:rsidTr="00951F1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70F97">
              <w:rPr>
                <w:rFonts w:ascii="Times New Roman" w:hAnsi="Times New Roman"/>
              </w:rPr>
              <w:t xml:space="preserve"> заявлению прилагаются следующие документы:</w:t>
            </w:r>
          </w:p>
        </w:tc>
      </w:tr>
      <w:tr w:rsidR="00CF2AED" w:rsidRPr="00D70F97" w:rsidTr="00951F1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  <w:r w:rsidRPr="00D70F97">
              <w:rPr>
                <w:rFonts w:ascii="Times New Roman" w:hAnsi="Times New Roman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</w:p>
        </w:tc>
      </w:tr>
      <w:tr w:rsidR="00CF2AED" w:rsidRPr="00D70F97" w:rsidTr="00951F1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  <w:r w:rsidRPr="00D70F97">
              <w:rPr>
                <w:rFonts w:ascii="Times New Roman" w:hAnsi="Times New Roman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</w:p>
        </w:tc>
      </w:tr>
      <w:tr w:rsidR="00CF2AED" w:rsidRPr="00D70F97" w:rsidTr="00951F1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  <w:r w:rsidRPr="00D70F97">
              <w:rPr>
                <w:rFonts w:ascii="Times New Roman" w:hAnsi="Times New Roman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</w:p>
        </w:tc>
      </w:tr>
      <w:tr w:rsidR="00CF2AED" w:rsidRPr="00D70F97" w:rsidTr="00951F1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  <w:r w:rsidRPr="00D70F97">
              <w:rPr>
                <w:rFonts w:ascii="Times New Roman" w:hAnsi="Times New Roman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AED" w:rsidRPr="00D70F97" w:rsidRDefault="00CF2AED" w:rsidP="00951F11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CF2AED" w:rsidRDefault="00CF2AED" w:rsidP="00CF2AED">
      <w:pPr>
        <w:pStyle w:val="a9"/>
        <w:rPr>
          <w:rFonts w:ascii="Times New Roman" w:hAnsi="Times New Roman"/>
        </w:rPr>
      </w:pPr>
    </w:p>
    <w:p w:rsidR="00CF2AED" w:rsidRDefault="00CF2AED" w:rsidP="00CF2AED">
      <w:pPr>
        <w:pStyle w:val="a9"/>
        <w:rPr>
          <w:rFonts w:ascii="Times New Roman" w:hAnsi="Times New Roman"/>
        </w:rPr>
      </w:pPr>
    </w:p>
    <w:p w:rsidR="00CF2AED" w:rsidRDefault="00CF2AED" w:rsidP="00CF2AED">
      <w:pPr>
        <w:pStyle w:val="a9"/>
        <w:rPr>
          <w:rFonts w:ascii="Times New Roman" w:hAnsi="Times New Roman"/>
        </w:rPr>
      </w:pPr>
    </w:p>
    <w:p w:rsidR="00CF2AED" w:rsidRDefault="00CF2AED" w:rsidP="00CF2AED">
      <w:pPr>
        <w:pStyle w:val="a9"/>
        <w:rPr>
          <w:rFonts w:ascii="Times New Roman" w:hAnsi="Times New Roman"/>
        </w:rPr>
      </w:pPr>
    </w:p>
    <w:p w:rsidR="00CF2AED" w:rsidRDefault="00CF2AED" w:rsidP="00CF2AED">
      <w:pPr>
        <w:pStyle w:val="a9"/>
        <w:rPr>
          <w:rFonts w:ascii="Times New Roman" w:hAnsi="Times New Roman"/>
        </w:rPr>
      </w:pPr>
    </w:p>
    <w:p w:rsidR="00CF2AED" w:rsidRDefault="00CF2AED" w:rsidP="00CF2AED">
      <w:pPr>
        <w:pStyle w:val="a9"/>
        <w:rPr>
          <w:rFonts w:ascii="Times New Roman" w:hAnsi="Times New Roman"/>
        </w:rPr>
      </w:pPr>
    </w:p>
    <w:p w:rsidR="00CF2AED" w:rsidRDefault="00CF2AED" w:rsidP="00CF2AED">
      <w:pPr>
        <w:pStyle w:val="a9"/>
        <w:rPr>
          <w:rFonts w:ascii="Times New Roman" w:hAnsi="Times New Roman"/>
        </w:rPr>
      </w:pPr>
    </w:p>
    <w:p w:rsidR="00CF2AED" w:rsidRDefault="00CF2AED" w:rsidP="00CF2AED">
      <w:pPr>
        <w:pStyle w:val="a9"/>
        <w:rPr>
          <w:rFonts w:ascii="Times New Roman" w:hAnsi="Times New Roman"/>
        </w:rPr>
      </w:pPr>
    </w:p>
    <w:p w:rsidR="00CF2AED" w:rsidRDefault="00CF2AED" w:rsidP="00CF2AED">
      <w:pPr>
        <w:pStyle w:val="a9"/>
        <w:rPr>
          <w:rFonts w:ascii="Times New Roman" w:hAnsi="Times New Roman"/>
        </w:rPr>
      </w:pPr>
    </w:p>
    <w:p w:rsidR="00CF2AED" w:rsidRDefault="00CF2AED" w:rsidP="00CF2AED">
      <w:pPr>
        <w:pStyle w:val="a9"/>
        <w:rPr>
          <w:rFonts w:ascii="Times New Roman" w:hAnsi="Times New Roman"/>
        </w:rPr>
      </w:pPr>
    </w:p>
    <w:p w:rsidR="00CF2AED" w:rsidRDefault="00CF2AED" w:rsidP="00CF2AED">
      <w:pPr>
        <w:pStyle w:val="a9"/>
        <w:rPr>
          <w:rFonts w:ascii="Times New Roman" w:hAnsi="Times New Roman"/>
        </w:rPr>
      </w:pPr>
    </w:p>
    <w:p w:rsidR="00CF2AED" w:rsidRPr="00D70F97" w:rsidRDefault="00CF2AED" w:rsidP="00CF2AED">
      <w:pPr>
        <w:pStyle w:val="a9"/>
        <w:rPr>
          <w:rFonts w:ascii="Times New Roman" w:hAnsi="Times New Roman"/>
        </w:rPr>
      </w:pPr>
    </w:p>
    <w:p w:rsidR="00AB4B7A" w:rsidRDefault="00CF2AED"/>
    <w:sectPr w:rsidR="00AB4B7A" w:rsidSect="00414A9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F5" w:rsidRDefault="00CF2AE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54DF5" w:rsidRDefault="00CF2A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9B1"/>
    <w:multiLevelType w:val="hybridMultilevel"/>
    <w:tmpl w:val="324A90B0"/>
    <w:lvl w:ilvl="0" w:tplc="70ACF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2AED"/>
    <w:rsid w:val="00393E0C"/>
    <w:rsid w:val="00491AE5"/>
    <w:rsid w:val="006F4AEC"/>
    <w:rsid w:val="00B04AB2"/>
    <w:rsid w:val="00CF2AED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qFormat/>
    <w:rsid w:val="00CF2AE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F2A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F2AED"/>
    <w:pPr>
      <w:spacing w:after="120"/>
    </w:pPr>
  </w:style>
  <w:style w:type="character" w:customStyle="1" w:styleId="a4">
    <w:name w:val="Основной текст Знак"/>
    <w:basedOn w:val="a0"/>
    <w:link w:val="a3"/>
    <w:rsid w:val="00CF2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CF2A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2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F2A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F2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CF2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CF2A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CF2AED"/>
    <w:rPr>
      <w:rFonts w:ascii="Calibri" w:eastAsia="Calibri" w:hAnsi="Calibri" w:cs="Times New Roman"/>
    </w:rPr>
  </w:style>
  <w:style w:type="table" w:styleId="ab">
    <w:name w:val="Table Grid"/>
    <w:basedOn w:val="a1"/>
    <w:rsid w:val="00CF2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2A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2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2492</Words>
  <Characters>14205</Characters>
  <Application>Microsoft Office Word</Application>
  <DocSecurity>0</DocSecurity>
  <Lines>118</Lines>
  <Paragraphs>33</Paragraphs>
  <ScaleCrop>false</ScaleCrop>
  <Company/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2016-10-12T13:19:00Z</dcterms:created>
  <dcterms:modified xsi:type="dcterms:W3CDTF">2016-10-12T13:20:00Z</dcterms:modified>
</cp:coreProperties>
</file>