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4636" w14:textId="38C01FFD" w:rsidR="00A01092" w:rsidRDefault="00A01092" w:rsidP="00A01092">
      <w:pPr>
        <w:pStyle w:val="1"/>
        <w:spacing w:before="0" w:after="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14:paraId="42A69FF7" w14:textId="77777777" w:rsidR="00A01092" w:rsidRDefault="00A01092" w:rsidP="00A01092">
      <w:pPr>
        <w:pStyle w:val="1"/>
        <w:spacing w:before="0" w:after="0"/>
        <w:rPr>
          <w:b w:val="0"/>
          <w:szCs w:val="24"/>
        </w:rPr>
      </w:pPr>
    </w:p>
    <w:p w14:paraId="4F2AEDA5" w14:textId="06854B4E" w:rsidR="007C5937" w:rsidRDefault="007C5937" w:rsidP="00A01092">
      <w:pPr>
        <w:pStyle w:val="1"/>
        <w:spacing w:before="0" w:after="0"/>
        <w:rPr>
          <w:b w:val="0"/>
          <w:szCs w:val="24"/>
        </w:rPr>
      </w:pPr>
      <w:r w:rsidRPr="000B4835">
        <w:rPr>
          <w:b w:val="0"/>
          <w:noProof/>
          <w:szCs w:val="24"/>
        </w:rPr>
        <w:drawing>
          <wp:inline distT="0" distB="0" distL="0" distR="0" wp14:anchorId="774C3635" wp14:editId="41C88CE9">
            <wp:extent cx="400050" cy="57150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00120" w14:textId="77777777" w:rsidR="00A01092" w:rsidRPr="000B4835" w:rsidRDefault="00A01092" w:rsidP="00A01092">
      <w:pPr>
        <w:pStyle w:val="1"/>
        <w:spacing w:before="0" w:after="0"/>
        <w:rPr>
          <w:b w:val="0"/>
          <w:szCs w:val="24"/>
        </w:rPr>
      </w:pPr>
    </w:p>
    <w:p w14:paraId="3CEBC1E9" w14:textId="77777777" w:rsidR="007C5937" w:rsidRPr="00DB1D67" w:rsidRDefault="007C5937" w:rsidP="00A01092">
      <w:pPr>
        <w:jc w:val="center"/>
        <w:rPr>
          <w:b/>
        </w:rPr>
      </w:pPr>
      <w:r w:rsidRPr="00DB1D67">
        <w:rPr>
          <w:b/>
        </w:rPr>
        <w:t>Местная администрация</w:t>
      </w:r>
    </w:p>
    <w:p w14:paraId="3B7AE1DC" w14:textId="77777777" w:rsidR="007C5937" w:rsidRPr="00DB1D67" w:rsidRDefault="007C5937" w:rsidP="00A01092">
      <w:pPr>
        <w:jc w:val="center"/>
        <w:rPr>
          <w:b/>
        </w:rPr>
      </w:pPr>
      <w:r w:rsidRPr="00DB1D67">
        <w:rPr>
          <w:b/>
        </w:rPr>
        <w:t>муниципального образования Лопухинское сельское поселение</w:t>
      </w:r>
    </w:p>
    <w:p w14:paraId="74378312" w14:textId="77777777" w:rsidR="007C5937" w:rsidRPr="00DB1D67" w:rsidRDefault="007C5937" w:rsidP="00A01092">
      <w:pPr>
        <w:jc w:val="center"/>
        <w:rPr>
          <w:b/>
        </w:rPr>
      </w:pPr>
      <w:r w:rsidRPr="00DB1D67">
        <w:rPr>
          <w:b/>
        </w:rPr>
        <w:t>муниципального образования Ломоносовского муниципального района</w:t>
      </w:r>
    </w:p>
    <w:p w14:paraId="10AC34B1" w14:textId="77777777" w:rsidR="007C5937" w:rsidRDefault="007C5937" w:rsidP="00A01092">
      <w:pPr>
        <w:jc w:val="center"/>
        <w:rPr>
          <w:b/>
        </w:rPr>
      </w:pPr>
      <w:r w:rsidRPr="00DB1D67">
        <w:rPr>
          <w:b/>
        </w:rPr>
        <w:t>Ленинградской области</w:t>
      </w:r>
    </w:p>
    <w:p w14:paraId="396E1430" w14:textId="77777777" w:rsidR="007C5937" w:rsidRPr="00DB1D67" w:rsidRDefault="007C5937" w:rsidP="00A01092">
      <w:pPr>
        <w:jc w:val="center"/>
        <w:rPr>
          <w:b/>
        </w:rPr>
      </w:pPr>
    </w:p>
    <w:p w14:paraId="4F093D85" w14:textId="77777777" w:rsidR="007C5937" w:rsidRPr="00A97F86" w:rsidRDefault="007C5937" w:rsidP="00A01092">
      <w:pPr>
        <w:jc w:val="center"/>
        <w:rPr>
          <w:b/>
        </w:rPr>
      </w:pPr>
      <w:r w:rsidRPr="00A97F86">
        <w:rPr>
          <w:b/>
        </w:rPr>
        <w:t>ПОСТАНОВЛЕНИЕ</w:t>
      </w:r>
    </w:p>
    <w:p w14:paraId="3089E71E" w14:textId="77777777" w:rsidR="007C5937" w:rsidRPr="00A97F86" w:rsidRDefault="007C5937" w:rsidP="00A01092">
      <w:pPr>
        <w:jc w:val="center"/>
        <w:rPr>
          <w:b/>
        </w:rPr>
      </w:pPr>
    </w:p>
    <w:p w14:paraId="35742E89" w14:textId="70DB86FB" w:rsidR="007C5937" w:rsidRPr="00C34822" w:rsidRDefault="007C5937" w:rsidP="007C5937">
      <w:pPr>
        <w:ind w:left="709"/>
        <w:jc w:val="both"/>
      </w:pPr>
      <w:r w:rsidRPr="00A97F86">
        <w:tab/>
      </w:r>
      <w:r>
        <w:t xml:space="preserve">От </w:t>
      </w:r>
      <w:r w:rsidR="00957D92">
        <w:t>30</w:t>
      </w:r>
      <w:r w:rsidRPr="00A97F86">
        <w:t>.</w:t>
      </w:r>
      <w:r>
        <w:t>10</w:t>
      </w:r>
      <w:r w:rsidRPr="00A97F86">
        <w:t>.202</w:t>
      </w:r>
      <w:r>
        <w:t>3</w:t>
      </w:r>
      <w:r w:rsidRPr="00A97F86">
        <w:t xml:space="preserve"> г.  </w:t>
      </w:r>
      <w:r w:rsidRPr="00A97F86">
        <w:tab/>
      </w:r>
      <w:r w:rsidRPr="00A97F86">
        <w:tab/>
      </w:r>
      <w:r w:rsidRPr="00A97F86">
        <w:tab/>
      </w:r>
      <w:r w:rsidRPr="00A97F86">
        <w:tab/>
      </w:r>
      <w:r w:rsidRPr="00A97F86">
        <w:tab/>
      </w:r>
      <w:r w:rsidRPr="00A97F86">
        <w:tab/>
      </w:r>
      <w:r w:rsidRPr="00A97F86">
        <w:tab/>
      </w:r>
      <w:r w:rsidRPr="00A97F86">
        <w:tab/>
      </w:r>
      <w:r w:rsidRPr="00A97F86">
        <w:tab/>
        <w:t xml:space="preserve">№ </w:t>
      </w:r>
      <w:r w:rsidR="00957D92">
        <w:t>187</w:t>
      </w:r>
    </w:p>
    <w:p w14:paraId="4529FFEE" w14:textId="77777777" w:rsidR="007C5937" w:rsidRPr="000B4835" w:rsidRDefault="007C5937" w:rsidP="007C593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14:paraId="3EC73A7B" w14:textId="77777777" w:rsidR="004B4B7F" w:rsidRPr="004B4B7F" w:rsidRDefault="004B4B7F" w:rsidP="004B4B7F">
      <w:pPr>
        <w:pStyle w:val="1"/>
        <w:spacing w:before="0" w:after="0"/>
        <w:ind w:firstLine="0"/>
        <w:jc w:val="both"/>
        <w:rPr>
          <w:rFonts w:cs="Times New Roman"/>
          <w:szCs w:val="24"/>
        </w:rPr>
      </w:pPr>
    </w:p>
    <w:p w14:paraId="7C1B52F4" w14:textId="44832706" w:rsidR="00100F59" w:rsidRPr="004B4B7F" w:rsidRDefault="007E795D" w:rsidP="004B4B7F">
      <w:pPr>
        <w:pStyle w:val="1"/>
        <w:spacing w:before="0" w:after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«</w:t>
      </w:r>
      <w:r w:rsidR="0076319B" w:rsidRPr="004B4B7F">
        <w:rPr>
          <w:rFonts w:cs="Times New Roman"/>
          <w:szCs w:val="24"/>
        </w:rPr>
        <w:t xml:space="preserve">Об утверждении </w:t>
      </w:r>
      <w:r w:rsidR="007C5937">
        <w:rPr>
          <w:rFonts w:cs="Times New Roman"/>
          <w:szCs w:val="24"/>
        </w:rPr>
        <w:t>Положения</w:t>
      </w:r>
      <w:r w:rsidR="0076319B" w:rsidRPr="004B4B7F">
        <w:rPr>
          <w:rFonts w:cs="Times New Roman"/>
          <w:szCs w:val="24"/>
        </w:rPr>
        <w:t xml:space="preserve"> по организации работы с обращениями граждан в </w:t>
      </w:r>
      <w:r w:rsidR="007C5937">
        <w:rPr>
          <w:rFonts w:cs="Times New Roman"/>
          <w:szCs w:val="24"/>
        </w:rPr>
        <w:t>местной а</w:t>
      </w:r>
      <w:r w:rsidR="0076319B" w:rsidRPr="004B4B7F">
        <w:rPr>
          <w:rFonts w:cs="Times New Roman"/>
          <w:szCs w:val="24"/>
        </w:rPr>
        <w:t xml:space="preserve">дминистрации </w:t>
      </w:r>
      <w:r w:rsidR="007C5937">
        <w:rPr>
          <w:rFonts w:cs="Times New Roman"/>
          <w:szCs w:val="24"/>
        </w:rPr>
        <w:t>МО Лопухинское сельское поселение</w:t>
      </w:r>
      <w:r w:rsidRPr="004B4B7F">
        <w:rPr>
          <w:rFonts w:cs="Times New Roman"/>
          <w:szCs w:val="24"/>
        </w:rPr>
        <w:t xml:space="preserve"> </w:t>
      </w:r>
      <w:r w:rsidR="007C5937">
        <w:rPr>
          <w:rFonts w:cs="Times New Roman"/>
          <w:szCs w:val="24"/>
        </w:rPr>
        <w:t>МО Ломоносовского</w:t>
      </w:r>
      <w:r w:rsidR="0076319B" w:rsidRPr="004B4B7F">
        <w:rPr>
          <w:rFonts w:cs="Times New Roman"/>
          <w:szCs w:val="24"/>
        </w:rPr>
        <w:t xml:space="preserve"> муниципально</w:t>
      </w:r>
      <w:r w:rsidRPr="004B4B7F">
        <w:rPr>
          <w:rFonts w:cs="Times New Roman"/>
          <w:szCs w:val="24"/>
        </w:rPr>
        <w:t>го района Ленинградской области»</w:t>
      </w:r>
    </w:p>
    <w:p w14:paraId="3F4A456A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01EBCB94" w14:textId="3C308795" w:rsidR="007C5937" w:rsidRDefault="0076319B" w:rsidP="004B4B7F">
      <w:pPr>
        <w:pStyle w:val="a3"/>
        <w:rPr>
          <w:rFonts w:cs="Times New Roman"/>
          <w:b/>
          <w:szCs w:val="24"/>
        </w:rPr>
      </w:pPr>
      <w:r w:rsidRPr="004B4B7F">
        <w:rPr>
          <w:rFonts w:cs="Times New Roman"/>
          <w:szCs w:val="24"/>
        </w:rPr>
        <w:t>Руководствуясь федеральным законом Российской Федерации от 2 мая 2006 г. N 59-ФЗ "О порядке рассмотрения обращений граждан Российской Федерации"</w:t>
      </w:r>
      <w:r w:rsidR="00A01092">
        <w:rPr>
          <w:rFonts w:cs="Times New Roman"/>
          <w:szCs w:val="24"/>
        </w:rPr>
        <w:t>, федеральным законом от 4 августа 2023 г. № 480-ФЗ «О внесении изменений в Федеральный закон «О порядке рассмотрения обращений граждан Российской Федерации»</w:t>
      </w:r>
      <w:r w:rsidRPr="004B4B7F">
        <w:rPr>
          <w:rFonts w:cs="Times New Roman"/>
          <w:szCs w:val="24"/>
        </w:rPr>
        <w:t xml:space="preserve"> и в целях регламентации деятельности </w:t>
      </w:r>
      <w:r w:rsidR="007C5937">
        <w:rPr>
          <w:rFonts w:cs="Times New Roman"/>
          <w:szCs w:val="24"/>
        </w:rPr>
        <w:t>местной а</w:t>
      </w:r>
      <w:r w:rsidRPr="004B4B7F">
        <w:rPr>
          <w:rFonts w:cs="Times New Roman"/>
          <w:szCs w:val="24"/>
        </w:rPr>
        <w:t xml:space="preserve">дминистрации </w:t>
      </w:r>
      <w:r w:rsidR="007C5937">
        <w:rPr>
          <w:rFonts w:cs="Times New Roman"/>
          <w:szCs w:val="24"/>
        </w:rPr>
        <w:t>МО Лопухинское сельское поселение МО Ломоносовского</w:t>
      </w:r>
      <w:r w:rsidR="007E795D" w:rsidRP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 xml:space="preserve">муниципального района, направленной на повышение эффективности работы с обращениями граждан, администрация </w:t>
      </w:r>
      <w:r w:rsidR="007C5937">
        <w:rPr>
          <w:rFonts w:cs="Times New Roman"/>
          <w:szCs w:val="24"/>
        </w:rPr>
        <w:t>МО Лопухинское сельское поселение МО Ломоносовского</w:t>
      </w:r>
      <w:r w:rsidR="007C5937" w:rsidRPr="004B4B7F">
        <w:rPr>
          <w:rFonts w:cs="Times New Roman"/>
          <w:szCs w:val="24"/>
        </w:rPr>
        <w:t xml:space="preserve"> муниципального района</w:t>
      </w:r>
      <w:r w:rsidR="007C5937" w:rsidRPr="004B4B7F">
        <w:rPr>
          <w:rFonts w:cs="Times New Roman"/>
          <w:b/>
          <w:szCs w:val="24"/>
        </w:rPr>
        <w:t xml:space="preserve"> </w:t>
      </w:r>
    </w:p>
    <w:p w14:paraId="1F55C734" w14:textId="396F67BF" w:rsidR="00100F59" w:rsidRDefault="007E795D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b/>
          <w:szCs w:val="24"/>
        </w:rPr>
        <w:t>ПОСТАНОВЛЯЕТ</w:t>
      </w:r>
      <w:r w:rsidR="0076319B" w:rsidRPr="004B4B7F">
        <w:rPr>
          <w:rFonts w:cs="Times New Roman"/>
          <w:szCs w:val="24"/>
        </w:rPr>
        <w:t>:</w:t>
      </w:r>
    </w:p>
    <w:p w14:paraId="38C7EB9C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68A691B7" w14:textId="60BCC8F1" w:rsidR="00100F59" w:rsidRPr="004B4B7F" w:rsidRDefault="0076319B" w:rsidP="004B4B7F">
      <w:pPr>
        <w:pStyle w:val="a3"/>
        <w:ind w:firstLine="851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1. Утвердить </w:t>
      </w:r>
      <w:r w:rsidR="007C5937">
        <w:rPr>
          <w:rFonts w:cs="Times New Roman"/>
          <w:szCs w:val="24"/>
        </w:rPr>
        <w:t>Положение</w:t>
      </w:r>
      <w:r w:rsidRPr="004B4B7F">
        <w:rPr>
          <w:rFonts w:cs="Times New Roman"/>
          <w:szCs w:val="24"/>
        </w:rPr>
        <w:t xml:space="preserve"> по организации работы с обращениями граждан </w:t>
      </w:r>
      <w:r w:rsidR="007C5937">
        <w:rPr>
          <w:rFonts w:cs="Times New Roman"/>
          <w:szCs w:val="24"/>
        </w:rPr>
        <w:t>а</w:t>
      </w:r>
      <w:r w:rsidR="007C5937" w:rsidRPr="004B4B7F">
        <w:rPr>
          <w:rFonts w:cs="Times New Roman"/>
          <w:szCs w:val="24"/>
        </w:rPr>
        <w:t xml:space="preserve">дминистрации </w:t>
      </w:r>
      <w:r w:rsidR="007C5937">
        <w:rPr>
          <w:rFonts w:cs="Times New Roman"/>
          <w:szCs w:val="24"/>
        </w:rPr>
        <w:t>МО Лопухинское сельское поселение МО Ломоносовского</w:t>
      </w:r>
      <w:r w:rsidR="007C5937" w:rsidRPr="004B4B7F">
        <w:rPr>
          <w:rFonts w:cs="Times New Roman"/>
          <w:szCs w:val="24"/>
        </w:rPr>
        <w:t xml:space="preserve"> муниципального района</w:t>
      </w:r>
      <w:r w:rsidRPr="004B4B7F">
        <w:rPr>
          <w:rFonts w:cs="Times New Roman"/>
          <w:szCs w:val="24"/>
        </w:rPr>
        <w:t xml:space="preserve"> Ленинградской области (далее - </w:t>
      </w:r>
      <w:r w:rsidR="007C5937">
        <w:rPr>
          <w:rFonts w:cs="Times New Roman"/>
          <w:szCs w:val="24"/>
        </w:rPr>
        <w:t>Положение</w:t>
      </w:r>
      <w:r w:rsidRPr="004B4B7F">
        <w:rPr>
          <w:rFonts w:cs="Times New Roman"/>
          <w:szCs w:val="24"/>
        </w:rPr>
        <w:t>) согласно приложению.</w:t>
      </w:r>
    </w:p>
    <w:p w14:paraId="1705FBC4" w14:textId="074624FC" w:rsidR="007C5937" w:rsidRPr="007C5937" w:rsidRDefault="0076319B" w:rsidP="007C5937">
      <w:pPr>
        <w:pStyle w:val="af5"/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93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C593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C5937" w:rsidRPr="007C59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Разместить данное постановление </w:t>
      </w:r>
      <w:r w:rsidR="007C5937" w:rsidRPr="007C5937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="007C5937" w:rsidRPr="007C5937">
        <w:rPr>
          <w:rFonts w:ascii="Times New Roman" w:hAnsi="Times New Roman" w:cs="Times New Roman"/>
          <w:sz w:val="24"/>
          <w:szCs w:val="24"/>
          <w:lang w:val="ru-RU"/>
        </w:rPr>
        <w:t>адм.рф</w:t>
      </w:r>
      <w:proofErr w:type="spellEnd"/>
      <w:r w:rsidR="007C5937" w:rsidRPr="007C59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9841FA" w14:textId="500A72E2" w:rsidR="007C5937" w:rsidRPr="007C5937" w:rsidRDefault="007C5937" w:rsidP="007C5937">
      <w:pPr>
        <w:pStyle w:val="af5"/>
        <w:shd w:val="clear" w:color="auto" w:fill="FFFFFF"/>
        <w:tabs>
          <w:tab w:val="left" w:pos="851"/>
        </w:tabs>
        <w:spacing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7C59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Контроль за исполнением постановления оставляю за собой.  </w:t>
      </w:r>
    </w:p>
    <w:p w14:paraId="171BF227" w14:textId="7B28015D" w:rsidR="00100F59" w:rsidRDefault="00100F59" w:rsidP="007C5937">
      <w:pPr>
        <w:pStyle w:val="a3"/>
        <w:ind w:firstLine="851"/>
        <w:rPr>
          <w:rFonts w:cs="Times New Roman"/>
          <w:szCs w:val="24"/>
        </w:rPr>
      </w:pPr>
    </w:p>
    <w:p w14:paraId="403DDFAF" w14:textId="77777777" w:rsidR="007C5937" w:rsidRDefault="007C5937" w:rsidP="007C5937">
      <w:pPr>
        <w:pStyle w:val="a3"/>
        <w:ind w:firstLine="851"/>
        <w:rPr>
          <w:rFonts w:cs="Times New Roman"/>
          <w:szCs w:val="24"/>
        </w:rPr>
      </w:pPr>
    </w:p>
    <w:p w14:paraId="414F9519" w14:textId="77777777" w:rsidR="007C5937" w:rsidRDefault="007C5937" w:rsidP="007C5937">
      <w:pPr>
        <w:pStyle w:val="a3"/>
        <w:ind w:firstLine="851"/>
        <w:rPr>
          <w:rFonts w:cs="Times New Roman"/>
          <w:szCs w:val="24"/>
        </w:rPr>
      </w:pPr>
    </w:p>
    <w:p w14:paraId="1A38E4ED" w14:textId="77777777" w:rsidR="007C5937" w:rsidRDefault="007C5937" w:rsidP="007C5937">
      <w:pPr>
        <w:pStyle w:val="a3"/>
        <w:ind w:firstLine="851"/>
        <w:rPr>
          <w:rFonts w:cs="Times New Roman"/>
          <w:szCs w:val="24"/>
        </w:rPr>
      </w:pPr>
    </w:p>
    <w:p w14:paraId="5936FC66" w14:textId="77777777" w:rsidR="007C5937" w:rsidRPr="007C5937" w:rsidRDefault="007C5937" w:rsidP="007C5937">
      <w:pPr>
        <w:pStyle w:val="a3"/>
        <w:ind w:firstLine="851"/>
        <w:rPr>
          <w:rFonts w:cs="Times New Roman"/>
          <w:szCs w:val="24"/>
        </w:rPr>
      </w:pPr>
    </w:p>
    <w:p w14:paraId="4D7CEFAD" w14:textId="77777777" w:rsidR="007C5937" w:rsidRPr="00F37406" w:rsidRDefault="007C5937" w:rsidP="007C5937">
      <w:pPr>
        <w:pStyle w:val="ConsPlusNormal"/>
        <w:suppressAutoHyphens/>
        <w:spacing w:line="276" w:lineRule="auto"/>
        <w:jc w:val="both"/>
      </w:pPr>
      <w:r>
        <w:t>Глава</w:t>
      </w:r>
      <w:r w:rsidRPr="00F37406">
        <w:t xml:space="preserve"> местной администрации </w:t>
      </w:r>
    </w:p>
    <w:p w14:paraId="4D038E13" w14:textId="77777777" w:rsidR="007C5937" w:rsidRPr="00792B61" w:rsidRDefault="007C5937" w:rsidP="007C5937">
      <w:pPr>
        <w:spacing w:line="276" w:lineRule="auto"/>
        <w:jc w:val="both"/>
      </w:pPr>
      <w:r w:rsidRPr="00792B61">
        <w:t xml:space="preserve">МО Лопухинское сельское поселение                                                                       </w:t>
      </w:r>
      <w:proofErr w:type="spellStart"/>
      <w:r w:rsidRPr="00792B61">
        <w:t>Е.Н.Абакумов</w:t>
      </w:r>
      <w:proofErr w:type="spellEnd"/>
    </w:p>
    <w:p w14:paraId="486E834A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52AF80D4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31EE21C7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1792A431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6FB1978E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0B1025CA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05866BF6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10E86AFA" w14:textId="77777777" w:rsidR="005A0E88" w:rsidRPr="004B4B7F" w:rsidRDefault="005A0E88" w:rsidP="004B4B7F">
      <w:pPr>
        <w:pStyle w:val="a3"/>
        <w:ind w:firstLine="0"/>
        <w:rPr>
          <w:rFonts w:cs="Times New Roman"/>
          <w:szCs w:val="24"/>
        </w:rPr>
      </w:pPr>
    </w:p>
    <w:p w14:paraId="76BF9951" w14:textId="77777777" w:rsidR="007C5937" w:rsidRDefault="007C5937" w:rsidP="004B4B7F">
      <w:pPr>
        <w:pStyle w:val="a3"/>
        <w:ind w:firstLine="0"/>
        <w:rPr>
          <w:rFonts w:cs="Times New Roman"/>
          <w:szCs w:val="24"/>
        </w:rPr>
      </w:pPr>
    </w:p>
    <w:p w14:paraId="785C09A6" w14:textId="77777777" w:rsidR="00A01092" w:rsidRPr="004B4B7F" w:rsidRDefault="00A01092" w:rsidP="004B4B7F">
      <w:pPr>
        <w:pStyle w:val="a3"/>
        <w:ind w:firstLine="0"/>
        <w:rPr>
          <w:rFonts w:cs="Times New Roman"/>
          <w:szCs w:val="24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5624"/>
      </w:tblGrid>
      <w:tr w:rsidR="00100F59" w:rsidRPr="004B4B7F" w14:paraId="775F6C4C" w14:textId="77777777" w:rsidTr="005A0E88">
        <w:tc>
          <w:tcPr>
            <w:tcW w:w="4734" w:type="dxa"/>
          </w:tcPr>
          <w:p w14:paraId="3ABFCDA4" w14:textId="77777777" w:rsidR="00100F59" w:rsidRPr="004B4B7F" w:rsidRDefault="00100F59" w:rsidP="004B4B7F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5624" w:type="dxa"/>
          </w:tcPr>
          <w:p w14:paraId="55D9BE03" w14:textId="77777777" w:rsidR="007C5937" w:rsidRPr="00792B61" w:rsidRDefault="007C5937" w:rsidP="007C5937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792B61">
              <w:rPr>
                <w:rFonts w:cstheme="minorHAnsi"/>
                <w:color w:val="000000"/>
                <w:szCs w:val="24"/>
              </w:rPr>
              <w:t xml:space="preserve">Утвержден         </w:t>
            </w:r>
          </w:p>
          <w:p w14:paraId="1D5B65D0" w14:textId="77777777" w:rsidR="007C5937" w:rsidRDefault="007C5937" w:rsidP="007C5937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792B61">
              <w:rPr>
                <w:rFonts w:cstheme="minorHAnsi"/>
                <w:color w:val="000000"/>
                <w:szCs w:val="24"/>
              </w:rPr>
              <w:t xml:space="preserve">Постановлением администрации </w:t>
            </w:r>
          </w:p>
          <w:p w14:paraId="565DA58B" w14:textId="77777777" w:rsidR="007C5937" w:rsidRDefault="007C5937" w:rsidP="007C5937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МО Лопухинское сельское поселение</w:t>
            </w:r>
          </w:p>
          <w:p w14:paraId="61A49C30" w14:textId="7B6A7802" w:rsidR="007C5937" w:rsidRPr="00792B61" w:rsidRDefault="007C5937" w:rsidP="007C5937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792B61">
              <w:rPr>
                <w:rFonts w:cstheme="minorHAnsi"/>
                <w:color w:val="000000"/>
                <w:szCs w:val="24"/>
              </w:rPr>
              <w:t xml:space="preserve">от </w:t>
            </w:r>
            <w:r w:rsidR="007821A0">
              <w:rPr>
                <w:rFonts w:cstheme="minorHAnsi"/>
                <w:color w:val="000000"/>
                <w:szCs w:val="24"/>
              </w:rPr>
              <w:t>16</w:t>
            </w:r>
            <w:r w:rsidRPr="00792B61">
              <w:rPr>
                <w:rFonts w:cstheme="minorHAnsi"/>
                <w:color w:val="000000"/>
                <w:szCs w:val="24"/>
              </w:rPr>
              <w:t xml:space="preserve"> </w:t>
            </w:r>
            <w:r w:rsidR="007821A0">
              <w:rPr>
                <w:rFonts w:cstheme="minorHAnsi"/>
                <w:color w:val="000000"/>
                <w:szCs w:val="24"/>
              </w:rPr>
              <w:t>октября</w:t>
            </w:r>
            <w:r w:rsidRPr="00792B61">
              <w:rPr>
                <w:rFonts w:cstheme="minorHAnsi"/>
                <w:color w:val="000000"/>
                <w:szCs w:val="24"/>
              </w:rPr>
              <w:t xml:space="preserve"> 2023г.</w:t>
            </w:r>
            <w:r>
              <w:rPr>
                <w:rFonts w:cstheme="minorHAnsi"/>
                <w:color w:val="000000"/>
                <w:szCs w:val="24"/>
              </w:rPr>
              <w:t xml:space="preserve"> </w:t>
            </w:r>
            <w:r w:rsidRPr="00792B61">
              <w:rPr>
                <w:rFonts w:cstheme="minorHAnsi"/>
                <w:color w:val="000000"/>
                <w:szCs w:val="24"/>
              </w:rPr>
              <w:t>№</w:t>
            </w:r>
            <w:r w:rsidR="00957D92">
              <w:rPr>
                <w:rFonts w:cstheme="minorHAnsi"/>
                <w:color w:val="000000"/>
                <w:szCs w:val="24"/>
              </w:rPr>
              <w:t xml:space="preserve"> 187</w:t>
            </w:r>
            <w:r>
              <w:rPr>
                <w:rFonts w:cstheme="minorHAnsi"/>
                <w:color w:val="000000"/>
                <w:szCs w:val="24"/>
              </w:rPr>
              <w:t xml:space="preserve">  </w:t>
            </w:r>
            <w:r w:rsidRPr="00792B61">
              <w:rPr>
                <w:rFonts w:cstheme="minorHAnsi"/>
                <w:color w:val="000000"/>
                <w:szCs w:val="24"/>
              </w:rPr>
              <w:t xml:space="preserve">  </w:t>
            </w:r>
          </w:p>
          <w:p w14:paraId="6C8CF9FE" w14:textId="0BE11B1C" w:rsidR="00100F59" w:rsidRPr="004B4B7F" w:rsidRDefault="00100F59" w:rsidP="004B4B7F">
            <w:pPr>
              <w:pStyle w:val="a3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  <w:tr w:rsidR="005A0E88" w:rsidRPr="004B4B7F" w14:paraId="21002C9E" w14:textId="77777777" w:rsidTr="005A0E88">
        <w:tc>
          <w:tcPr>
            <w:tcW w:w="4734" w:type="dxa"/>
          </w:tcPr>
          <w:p w14:paraId="22CA9686" w14:textId="77777777" w:rsidR="005A0E88" w:rsidRPr="004B4B7F" w:rsidRDefault="005A0E88" w:rsidP="004B4B7F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5624" w:type="dxa"/>
          </w:tcPr>
          <w:p w14:paraId="50FD5058" w14:textId="77777777" w:rsidR="005A0E88" w:rsidRPr="004B4B7F" w:rsidRDefault="005A0E88" w:rsidP="004B4B7F">
            <w:pPr>
              <w:pStyle w:val="a3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44C7178A" w14:textId="0A7D7E28" w:rsidR="004B4B7F" w:rsidRPr="004B4B7F" w:rsidRDefault="007C5937" w:rsidP="007821A0">
      <w:pPr>
        <w:pStyle w:val="3"/>
        <w:spacing w:before="0"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Положение</w:t>
      </w:r>
      <w:r w:rsidR="0076319B" w:rsidRPr="004B4B7F">
        <w:rPr>
          <w:rFonts w:cs="Times New Roman"/>
          <w:szCs w:val="24"/>
        </w:rPr>
        <w:t xml:space="preserve"> по организации работы с обращениями граждан в </w:t>
      </w:r>
      <w:r w:rsidR="007821A0">
        <w:rPr>
          <w:rFonts w:cs="Times New Roman"/>
          <w:szCs w:val="24"/>
        </w:rPr>
        <w:t>местной а</w:t>
      </w:r>
      <w:r w:rsidR="007821A0" w:rsidRPr="004B4B7F">
        <w:rPr>
          <w:rFonts w:cs="Times New Roman"/>
          <w:szCs w:val="24"/>
        </w:rPr>
        <w:t xml:space="preserve">дминистрации </w:t>
      </w:r>
      <w:r w:rsidR="007821A0">
        <w:rPr>
          <w:rFonts w:cs="Times New Roman"/>
          <w:szCs w:val="24"/>
        </w:rPr>
        <w:t>МО Лопухинское сельское поселение</w:t>
      </w:r>
      <w:r w:rsidR="007821A0" w:rsidRPr="004B4B7F">
        <w:rPr>
          <w:rFonts w:cs="Times New Roman"/>
          <w:szCs w:val="24"/>
        </w:rPr>
        <w:t xml:space="preserve"> </w:t>
      </w:r>
      <w:r w:rsidR="007821A0">
        <w:rPr>
          <w:rFonts w:cs="Times New Roman"/>
          <w:szCs w:val="24"/>
        </w:rPr>
        <w:t>МО Ломоносовского</w:t>
      </w:r>
      <w:r w:rsidR="007821A0" w:rsidRPr="004B4B7F">
        <w:rPr>
          <w:rFonts w:cs="Times New Roman"/>
          <w:szCs w:val="24"/>
        </w:rPr>
        <w:t xml:space="preserve"> муниципального района Ленинградской области</w:t>
      </w:r>
    </w:p>
    <w:p w14:paraId="24DED350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 Общие положения</w:t>
      </w:r>
    </w:p>
    <w:p w14:paraId="135D7729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03B1243C" w14:textId="2DC65BB6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1.1. Настоящ</w:t>
      </w:r>
      <w:r w:rsidR="007821A0">
        <w:rPr>
          <w:rFonts w:cs="Times New Roman"/>
          <w:szCs w:val="24"/>
        </w:rPr>
        <w:t xml:space="preserve">ее Положение </w:t>
      </w:r>
      <w:r w:rsidRPr="004B4B7F">
        <w:rPr>
          <w:rFonts w:cs="Times New Roman"/>
          <w:szCs w:val="24"/>
        </w:rPr>
        <w:t xml:space="preserve">разработана в соответствии с </w:t>
      </w:r>
      <w:hyperlink r:id="rId7" w:history="1">
        <w:r w:rsidRPr="004B4B7F">
          <w:rPr>
            <w:rFonts w:cs="Times New Roman"/>
            <w:szCs w:val="24"/>
          </w:rPr>
          <w:t>Конституцией Российской Федерации</w:t>
        </w:r>
      </w:hyperlink>
      <w:r w:rsidRPr="004B4B7F">
        <w:rPr>
          <w:rFonts w:cs="Times New Roman"/>
          <w:szCs w:val="24"/>
        </w:rPr>
        <w:t xml:space="preserve">, </w:t>
      </w:r>
      <w:hyperlink r:id="rId8" w:history="1">
        <w:r w:rsidRPr="004B4B7F">
          <w:rPr>
            <w:rFonts w:cs="Times New Roman"/>
            <w:szCs w:val="24"/>
          </w:rPr>
          <w:t>Федеральным законом</w:t>
        </w:r>
      </w:hyperlink>
      <w:r w:rsidR="005A0E88" w:rsidRPr="004B4B7F">
        <w:rPr>
          <w:rFonts w:cs="Times New Roman"/>
          <w:szCs w:val="24"/>
        </w:rPr>
        <w:t xml:space="preserve"> от 2 мая 2006 года N 59-ФЗ "</w:t>
      </w:r>
      <w:r w:rsidRPr="004B4B7F">
        <w:rPr>
          <w:rFonts w:cs="Times New Roman"/>
          <w:szCs w:val="24"/>
        </w:rPr>
        <w:t>О порядке рассмотрения обращ</w:t>
      </w:r>
      <w:r w:rsidR="005A0E88" w:rsidRPr="004B4B7F">
        <w:rPr>
          <w:rFonts w:cs="Times New Roman"/>
          <w:szCs w:val="24"/>
        </w:rPr>
        <w:t>ения граждан Р</w:t>
      </w:r>
      <w:r w:rsidRPr="004B4B7F">
        <w:rPr>
          <w:rFonts w:cs="Times New Roman"/>
          <w:szCs w:val="24"/>
        </w:rPr>
        <w:t>оссийской Федерации" (далее -Закон).</w:t>
      </w:r>
    </w:p>
    <w:p w14:paraId="3DC7B816" w14:textId="28D5FF11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1.2. Настоящая Инструкция устанавливает порядок работы с письменными, а также устными обращениями граждан, иностранных граждан и лиц без гражданства, объединений граждан, в том числе юридических лиц, порядок организации личного приема граждан, должностных и других лиц (далее - граждан) в </w:t>
      </w:r>
      <w:r w:rsidR="007821A0">
        <w:rPr>
          <w:rFonts w:cs="Times New Roman"/>
          <w:szCs w:val="24"/>
        </w:rPr>
        <w:t>местной администрации МО Лопухинское сельское поселение МО Ломоносовского муниципального района Ленинградской области</w:t>
      </w:r>
      <w:r w:rsidRPr="004B4B7F">
        <w:rPr>
          <w:rFonts w:cs="Times New Roman"/>
          <w:szCs w:val="24"/>
        </w:rPr>
        <w:t xml:space="preserve"> (далее - Администрация).</w:t>
      </w:r>
    </w:p>
    <w:p w14:paraId="31EDF6DD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1.3. Основные термины, используемые в Инструкции:</w:t>
      </w:r>
    </w:p>
    <w:p w14:paraId="11245215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1) обращение - направленные в Администрацию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Администрацию;</w:t>
      </w:r>
    </w:p>
    <w:p w14:paraId="396DA248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Обращения могут быть индивидуальными, то есть поданными самим гражданином, объединением граждан, в т.ч. юридическим лицом, которые считают свои права либо права других лиц нарушенными, и коллективными.</w:t>
      </w:r>
    </w:p>
    <w:p w14:paraId="3DF775E7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2) предложение - рекомендация заявителя по совершенствованию нормативных правовых актов Администрации, по развитию общественных отношений, улучшению деятельности Администрации в социально-экономической и иных сферах;</w:t>
      </w:r>
    </w:p>
    <w:p w14:paraId="5972FF46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3) заявление - просьба гражданина о содействии в реализации его конституционных прав и свобод или конституционных прав и свобод других лиц, либо сообщение о нарушении законов и иных нормативных правовых актов, недостатках в работе Администрации и должностных лиц, либо критика деятельности Администрации и должностных лиц;</w:t>
      </w:r>
    </w:p>
    <w:p w14:paraId="2BB810E6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4) жалоба - просьба заявителя о восстановлении или защите его нарушенных прав, свобод или законных интересов либо прав, свобод или законных интересов других лиц;</w:t>
      </w:r>
    </w:p>
    <w:p w14:paraId="4F6D13AE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5) коллективное обращение -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</w:p>
    <w:p w14:paraId="2698E908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6) первичное обращение - обращение по вопросу, ранее не рассматривавшемуся в Администрации, либо поступившее от лиц, ранее не обращавшихся в Администрацию по уже рассматривавшемуся вопросу;</w:t>
      </w:r>
    </w:p>
    <w:p w14:paraId="5330A42F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7) дубликат обращения - повторный экземпляр или копия одного и того же обращения от одного и того же заявителя;</w:t>
      </w:r>
    </w:p>
    <w:p w14:paraId="0C177578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8) повторное обращение 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Администрацию,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14:paraId="7B0240A0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9) обращение члена Совета Федерации, депутата Государственной Думы Федерального Собрания Российской Федерации - документ, направленный в Администрацию, с сообщением о нарушениях </w:t>
      </w:r>
      <w:r w:rsidRPr="004B4B7F">
        <w:rPr>
          <w:rFonts w:cs="Times New Roman"/>
          <w:szCs w:val="24"/>
        </w:rPr>
        <w:lastRenderedPageBreak/>
        <w:t>закона, а также с просьбой о предоставлении информации, сведений или документов по вопросам, связанным с их деятельностью, не оформленный как запрос;</w:t>
      </w:r>
    </w:p>
    <w:p w14:paraId="207637A2" w14:textId="34A6F695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10) должностное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функции в Администрации;</w:t>
      </w:r>
    </w:p>
    <w:p w14:paraId="7240FEEA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11) исполнитель- сотрудник Администрации, которому в соответствии с резолюцией главы Администрации (лица, исполняющего обязанности) поручено рассмотрение обращения и подготовка ответа заявителю.</w:t>
      </w:r>
    </w:p>
    <w:p w14:paraId="428058A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1.4. Ответственность за объективное, всестороннее и своевременное рассмотрение обращений граждан возлагается на главу Администрации.</w:t>
      </w:r>
    </w:p>
    <w:p w14:paraId="50D521F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1.5. Организация работы по приему, учету, регистрации обращений граждан и передача их исполнителям Администрации для рассмотрения, контролю за соблюдением сроков рассмотрения обращений осуществляется </w:t>
      </w:r>
      <w:r w:rsidR="005A0E88" w:rsidRPr="004B4B7F">
        <w:rPr>
          <w:rFonts w:cs="Times New Roman"/>
          <w:szCs w:val="24"/>
        </w:rPr>
        <w:t>специалистом Администрации</w:t>
      </w:r>
      <w:r w:rsidRPr="004B4B7F">
        <w:rPr>
          <w:rFonts w:cs="Times New Roman"/>
          <w:szCs w:val="24"/>
        </w:rPr>
        <w:t>.</w:t>
      </w:r>
    </w:p>
    <w:p w14:paraId="1B857FF0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1.6. Регистрация обращений граждан осуществляется отдельно от других направлений документационного обеспечения и начинается ежегодно с номера 1.</w:t>
      </w:r>
    </w:p>
    <w:p w14:paraId="6B89E749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1.7. </w:t>
      </w:r>
      <w:r w:rsidR="005A0E88" w:rsidRPr="004B4B7F">
        <w:rPr>
          <w:rFonts w:cs="Times New Roman"/>
          <w:szCs w:val="24"/>
        </w:rPr>
        <w:t>Глава</w:t>
      </w:r>
      <w:r w:rsidRPr="004B4B7F">
        <w:rPr>
          <w:rFonts w:cs="Times New Roman"/>
          <w:szCs w:val="24"/>
        </w:rPr>
        <w:t xml:space="preserve"> Администрации нес</w:t>
      </w:r>
      <w:r w:rsidR="005A0E88" w:rsidRPr="004B4B7F">
        <w:rPr>
          <w:rFonts w:cs="Times New Roman"/>
          <w:szCs w:val="24"/>
        </w:rPr>
        <w:t>ет</w:t>
      </w:r>
      <w:r w:rsidRPr="004B4B7F">
        <w:rPr>
          <w:rFonts w:cs="Times New Roman"/>
          <w:szCs w:val="24"/>
        </w:rPr>
        <w:t xml:space="preserve"> персональную ответственность за организацию работы с обращениями граждан, их своевременное, качественное и объективное разрешение.</w:t>
      </w:r>
    </w:p>
    <w:p w14:paraId="247AD834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1.8. Рассмотрению и разрешению должностными лицами в пределах компетенции Администрации подлежат письменные и устные обращения граждан.</w:t>
      </w:r>
    </w:p>
    <w:p w14:paraId="17C4FFF6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1.9. Работа с обращениями граждан в Администрации основывается на принципах гласности и открытости. Информация о фактическом адресе, справочном телефоне, порядке и сроках рассмотрения обращений, времени личного приема граждан соответствующими должностными лицами размещается на официальном сайте и в местах, доступных для посетителей.</w:t>
      </w:r>
    </w:p>
    <w:p w14:paraId="7B9C3543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1.10. Запрещается преследование гражданина в связи с его обращением с критикой деятельности Администрации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2B454AF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1.11. При рассмотрении обращений граждан не допускается разглашение сведений, содержащихся в обращениях, а также сведений, касающихся частной жизни граждан, без его согласия. Не является разглашением сведений, содержащихся в обращении, направление обращения в письменной форме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4B219577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1.12. Лица, виновные в нарушении установленного порядка работы с обращениями граждан, несут ответственность, предусмотренную законодательством Российской Федерации.</w:t>
      </w:r>
    </w:p>
    <w:p w14:paraId="626FD28A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76ECEFF1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 Регистрация и учёт письменных обращений граждан</w:t>
      </w:r>
    </w:p>
    <w:p w14:paraId="7ABDDB65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6096B2CB" w14:textId="333CC505" w:rsidR="00100F59" w:rsidRPr="001047C7" w:rsidRDefault="0076319B" w:rsidP="004B4B7F">
      <w:pPr>
        <w:pStyle w:val="a3"/>
        <w:rPr>
          <w:rFonts w:cs="Times New Roman"/>
          <w:i/>
          <w:iCs/>
          <w:szCs w:val="24"/>
        </w:rPr>
      </w:pPr>
      <w:r w:rsidRPr="004B4B7F">
        <w:rPr>
          <w:rFonts w:cs="Times New Roman"/>
          <w:szCs w:val="24"/>
        </w:rPr>
        <w:t xml:space="preserve">2.1. Все поступившие в письменной форме обращения граждан подлежат обязательной регистрации в течение трёх дней с момента их поступления. В случае поступления обращений в выходные или праздничные дни регистрация производится в первый рабочий день после выходных или праздничных дней. </w:t>
      </w:r>
    </w:p>
    <w:p w14:paraId="1055EE64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2.2. Перед вскрытием конвертов, бандеролей, других почтовых отправлений (далее - конверты) специалистом- делопроизводителем </w:t>
      </w:r>
      <w:r w:rsidR="005A0E88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>, проверяется правильность их адресования. Ошибочно присланные почтовые отправления возвращаются на почту невскрытыми.</w:t>
      </w:r>
    </w:p>
    <w:p w14:paraId="4BA7213C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2.3. Все конверты, направленные гражданами в адрес Администрации, в том числе адресованные конкретному должностному лицу с пометкой "лично", подлежат вскрытию.</w:t>
      </w:r>
    </w:p>
    <w:p w14:paraId="65B2C96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2.4. После вскрытия конверта проверяется наличие в нем письменных вложений. В случае отсутствия в конверте вложения, либо обнаружения недостачи упоминаемых автором документов в учетные формы вносятся соответствующие отметки. Конверт хранится вместе с обращением и уничтожается после истечения срока хранения обращения в случае, если заявитель не указал своего почтового адреса в своем обращении.</w:t>
      </w:r>
    </w:p>
    <w:p w14:paraId="6D94CC41" w14:textId="0789B9FB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</w:t>
      </w:r>
      <w:r w:rsidR="00A01092">
        <w:rPr>
          <w:rFonts w:cs="Times New Roman"/>
          <w:szCs w:val="24"/>
        </w:rPr>
        <w:t>5</w:t>
      </w:r>
      <w:r w:rsidRPr="004B4B7F">
        <w:rPr>
          <w:rFonts w:cs="Times New Roman"/>
          <w:szCs w:val="24"/>
        </w:rPr>
        <w:t xml:space="preserve">. Основными сведениями об обращении, подлежащими обязательному учету, являются: дата регистрации; регистрационный номер; фамилия, имя, отчество (при наличии) автора обращения (или наименование юридического лица), его адрес (адрес электронной почты или адрес </w:t>
      </w:r>
      <w:r w:rsidRPr="004B4B7F">
        <w:rPr>
          <w:rFonts w:cs="Times New Roman"/>
          <w:szCs w:val="24"/>
        </w:rPr>
        <w:lastRenderedPageBreak/>
        <w:t>(уникальный идентификатор) личного кабинета на Едином портале), по которым должны быть направлены ответ, уведомление о переадресации обращения, исходящий номер и его дата (если имеется); краткое содержание обращения; фамилия и резолюция должностного лица, рассмотревшего обращение, название структурного подразделения и (или) фамилия лица, ответственного за рассмотрение обращения (исполнителя); дата и результаты рассмотрения обращения; сведения о постановке на контроль.</w:t>
      </w:r>
    </w:p>
    <w:p w14:paraId="55F70FAF" w14:textId="16549B6E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</w:t>
      </w:r>
      <w:r w:rsidR="00A01092">
        <w:rPr>
          <w:rFonts w:cs="Times New Roman"/>
          <w:szCs w:val="24"/>
        </w:rPr>
        <w:t>6</w:t>
      </w:r>
      <w:r w:rsidRPr="004B4B7F">
        <w:rPr>
          <w:rFonts w:cs="Times New Roman"/>
          <w:szCs w:val="24"/>
        </w:rPr>
        <w:t>. При регистрации обращения на лицевой стороне первого листа на свободном от текста месте проставляется регистрационный штамп (наклейка), в котором указывается дата поступления обращения и учетный номер. В случае если обращение поступило в качестве приложения к сопроводительному письму из организации или от должностного лица, регистрационный штамп проставляется на сопроводительном письме.</w:t>
      </w:r>
    </w:p>
    <w:p w14:paraId="0221843F" w14:textId="0645BAB0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</w:t>
      </w:r>
      <w:r w:rsidR="00A01092">
        <w:rPr>
          <w:rFonts w:cs="Times New Roman"/>
          <w:szCs w:val="24"/>
        </w:rPr>
        <w:t>7</w:t>
      </w:r>
      <w:r w:rsidRPr="004B4B7F">
        <w:rPr>
          <w:rFonts w:cs="Times New Roman"/>
          <w:szCs w:val="24"/>
        </w:rPr>
        <w:t>. Повторные обращения регистрируются так же, как и первичные. Повторным считается обращение, поступившее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автор не согласен с принятым по его обращению решением. Обращения одного и того же автора по разным вопросам повторными не являются.</w:t>
      </w:r>
    </w:p>
    <w:p w14:paraId="5ADB05EE" w14:textId="190DDB52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</w:t>
      </w:r>
      <w:r w:rsidR="00A01092">
        <w:rPr>
          <w:rFonts w:cs="Times New Roman"/>
          <w:szCs w:val="24"/>
        </w:rPr>
        <w:t>8</w:t>
      </w:r>
      <w:r w:rsidRPr="004B4B7F">
        <w:rPr>
          <w:rFonts w:cs="Times New Roman"/>
          <w:szCs w:val="24"/>
        </w:rPr>
        <w:t>. Коллективные обращения граждан регистрируются в общем порядке, в учетные формы вносится фамилия того автора, в адрес которого просят направить ответ или чьи фамилия и адрес стоят первыми. В учетных формах в графе "Примечание" проставляется отметка "коллективное".</w:t>
      </w:r>
    </w:p>
    <w:p w14:paraId="1F7F5947" w14:textId="123FD438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</w:t>
      </w:r>
      <w:r w:rsidR="00A01092">
        <w:rPr>
          <w:rFonts w:cs="Times New Roman"/>
          <w:szCs w:val="24"/>
        </w:rPr>
        <w:t>9</w:t>
      </w:r>
      <w:r w:rsidRPr="004B4B7F">
        <w:rPr>
          <w:rFonts w:cs="Times New Roman"/>
          <w:szCs w:val="24"/>
        </w:rPr>
        <w:t>. В обращении гражданина в обязательном порядке должны быть указаны либо наименование органа (организации), в которую направляется письменное обращение, либо фамилия, имя, отчество соответствующего должностного лица или его должность, а также фамилия, имя, отчество, почтовый адрес заявителя (или  адрес электронной почты, или адрес (уникальный идентификатор) личного кабинета на Едином портале), по которым должны быть направлены ответ, уведомление о переадресации обращения, изложена суть предложения, заявления или жалобы, проставлены личная подпись заявителя и дата. Обращения в письменной форме, в которых не указаны фамилия автора и адрес, по которому должен быть направлен ответ (далее - анонимные обращения), регистрируются в общем порядке, в учетных формах в качестве автора указывается отметка "анонимное". Ответ на анонимное обращение не дается. После рассмотрения анонимного обращения соответствующим должностным лицом оно направляется в дело.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правоохранительные органы или другой государственный орган в соответствии с их компетенцией, о чем в учетных формах делается соответствующая отметка.</w:t>
      </w:r>
    </w:p>
    <w:p w14:paraId="7390ACCA" w14:textId="3370D27F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2.1</w:t>
      </w:r>
      <w:r w:rsidR="00A01092">
        <w:rPr>
          <w:rFonts w:cs="Times New Roman"/>
          <w:szCs w:val="24"/>
        </w:rPr>
        <w:t>0</w:t>
      </w:r>
      <w:r w:rsidRPr="004B4B7F">
        <w:rPr>
          <w:rFonts w:cs="Times New Roman"/>
          <w:szCs w:val="24"/>
        </w:rPr>
        <w:t xml:space="preserve">. Для приема обращений в форме электронных сообщений (Интернет-обращений) на сайте Администрации применяется программное обеспечение, предусматривающее обязательное заполнение заявителем реквизитов, необходимых для работы с обращениями. Интернет-обращение распечатывается </w:t>
      </w:r>
      <w:proofErr w:type="gramStart"/>
      <w:r w:rsidRPr="004B4B7F">
        <w:rPr>
          <w:rFonts w:cs="Times New Roman"/>
          <w:szCs w:val="24"/>
        </w:rPr>
        <w:t>на бумажном носителе</w:t>
      </w:r>
      <w:proofErr w:type="gramEnd"/>
      <w:r w:rsidRPr="004B4B7F">
        <w:rPr>
          <w:rFonts w:cs="Times New Roman"/>
          <w:szCs w:val="24"/>
        </w:rPr>
        <w:t xml:space="preserve"> и дальнейшая работа с ним ведется как с письменным обращением в порядке, установленном настоящей Инструкцией.</w:t>
      </w:r>
    </w:p>
    <w:p w14:paraId="4602A55C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6E8E923C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 Рассмотрение обращений граждан</w:t>
      </w:r>
    </w:p>
    <w:p w14:paraId="6E8D0380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32CC418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3.1. Обращение, поступившее в Администрацию в соответствии с её компетенцией, подлежит обязательному рассмотрению в течение срока, установленного законодательством.</w:t>
      </w:r>
    </w:p>
    <w:p w14:paraId="60F9E361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3.2. После регистрации обращения граждан передаются главе Администрации или лицу, замещающему его в установленном порядке (далее - глава Администрации), для принятия решения по рассмотрению поступивших обращений, нанесения резолюции и назначения ответственного исполнителя.</w:t>
      </w:r>
    </w:p>
    <w:p w14:paraId="6D94E131" w14:textId="209983A4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3.3. В</w:t>
      </w:r>
      <w:r w:rsidR="007821A0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Администрации обращения граждан рассматриваются глав</w:t>
      </w:r>
      <w:r w:rsidR="007821A0">
        <w:rPr>
          <w:rFonts w:cs="Times New Roman"/>
          <w:szCs w:val="24"/>
        </w:rPr>
        <w:t>ой</w:t>
      </w:r>
      <w:r w:rsidRPr="004B4B7F">
        <w:rPr>
          <w:rFonts w:cs="Times New Roman"/>
          <w:szCs w:val="24"/>
        </w:rPr>
        <w:t xml:space="preserve"> Администрации, </w:t>
      </w:r>
      <w:r w:rsidR="00121119" w:rsidRPr="004B4B7F">
        <w:rPr>
          <w:rFonts w:cs="Times New Roman"/>
          <w:szCs w:val="24"/>
        </w:rPr>
        <w:t>уполномоченными специалистами Администрации</w:t>
      </w:r>
      <w:r w:rsidRPr="004B4B7F">
        <w:rPr>
          <w:rFonts w:cs="Times New Roman"/>
          <w:szCs w:val="24"/>
        </w:rPr>
        <w:t xml:space="preserve"> (далее - исполнители) в соответствии с их компетенцией.</w:t>
      </w:r>
    </w:p>
    <w:p w14:paraId="039016A8" w14:textId="7493939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3.4. Резолюция на обращение наносится главой Администрации</w:t>
      </w:r>
      <w:r w:rsidR="00A01092">
        <w:rPr>
          <w:rFonts w:cs="Times New Roman"/>
          <w:szCs w:val="24"/>
        </w:rPr>
        <w:t>.</w:t>
      </w:r>
    </w:p>
    <w:p w14:paraId="49C1D644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lastRenderedPageBreak/>
        <w:t xml:space="preserve">3.5. В соответствии с резолюцией главы Администрации копии обращения граждан передаются специалистом- делопроизводителем </w:t>
      </w:r>
      <w:r w:rsidR="00121119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 xml:space="preserve"> исполнителям.</w:t>
      </w:r>
    </w:p>
    <w:p w14:paraId="2C45C120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3.6. В состав резолюции входят следующие элементы: фамилия исполнителя (исполнителей), содержание поручения, срок исполнения (при необходимости), подпись, дата. Резолюция оформляется на свободном от текста обращения месте либо на отдельном листе форматом не менее 1/4 стандартного листа с указанием регистрационного номера и даты документа, к которому резолюция относится.</w:t>
      </w:r>
    </w:p>
    <w:p w14:paraId="0B0EBAFA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3.7. Запрещается писать на тексте обращения. Допускается с помощью маркера выделять отдельные участки текста, имеющие принципиальное значение и требующие особого внимания в ходе непосредственного разрешения обращения исполнителем.</w:t>
      </w:r>
    </w:p>
    <w:p w14:paraId="4F27ADD6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3.8. При рассмотрении обращения принимаются следующие решения:</w:t>
      </w:r>
    </w:p>
    <w:p w14:paraId="4044BA3E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- о принятии обращения к рассмотрению;</w:t>
      </w:r>
    </w:p>
    <w:p w14:paraId="27A9ABA6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- о передаче (перенаправлении) обращения для рассмотрения (ч. 3 ст. 8 Закона) в соответствующий (</w:t>
      </w:r>
      <w:proofErr w:type="spellStart"/>
      <w:r w:rsidRPr="004B4B7F">
        <w:rPr>
          <w:rFonts w:cs="Times New Roman"/>
          <w:szCs w:val="24"/>
        </w:rPr>
        <w:t>ие</w:t>
      </w:r>
      <w:proofErr w:type="spellEnd"/>
      <w:r w:rsidRPr="004B4B7F">
        <w:rPr>
          <w:rFonts w:cs="Times New Roman"/>
          <w:szCs w:val="24"/>
        </w:rPr>
        <w:t>) орган (</w:t>
      </w:r>
      <w:proofErr w:type="spellStart"/>
      <w:r w:rsidRPr="004B4B7F">
        <w:rPr>
          <w:rFonts w:cs="Times New Roman"/>
          <w:szCs w:val="24"/>
        </w:rPr>
        <w:t>ны</w:t>
      </w:r>
      <w:proofErr w:type="spellEnd"/>
      <w:r w:rsidRPr="004B4B7F">
        <w:rPr>
          <w:rFonts w:cs="Times New Roman"/>
          <w:szCs w:val="24"/>
        </w:rPr>
        <w:t>), в компетенцию которого (</w:t>
      </w:r>
      <w:proofErr w:type="spellStart"/>
      <w:r w:rsidRPr="004B4B7F">
        <w:rPr>
          <w:rFonts w:cs="Times New Roman"/>
          <w:szCs w:val="24"/>
        </w:rPr>
        <w:t>рых</w:t>
      </w:r>
      <w:proofErr w:type="spellEnd"/>
      <w:r w:rsidRPr="004B4B7F">
        <w:rPr>
          <w:rFonts w:cs="Times New Roman"/>
          <w:szCs w:val="24"/>
        </w:rPr>
        <w:t>) входит решение поставленных в обращении вопросов, с уведомлением гражданина, направившего обращение, о переадресации обращения;</w:t>
      </w:r>
    </w:p>
    <w:p w14:paraId="332AD1F4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- о возврате обращения инициатору (гражданину, направившему обращение) (ч. 7 ст. 8 и ч. 2 ст. 11 Закона);</w:t>
      </w:r>
    </w:p>
    <w:p w14:paraId="0CC53E88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- о безосновательности очередного обращения и прекращении переписки с гражданином по поднимаемому вопросу.</w:t>
      </w:r>
    </w:p>
    <w:p w14:paraId="05FCA66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3.9. Обращения граждан, содержащие вопросы, не входящие в компетенцию Администрации, направляются в течение семи дней со дня регистрации в соответствующий орган по принадлежности, о чем в обязательном порядке уведомляется заявитель. Переадресация обращения и уведомление гражданина осуществляется </w:t>
      </w:r>
      <w:r w:rsidR="00121119" w:rsidRPr="004B4B7F">
        <w:rPr>
          <w:rFonts w:cs="Times New Roman"/>
          <w:szCs w:val="24"/>
        </w:rPr>
        <w:t>специалистом Администрации</w:t>
      </w:r>
      <w:r w:rsidRPr="004B4B7F">
        <w:rPr>
          <w:rFonts w:cs="Times New Roman"/>
          <w:szCs w:val="24"/>
        </w:rPr>
        <w:t xml:space="preserve"> сопроводительным письмом, которые оформляются на бланке </w:t>
      </w:r>
      <w:r w:rsidR="00121119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 xml:space="preserve">, и подписываются </w:t>
      </w:r>
      <w:r w:rsidR="00121119" w:rsidRPr="004B4B7F">
        <w:rPr>
          <w:rFonts w:cs="Times New Roman"/>
          <w:szCs w:val="24"/>
        </w:rPr>
        <w:t>главой Администрации</w:t>
      </w:r>
      <w:r w:rsidRPr="004B4B7F">
        <w:rPr>
          <w:rFonts w:cs="Times New Roman"/>
          <w:szCs w:val="24"/>
        </w:rPr>
        <w:t>.</w:t>
      </w:r>
    </w:p>
    <w:p w14:paraId="48894DD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14:paraId="567CB57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3.10. 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направляются в соответствующие государственные органы, органы местного самоуправления или должностным лицам, о чем уведомляется гражданин, направивший обращение.</w:t>
      </w:r>
    </w:p>
    <w:p w14:paraId="094B113E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3.11. Запрещается направлять жалобу на рассмотрение в организацию или должностному лицу, решение или действия (бездействие) которых обжалуются.</w:t>
      </w:r>
    </w:p>
    <w:p w14:paraId="1FE13E09" w14:textId="1D6C7DA2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3.12. Если в соответствии с запретом, предусмотренным пунктом 3.11 настояще</w:t>
      </w:r>
      <w:r w:rsidR="007821A0">
        <w:rPr>
          <w:rFonts w:cs="Times New Roman"/>
          <w:szCs w:val="24"/>
        </w:rPr>
        <w:t>го</w:t>
      </w:r>
      <w:r w:rsidRPr="004B4B7F">
        <w:rPr>
          <w:rFonts w:cs="Times New Roman"/>
          <w:szCs w:val="24"/>
        </w:rPr>
        <w:t xml:space="preserve"> </w:t>
      </w:r>
      <w:r w:rsidR="007821A0">
        <w:rPr>
          <w:rFonts w:cs="Times New Roman"/>
          <w:szCs w:val="24"/>
        </w:rPr>
        <w:t>Положения</w:t>
      </w:r>
      <w:r w:rsidRPr="004B4B7F">
        <w:rPr>
          <w:rFonts w:cs="Times New Roman"/>
          <w:szCs w:val="24"/>
        </w:rPr>
        <w:t>, невозможно направление жалобы на рассмотрение в соответствующий орган или соответствующему должностному лицу, в компетенцию которого входит решение поставленных в обращении вопросов, жалоба возвращается должностным лицом, гражданину с разъяснением его права обжаловать соответствующее решение или действие (бездействие) в суд.</w:t>
      </w:r>
    </w:p>
    <w:p w14:paraId="1F158FD3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3.13.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193B601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3.14. При поступлении в установленном порядке запроса из государственного органа, органа местного самоуправления или от должностного лица, рассматривающего обращение, исполнитель обязан в течение 15 дней предоставить в указанную организацию или должностному лицу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15E2A61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3.15. По обращениям граждан, принятым к рассмотрению, исполнитель проводит проверку по указанным в обращении фактам, осуществляет сбор информации и документов, при необходимости лично встречается с заявителем. По результатам проверки исполнителем готовится </w:t>
      </w:r>
      <w:r w:rsidRPr="004B4B7F">
        <w:rPr>
          <w:rFonts w:cs="Times New Roman"/>
          <w:szCs w:val="24"/>
        </w:rPr>
        <w:lastRenderedPageBreak/>
        <w:t xml:space="preserve">заключение о результатах проведенной проверки с изложением всех выявленных нарушений (или отсутствием таковых), выводов и предложений. Заключение подписывается исполнителем, согласовывается </w:t>
      </w:r>
      <w:r w:rsidR="00121119" w:rsidRPr="004B4B7F">
        <w:rPr>
          <w:rFonts w:cs="Times New Roman"/>
          <w:szCs w:val="24"/>
        </w:rPr>
        <w:t xml:space="preserve">и </w:t>
      </w:r>
      <w:r w:rsidRPr="004B4B7F">
        <w:rPr>
          <w:rFonts w:cs="Times New Roman"/>
          <w:szCs w:val="24"/>
        </w:rPr>
        <w:t>утверждается соответствующим должностным лицом. Заключение не составляется в случае, если заявитель просит дать разъяснения по поставленным в обращении вопросам, не требующим проведения проверки, или в случае, если гражданин обратился с заявлением о прекращении рассмотрения обращения.</w:t>
      </w:r>
    </w:p>
    <w:p w14:paraId="330B196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3.16. Ответ заявителю готовится исполнителем на бланке Администрации на основании утвержденного заключения (если оно составлялось), визируется</w:t>
      </w:r>
      <w:r w:rsidR="00121119" w:rsidRPr="004B4B7F">
        <w:rPr>
          <w:rFonts w:cs="Times New Roman"/>
          <w:szCs w:val="24"/>
        </w:rPr>
        <w:t xml:space="preserve"> и подписывается</w:t>
      </w:r>
      <w:r w:rsidRPr="004B4B7F">
        <w:rPr>
          <w:rFonts w:cs="Times New Roman"/>
          <w:szCs w:val="24"/>
        </w:rPr>
        <w:t xml:space="preserve"> </w:t>
      </w:r>
      <w:r w:rsidR="00121119" w:rsidRPr="004B4B7F">
        <w:rPr>
          <w:rFonts w:cs="Times New Roman"/>
          <w:szCs w:val="24"/>
        </w:rPr>
        <w:t>главой Администрации (или лицом, его замещающим)</w:t>
      </w:r>
      <w:r w:rsidRPr="004B4B7F">
        <w:rPr>
          <w:rFonts w:cs="Times New Roman"/>
          <w:szCs w:val="24"/>
        </w:rPr>
        <w:t>.</w:t>
      </w:r>
    </w:p>
    <w:p w14:paraId="4BDB263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3.17. В случае если рассмотрение обращения гражданина поручается нескольким исполнителям, специалист-делопроизводитель </w:t>
      </w:r>
      <w:r w:rsidR="00121119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>, осуществляющий регистрацию обращений граждан, готовит соответствующее количество копий для каждого исполнителя. Ответственным за рассмотрение обращения гражданина является исполнитель, который указан первым в резолюции. Проекты ответов заявителям должны представляться исполнителю, ко</w:t>
      </w:r>
      <w:r w:rsidR="00121119" w:rsidRPr="004B4B7F">
        <w:rPr>
          <w:rFonts w:cs="Times New Roman"/>
          <w:szCs w:val="24"/>
        </w:rPr>
        <w:t>торый указан в поручении первым</w:t>
      </w:r>
      <w:r w:rsidRPr="004B4B7F">
        <w:rPr>
          <w:rFonts w:cs="Times New Roman"/>
          <w:szCs w:val="24"/>
        </w:rPr>
        <w:t>. Ответственность за качественное и своевременное разрешение обращений в целом в равной мере несут все исполнители, указанные в резолюции.</w:t>
      </w:r>
    </w:p>
    <w:p w14:paraId="3156E27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3.18. Обращения считаются рассмотренными, если разрешены все поставленные в них вопросы, приняты необходимые меры по устранению указанных недостатков и в установленные сроки заявителю дан ответ.</w:t>
      </w:r>
    </w:p>
    <w:p w14:paraId="6D3B46DF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3.19. Текст ответа составляется в официальном стиле без употребления служебных аббревиатур. Ответ на обращение гражданина должен содержать юридически обоснованный и мотивированный ответ на каждый изложенный в нем довод. При необходимости в ответе приводится ссылка на законодательные и иные нормативные правовые акты Российской Федерации.</w:t>
      </w:r>
    </w:p>
    <w:p w14:paraId="161AD013" w14:textId="4C723373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3.20. На коллективное обращение ответ дается на имя гражданина, чья фамилия в учетных формах проставлена первой в соответствии с пунктом 2.11 настояще</w:t>
      </w:r>
      <w:r w:rsidR="00412505">
        <w:rPr>
          <w:rFonts w:cs="Times New Roman"/>
          <w:szCs w:val="24"/>
        </w:rPr>
        <w:t>го Положения</w:t>
      </w:r>
      <w:r w:rsidRPr="004B4B7F">
        <w:rPr>
          <w:rFonts w:cs="Times New Roman"/>
          <w:szCs w:val="24"/>
        </w:rPr>
        <w:t>.</w:t>
      </w:r>
    </w:p>
    <w:p w14:paraId="1DAD348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3.21. Обращение, содержащее нецензурные либо оскорбительные выражения, угрозы жизни, здоровью и имуществу должностного лица, а также членов его семьи, оставляется без ответа по существу поставленных в нем вопросов. Гражданину, направившему подобное обращение, может быть указано на недопустимость злоупотребления своим правом на обращение. Решение об оставлении обращения без ответа по существу (без разрешения) принимается руководителем.</w:t>
      </w:r>
    </w:p>
    <w:p w14:paraId="18C41D4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3.22. По обращению, текст которого не поддается прочтению, автору направляется мотивированный ответ об оставлении его обращения без рассмотрения, если его фамилия и почтовый адрес поддаются прочтению.</w:t>
      </w:r>
    </w:p>
    <w:p w14:paraId="36A3A2D4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3.23. При рассмотрении обращения гражданина, содержащего вопрос, на который ему неоднократно давались письменные ответы по существу в связи с ранее направляемыми обращениями и в котором не приводятся новые доводы или обстоятельства, принимается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Переписка возобновляется, если основания, по которым она была прекращена, устранены. Решение о прекращении переписки на основании служебного письма исполнителя принимается главой Администрации, оформляется на бланке Администрации и подписывается главой Администрации (лицом его замещающим).</w:t>
      </w:r>
    </w:p>
    <w:p w14:paraId="3EAA72C9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3.24. 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C0265B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3.25. В случае поступления </w:t>
      </w:r>
      <w:r w:rsidR="002B13E7" w:rsidRPr="004B4B7F">
        <w:rPr>
          <w:rFonts w:cs="Times New Roman"/>
          <w:szCs w:val="24"/>
        </w:rPr>
        <w:t xml:space="preserve">в </w:t>
      </w:r>
      <w:r w:rsidRPr="004B4B7F">
        <w:rPr>
          <w:rFonts w:cs="Times New Roman"/>
          <w:szCs w:val="24"/>
        </w:rPr>
        <w:t>Администрацию или должностному лицу обращения в письменной форме, содержащего вопрос, ответ на который размещен в соответствии с частью 4 статьи 10 Закона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73049EA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lastRenderedPageBreak/>
        <w:t>3.26. Если ответ по существу поставленных в обращении вопросов не может быть дан без разглашения сведений, охраняемых законодательством Российской Федерации, в том числе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поставленных в нем вопросов в связи с недопустимостью разглашения указанных сведений.</w:t>
      </w:r>
    </w:p>
    <w:p w14:paraId="13484F7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3.27. Запрещается направлять гражданам ответы с исправлениями, ошибками (в том числе в реквизитах).</w:t>
      </w:r>
    </w:p>
    <w:p w14:paraId="581CF1A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3.28. Ответы на обращения граждан, рассмотренные в Администрации, подписываются главой Администрации. Ответ гражданину предоставляется на подпись главе Администрации не позднее, чем за пять рабочих дней до истечения срока рассмотрения обращения.</w:t>
      </w:r>
    </w:p>
    <w:p w14:paraId="69706033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3.29. Ответы заявителям печатаются на бланках Администрации установленного образца и после регистрации направляются простым почтовым отправлением или выдаются на руки заявителям под роспись.</w:t>
      </w:r>
    </w:p>
    <w:p w14:paraId="17276304" w14:textId="3F66272E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3.30. Обращение гражданина, поступившее в форме электронного документа по информационным системам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(функций)", обязательно должно содержать фамилию, имя, отчество (последнее - при наличии) гражданина, направившего обращение, и подлежит рассмотрению в порядке, установленном настоящ</w:t>
      </w:r>
      <w:r w:rsidR="00412505">
        <w:rPr>
          <w:rFonts w:cs="Times New Roman"/>
          <w:szCs w:val="24"/>
        </w:rPr>
        <w:t>им Положением</w:t>
      </w:r>
      <w:r w:rsidRPr="004B4B7F">
        <w:rPr>
          <w:rFonts w:cs="Times New Roman"/>
          <w:szCs w:val="24"/>
        </w:rPr>
        <w:t>. Гражданин вправе приложить к такому обращению необходимые документы и материалы в электронной форме. В этом случае ответ гражданину направляется по почтовому адресу, адресу электронной почты, указанному в обращении.</w:t>
      </w:r>
    </w:p>
    <w:p w14:paraId="5D0E45CD" w14:textId="5E97E201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3.31. Письменные обращения граждан, поступившие из Администрации Президента Российской Федерации, Аппарата Правительства Российской Федерации, Совета Федерации и Государственной Думы Федерального Собрания Российской Федерации, Общественной палаты Российской Федерации, аппарата полномочного представителя Президента Российской Федерации в Северо-Западном федеральном округе, правительства Ленинградской области и иных федеральных государственных органов, а также органов прокуратуры, рассматриваются в порядке, предусмотренном настоящ</w:t>
      </w:r>
      <w:r w:rsidR="00053FA3">
        <w:rPr>
          <w:rFonts w:cs="Times New Roman"/>
          <w:szCs w:val="24"/>
        </w:rPr>
        <w:t>им Положением</w:t>
      </w:r>
      <w:r w:rsidRPr="004B4B7F">
        <w:rPr>
          <w:rFonts w:cs="Times New Roman"/>
          <w:szCs w:val="24"/>
        </w:rPr>
        <w:t>. В случае если указанные органы запрашивают документы и материалы о результатах рассмотрения направленных ими письменных обращений граждан, исполнителем направляется копия ответа заявителю и в их адрес.</w:t>
      </w:r>
    </w:p>
    <w:p w14:paraId="0798AFE7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07A0F003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 Контроль за исполнением и сроки исполнения обращений граждан</w:t>
      </w:r>
    </w:p>
    <w:p w14:paraId="44245451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40C38E3A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4.1. 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14:paraId="29342901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4.2. Контроль за исполнением обращений граждан включает: постановку поручений по исполнению обращений на контроль; подготовку оперативных запросов исполнителям о ходе и состоянии исполнения поручений по обращениям; подготовку и обобщение данных о содержании и сроках исполнения поручений по обращениям граждан; снятие обращений с контроля.</w:t>
      </w:r>
    </w:p>
    <w:p w14:paraId="5115CE59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4.3. Контроль за соблюдением сроков рассмотрения обращений граждан обеспечивается специалистом </w:t>
      </w:r>
      <w:r w:rsidR="002B13E7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>, на которого возложена данная работа.</w:t>
      </w:r>
    </w:p>
    <w:p w14:paraId="4C9A150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4.4. Контролю подлежат все поступившие обращения в письменной форме граждан, подлежащие рассмотрению.</w:t>
      </w:r>
    </w:p>
    <w:p w14:paraId="4E24BE0D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4.5. Постановка на контроль осуществляется после рассмотрения обращения главой Администрации в соответствии с его резолюцией. Снятие с контроля поручения по рассмотрению обращения гражданина осуществляется:</w:t>
      </w:r>
    </w:p>
    <w:p w14:paraId="729BC7C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при представлении исполнителем копии подписанного и зарегистрированного в установленном порядке ответа заявителю по существу обращения;</w:t>
      </w:r>
    </w:p>
    <w:p w14:paraId="5D4BC29B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при представлении исполнителем информации о личной встрече с заявителем и решении вопросов, изложенных в обращении гражданина;</w:t>
      </w:r>
    </w:p>
    <w:p w14:paraId="3E759FD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lastRenderedPageBreak/>
        <w:t>при оформлении переадресации обращения гражданина в другой государственный орган или должностному лицу, в компетенцию которых входит решение поставленных в обращении вопросов,</w:t>
      </w:r>
    </w:p>
    <w:p w14:paraId="41817AF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4.6. Обращения в письменной форме рассматриваются в течение 30 дней со дня регистрации.</w:t>
      </w:r>
    </w:p>
    <w:p w14:paraId="1F56D4E9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4.7. В исключительных случаях, а также в случае направления запроса, предусмотренного ч. 2 ст. 10 Закона, глава Администрации вправе по письменному ходатайству исполнителя продлить срок рассмотрения обращения не более чем на 30 дней. Ходатайство о продлении срока рассмотрения обращения подается главе Администрации не позднее, чем за пять рабочих дней до истечения срока рассмотрения обращения. В резолюции главы Администрации, продлевающего срок исполнения, должна быть указана дата, до которой продлевается указанный срок. О продлении срока рассмотрения обращения исполнитель письменно уведомляет автора обращения и специалиста </w:t>
      </w:r>
      <w:r w:rsidR="00E01DFD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>, ответственного за контроль по обращениям граждан.</w:t>
      </w:r>
    </w:p>
    <w:p w14:paraId="6132A232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6E8530CD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5. Хранение письменных обращений и материалов, связанных с их рассмотрением</w:t>
      </w:r>
    </w:p>
    <w:p w14:paraId="06AE241C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61ABEE8E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5.1. После подписания ответа автору письменного обращения само обращение и связанные с его рассмотрением материалы передаются </w:t>
      </w:r>
      <w:r w:rsidR="00E01DFD" w:rsidRPr="004B4B7F">
        <w:rPr>
          <w:rFonts w:cs="Times New Roman"/>
          <w:szCs w:val="24"/>
        </w:rPr>
        <w:t>специалисту Администрации для</w:t>
      </w:r>
      <w:r w:rsidRPr="004B4B7F">
        <w:rPr>
          <w:rFonts w:cs="Times New Roman"/>
          <w:szCs w:val="24"/>
        </w:rPr>
        <w:t xml:space="preserve"> подшивки в дело. Материалы по обращениям граждан, формируются в дела и хранятся в </w:t>
      </w:r>
      <w:r w:rsidR="00E01DFD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 xml:space="preserve"> в соответствии со сроками, определенными номенклатурой дел.</w:t>
      </w:r>
    </w:p>
    <w:p w14:paraId="1BEBBA1F" w14:textId="03C62200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5.2. Каждое рассмотренное письменное обращение и все документы, относящиеся к его рассмотрению, формируются в отдельный блок документов в следующей последовательности: лист резолюции по письменному обращению (при наличии); обращение в письменной форме, приложения к нему (если они имеются); копия ответа автору обращения, а также копии промежуточных ответов автору (если они имеются), сопроводительное письмо и уведомление гражданину о перенаправлении обращения по компетенции, ходатайство с резолюцией о продлении срока рассмотрения; заключение по результатам рассмотрения обращения (если оно имеется); материалы проверки по письменному обращению (если она проводилась).</w:t>
      </w:r>
    </w:p>
    <w:p w14:paraId="3D4FE664" w14:textId="6313011C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5.3. 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блок документов по письменному обращению подшивается его копия, а также копии сопроводительного документа и ответа автору. </w:t>
      </w:r>
    </w:p>
    <w:p w14:paraId="3D466DD5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5.4. Запрещается разъединять блок документов по рассмотрению обращения гражданина, а также изымать из него какие-либо документы.</w:t>
      </w:r>
    </w:p>
    <w:p w14:paraId="0E9D4D89" w14:textId="43E3956A" w:rsidR="00100F59" w:rsidRPr="004B4B7F" w:rsidRDefault="0076319B" w:rsidP="00053FA3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5.5. Материалы по обращениям в письменной форме граждан, сгруппированные в блоки в хронологическом порядке по регистрационным номерам хранятся в соответствии с требованиями инструкции по делопроизводству.</w:t>
      </w:r>
    </w:p>
    <w:p w14:paraId="43B43299" w14:textId="37A49FAD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5.</w:t>
      </w:r>
      <w:r w:rsidR="00053FA3">
        <w:rPr>
          <w:rFonts w:cs="Times New Roman"/>
          <w:szCs w:val="24"/>
        </w:rPr>
        <w:t>6</w:t>
      </w:r>
      <w:r w:rsidRPr="004B4B7F">
        <w:rPr>
          <w:rFonts w:cs="Times New Roman"/>
          <w:szCs w:val="24"/>
        </w:rPr>
        <w:t>. Запрещается хранение рассмотренных материалов по письменным обращениям у исполнителей.</w:t>
      </w:r>
    </w:p>
    <w:p w14:paraId="7305E967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6. Личный прием граждан</w:t>
      </w:r>
    </w:p>
    <w:p w14:paraId="44D7FBBE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2CE1947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6.1. Личный прием граждан в Администрации проводится главой Администрации и заместител</w:t>
      </w:r>
      <w:r w:rsidR="00E01DFD" w:rsidRPr="004B4B7F">
        <w:rPr>
          <w:rFonts w:cs="Times New Roman"/>
          <w:szCs w:val="24"/>
        </w:rPr>
        <w:t>ем</w:t>
      </w:r>
      <w:r w:rsidRPr="004B4B7F">
        <w:rPr>
          <w:rFonts w:cs="Times New Roman"/>
          <w:szCs w:val="24"/>
        </w:rPr>
        <w:t xml:space="preserve"> главы Администрации, правомочным принимать решения по вопросам, отнесенным к </w:t>
      </w:r>
      <w:r w:rsidR="00E01DFD" w:rsidRPr="004B4B7F">
        <w:rPr>
          <w:rFonts w:cs="Times New Roman"/>
          <w:szCs w:val="24"/>
        </w:rPr>
        <w:t>его</w:t>
      </w:r>
      <w:r w:rsidRPr="004B4B7F">
        <w:rPr>
          <w:rFonts w:cs="Times New Roman"/>
          <w:szCs w:val="24"/>
        </w:rPr>
        <w:t xml:space="preserve"> компетенции.</w:t>
      </w:r>
    </w:p>
    <w:p w14:paraId="6508ACE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6.2. Место, дни и часы приема граждан устанавливаются распоряжением Администрации. Информация о часах и месте приема граждан (график приема) размещается на сайте Администрации, в доступных для граждан местах.</w:t>
      </w:r>
    </w:p>
    <w:p w14:paraId="18DD4148" w14:textId="33536C4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6.3. Запись на прием к главе Администрации осуществляется в </w:t>
      </w:r>
      <w:r w:rsidR="00E01DFD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 xml:space="preserve"> специалистом </w:t>
      </w:r>
      <w:r w:rsidR="00E01DFD" w:rsidRPr="004B4B7F">
        <w:rPr>
          <w:rFonts w:cs="Times New Roman"/>
          <w:szCs w:val="24"/>
        </w:rPr>
        <w:t>Администрации</w:t>
      </w:r>
      <w:r w:rsidRPr="004B4B7F">
        <w:rPr>
          <w:rFonts w:cs="Times New Roman"/>
          <w:szCs w:val="24"/>
        </w:rPr>
        <w:t xml:space="preserve"> накануне дня приема с </w:t>
      </w:r>
      <w:r w:rsidR="00A01092">
        <w:rPr>
          <w:rFonts w:cs="Times New Roman"/>
          <w:szCs w:val="24"/>
        </w:rPr>
        <w:t>9</w:t>
      </w:r>
      <w:r w:rsidRPr="004B4B7F">
        <w:rPr>
          <w:rFonts w:cs="Times New Roman"/>
          <w:szCs w:val="24"/>
        </w:rPr>
        <w:t xml:space="preserve">-00 до 17-00 и в день приема с </w:t>
      </w:r>
      <w:r w:rsidR="00A01092">
        <w:rPr>
          <w:rFonts w:cs="Times New Roman"/>
          <w:szCs w:val="24"/>
        </w:rPr>
        <w:t>9</w:t>
      </w:r>
      <w:r w:rsidRPr="004B4B7F">
        <w:rPr>
          <w:rFonts w:cs="Times New Roman"/>
          <w:szCs w:val="24"/>
        </w:rPr>
        <w:t>-00 до 1</w:t>
      </w:r>
      <w:r w:rsidR="00A01092">
        <w:rPr>
          <w:rFonts w:cs="Times New Roman"/>
          <w:szCs w:val="24"/>
        </w:rPr>
        <w:t>3</w:t>
      </w:r>
      <w:r w:rsidRPr="004B4B7F">
        <w:rPr>
          <w:rFonts w:cs="Times New Roman"/>
          <w:szCs w:val="24"/>
        </w:rPr>
        <w:t>-00</w:t>
      </w:r>
      <w:r w:rsidR="00E01DFD" w:rsidRPr="004B4B7F">
        <w:rPr>
          <w:rFonts w:cs="Times New Roman"/>
          <w:szCs w:val="24"/>
        </w:rPr>
        <w:t>.</w:t>
      </w:r>
    </w:p>
    <w:p w14:paraId="4D9FE2A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В случаях, когда поставленные на приеме вопросы не входят в компетенцию Администрации, должностным лицом, проводившим прием, дается разъяснение гражданину, куда и в каком порядке ему следует обратиться.</w:t>
      </w:r>
    </w:p>
    <w:p w14:paraId="09C64B7A" w14:textId="6F23ADBD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6.5. Гражданин, обратившийся на личный прием должен предъявить документ, удостоверяющий личность. До начала проведения личного приема гражданин подписывает </w:t>
      </w:r>
      <w:r w:rsidRPr="004B4B7F">
        <w:rPr>
          <w:rFonts w:cs="Times New Roman"/>
          <w:szCs w:val="24"/>
        </w:rPr>
        <w:lastRenderedPageBreak/>
        <w:t xml:space="preserve">письменное согласие на обработку персональных данных по форме согласно приложению </w:t>
      </w:r>
      <w:r w:rsidR="00053FA3">
        <w:rPr>
          <w:rFonts w:cs="Times New Roman"/>
          <w:szCs w:val="24"/>
        </w:rPr>
        <w:t>1</w:t>
      </w:r>
      <w:r w:rsidRPr="004B4B7F">
        <w:rPr>
          <w:rFonts w:cs="Times New Roman"/>
          <w:szCs w:val="24"/>
        </w:rPr>
        <w:t xml:space="preserve"> к</w:t>
      </w:r>
      <w:r w:rsidR="00053FA3">
        <w:rPr>
          <w:rFonts w:cs="Times New Roman"/>
          <w:szCs w:val="24"/>
        </w:rPr>
        <w:t xml:space="preserve"> Положению.</w:t>
      </w:r>
    </w:p>
    <w:p w14:paraId="174A4D0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6.6. В ходе личного приема гражданину может быть отказано в дальнейшем рассмотрении обращения, если ранее ему был дан ответ по существу поставленных в нем вопросов.</w:t>
      </w:r>
    </w:p>
    <w:p w14:paraId="1878F65C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6.7. Все обращения в письменной форме граждан, поступившие в ходе личного приёма, регистрируются в Администрации в течение трёх дней и рассматриваются в установленном порядке.</w:t>
      </w:r>
    </w:p>
    <w:p w14:paraId="738FD679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7023E2DB" w14:textId="77777777" w:rsidR="00100F59" w:rsidRPr="004B4B7F" w:rsidRDefault="0076319B" w:rsidP="004B4B7F">
      <w:pPr>
        <w:pStyle w:val="3"/>
        <w:spacing w:before="0" w:after="0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7. Организация работы с обращениями граждан</w:t>
      </w:r>
    </w:p>
    <w:p w14:paraId="2BC2D1FD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6BFE9613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7.1. Справочную работу по законченн</w:t>
      </w:r>
      <w:r w:rsidR="00E01DFD" w:rsidRPr="004B4B7F">
        <w:rPr>
          <w:rFonts w:cs="Times New Roman"/>
          <w:szCs w:val="24"/>
        </w:rPr>
        <w:t>ым делопроизводством обращениям</w:t>
      </w:r>
      <w:r w:rsidRPr="004B4B7F">
        <w:rPr>
          <w:rFonts w:cs="Times New Roman"/>
          <w:szCs w:val="24"/>
        </w:rPr>
        <w:t xml:space="preserve"> граждан в Администрации ведет </w:t>
      </w:r>
      <w:r w:rsidR="00E01DFD" w:rsidRPr="004B4B7F">
        <w:rPr>
          <w:rFonts w:cs="Times New Roman"/>
          <w:szCs w:val="24"/>
        </w:rPr>
        <w:t>специалист Администрации</w:t>
      </w:r>
      <w:r w:rsidRPr="004B4B7F">
        <w:rPr>
          <w:rFonts w:cs="Times New Roman"/>
          <w:szCs w:val="24"/>
        </w:rPr>
        <w:t>.</w:t>
      </w:r>
    </w:p>
    <w:p w14:paraId="20D03577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7.2. Письменные и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Администрации</w:t>
      </w:r>
    </w:p>
    <w:p w14:paraId="6E9FD2B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7.3. Анализ состояния работы с обращениями граждан в Администрации осуществляется ежеквартально.</w:t>
      </w:r>
    </w:p>
    <w:p w14:paraId="0462E6E9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61413004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1CDBEC36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3C019687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23F89AC0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13558C32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53F028D6" w14:textId="77777777" w:rsidR="004B4B7F" w:rsidRPr="004B4B7F" w:rsidRDefault="004B4B7F" w:rsidP="004B4B7F">
      <w:pPr>
        <w:pStyle w:val="a3"/>
        <w:rPr>
          <w:rFonts w:cs="Times New Roman"/>
          <w:szCs w:val="24"/>
        </w:rPr>
      </w:pPr>
    </w:p>
    <w:p w14:paraId="3F5B8F4E" w14:textId="77777777" w:rsidR="004B4B7F" w:rsidRDefault="004B4B7F" w:rsidP="004B4B7F">
      <w:pPr>
        <w:pStyle w:val="a3"/>
        <w:rPr>
          <w:rFonts w:cs="Times New Roman"/>
          <w:szCs w:val="24"/>
        </w:rPr>
      </w:pPr>
    </w:p>
    <w:p w14:paraId="6467EFCE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A017689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35021FEF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0264698D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439C5BA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4A7D4989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E0773AB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1885084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28ABA042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62F6EAA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6DE5D56F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3E3B9D11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391C79AC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6D0CB7D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6B8D00A2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0999A41E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50FAC85E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64FF0259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69CD5916" w14:textId="77777777" w:rsidR="00053FA3" w:rsidRDefault="00053FA3" w:rsidP="004B4B7F">
      <w:pPr>
        <w:pStyle w:val="a3"/>
        <w:rPr>
          <w:rFonts w:cs="Times New Roman"/>
          <w:szCs w:val="24"/>
        </w:rPr>
      </w:pPr>
    </w:p>
    <w:p w14:paraId="651B7D2B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44CC833B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670A284D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51D389DF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79C8D374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44D4215B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29D90A71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6BE93C1D" w14:textId="77777777" w:rsidR="00A01092" w:rsidRDefault="00A01092" w:rsidP="004B4B7F">
      <w:pPr>
        <w:pStyle w:val="a3"/>
        <w:rPr>
          <w:rFonts w:cs="Times New Roman"/>
          <w:szCs w:val="24"/>
        </w:rPr>
      </w:pPr>
    </w:p>
    <w:p w14:paraId="3093B39F" w14:textId="77777777" w:rsidR="00A01092" w:rsidRPr="004B4B7F" w:rsidRDefault="00A01092" w:rsidP="004B4B7F">
      <w:pPr>
        <w:pStyle w:val="a3"/>
        <w:rPr>
          <w:rFonts w:cs="Times New Roman"/>
          <w:szCs w:val="24"/>
        </w:rPr>
      </w:pPr>
    </w:p>
    <w:p w14:paraId="79803463" w14:textId="77777777" w:rsidR="004B4B7F" w:rsidRPr="004B4B7F" w:rsidRDefault="004B4B7F" w:rsidP="004B4B7F">
      <w:pPr>
        <w:pStyle w:val="a3"/>
        <w:ind w:firstLine="680"/>
        <w:jc w:val="right"/>
        <w:rPr>
          <w:rFonts w:cs="Times New Roman"/>
          <w:szCs w:val="24"/>
        </w:rPr>
      </w:pPr>
    </w:p>
    <w:p w14:paraId="4666A689" w14:textId="469A404F" w:rsidR="00100F59" w:rsidRPr="004B4B7F" w:rsidRDefault="0076319B" w:rsidP="004B4B7F">
      <w:pPr>
        <w:pStyle w:val="a3"/>
        <w:ind w:firstLine="680"/>
        <w:jc w:val="right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Приложение N </w:t>
      </w:r>
      <w:r w:rsidR="00053FA3">
        <w:rPr>
          <w:rFonts w:cs="Times New Roman"/>
          <w:szCs w:val="24"/>
        </w:rPr>
        <w:t>1</w:t>
      </w:r>
    </w:p>
    <w:p w14:paraId="6B0FB740" w14:textId="77777777" w:rsidR="00100F59" w:rsidRPr="004B4B7F" w:rsidRDefault="0076319B" w:rsidP="004B4B7F">
      <w:pPr>
        <w:pStyle w:val="a3"/>
        <w:ind w:firstLine="680"/>
        <w:jc w:val="right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к Инструкции_</w:t>
      </w:r>
    </w:p>
    <w:p w14:paraId="54F5F827" w14:textId="77777777" w:rsidR="00100F59" w:rsidRPr="004B4B7F" w:rsidRDefault="0076319B" w:rsidP="004B4B7F">
      <w:pPr>
        <w:pStyle w:val="3"/>
        <w:spacing w:before="0" w:after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СОГЛАСИЕ</w:t>
      </w:r>
    </w:p>
    <w:p w14:paraId="7B3DCB34" w14:textId="77777777" w:rsidR="00100F59" w:rsidRPr="004B4B7F" w:rsidRDefault="0076319B" w:rsidP="004B4B7F">
      <w:pPr>
        <w:pStyle w:val="3"/>
        <w:spacing w:before="0" w:after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на обработку персональных данных</w:t>
      </w:r>
    </w:p>
    <w:p w14:paraId="0CA97E55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5D6040D8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Я, ________________________________________________________________________,</w:t>
      </w:r>
    </w:p>
    <w:p w14:paraId="50A480A0" w14:textId="77777777" w:rsidR="00100F59" w:rsidRPr="004B4B7F" w:rsidRDefault="0076319B" w:rsidP="004B4B7F">
      <w:pPr>
        <w:pStyle w:val="a3"/>
        <w:ind w:firstLine="0"/>
        <w:jc w:val="center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(фамилия, имя, отчество субъекта персональных данных)</w:t>
      </w:r>
    </w:p>
    <w:p w14:paraId="51E75204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в соответствии с </w:t>
      </w:r>
      <w:hyperlink r:id="rId9" w:history="1">
        <w:r w:rsidRPr="004B4B7F">
          <w:rPr>
            <w:rFonts w:cs="Times New Roman"/>
            <w:szCs w:val="24"/>
          </w:rPr>
          <w:t>п. 4 ст. 9</w:t>
        </w:r>
      </w:hyperlink>
      <w:r w:rsidRPr="004B4B7F">
        <w:rPr>
          <w:rFonts w:cs="Times New Roman"/>
          <w:szCs w:val="24"/>
        </w:rPr>
        <w:t xml:space="preserve"> Федерального закона от 27.07.2006 N 152-ФЗ "О персональных</w:t>
      </w:r>
    </w:p>
    <w:p w14:paraId="32423FC4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данных", зарегистрирован (а) по адресу: __________________________________________</w:t>
      </w:r>
    </w:p>
    <w:p w14:paraId="329513A7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____________________________________________________________________ ________,</w:t>
      </w:r>
    </w:p>
    <w:p w14:paraId="1C1FB228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документ, удостоверяющий личность: ___________________________________________,</w:t>
      </w:r>
    </w:p>
    <w:p w14:paraId="07025CC3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____________________________________________________________________ _________</w:t>
      </w:r>
    </w:p>
    <w:p w14:paraId="00AD491C" w14:textId="77777777" w:rsidR="00100F59" w:rsidRPr="004B4B7F" w:rsidRDefault="0076319B" w:rsidP="004B4B7F">
      <w:pPr>
        <w:pStyle w:val="a3"/>
        <w:ind w:firstLine="0"/>
        <w:jc w:val="center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(наименование документа, N, сведения о дате выдачи документа и выдавшем его органе)</w:t>
      </w:r>
    </w:p>
    <w:p w14:paraId="12DA675B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Я, _________________________________________________________________________ _,</w:t>
      </w:r>
    </w:p>
    <w:p w14:paraId="5FBBB9AB" w14:textId="77777777" w:rsidR="00100F59" w:rsidRPr="004B4B7F" w:rsidRDefault="0076319B" w:rsidP="004B4B7F">
      <w:pPr>
        <w:pStyle w:val="a3"/>
        <w:ind w:firstLine="0"/>
        <w:jc w:val="center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(фамилия, имя, отчество представителя субъекта персональных данных)</w:t>
      </w:r>
    </w:p>
    <w:p w14:paraId="3FCEAF86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Зарегистрирован (а) по адресу: _________________________________________________</w:t>
      </w:r>
    </w:p>
    <w:p w14:paraId="7730741A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____________________________________________________________________ ________,</w:t>
      </w:r>
    </w:p>
    <w:p w14:paraId="18E31424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документ, удостоверяющий личность: ___________________________________________</w:t>
      </w:r>
    </w:p>
    <w:p w14:paraId="5A8864F2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____________________________________________________________________ _________</w:t>
      </w:r>
    </w:p>
    <w:p w14:paraId="3D9576C6" w14:textId="77777777" w:rsidR="00100F59" w:rsidRPr="004B4B7F" w:rsidRDefault="0076319B" w:rsidP="004B4B7F">
      <w:pPr>
        <w:pStyle w:val="a3"/>
        <w:ind w:firstLine="0"/>
        <w:jc w:val="center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(наименование документа, N, сведения о дате выдачи документа и выдавшем его органе)</w:t>
      </w:r>
    </w:p>
    <w:p w14:paraId="29FA621F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Доверенность от "____" ________ 20____ г. N _________________ (или реквизиты иного документа, подтверждающего полномочия представителя) _________________________________</w:t>
      </w:r>
    </w:p>
    <w:p w14:paraId="05931116" w14:textId="77777777" w:rsidR="00100F59" w:rsidRPr="004B4B7F" w:rsidRDefault="0076319B" w:rsidP="004B4B7F">
      <w:pPr>
        <w:pStyle w:val="a3"/>
        <w:ind w:firstLine="0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в целях ______________________________________________________________________</w:t>
      </w:r>
    </w:p>
    <w:p w14:paraId="760339F4" w14:textId="77777777" w:rsidR="00100F59" w:rsidRPr="004B4B7F" w:rsidRDefault="0076319B" w:rsidP="004B4B7F">
      <w:pPr>
        <w:pStyle w:val="a3"/>
        <w:ind w:firstLine="0"/>
        <w:jc w:val="center"/>
        <w:rPr>
          <w:rFonts w:cs="Times New Roman"/>
          <w:sz w:val="22"/>
          <w:szCs w:val="24"/>
        </w:rPr>
      </w:pPr>
      <w:r w:rsidRPr="004B4B7F">
        <w:rPr>
          <w:rFonts w:cs="Times New Roman"/>
          <w:sz w:val="22"/>
          <w:szCs w:val="24"/>
        </w:rPr>
        <w:t>(указать цель обработки данных)</w:t>
      </w:r>
    </w:p>
    <w:p w14:paraId="74D331FC" w14:textId="6946081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 xml:space="preserve">даю согласие </w:t>
      </w:r>
      <w:r w:rsidR="00FC444F">
        <w:rPr>
          <w:rFonts w:cs="Times New Roman"/>
          <w:szCs w:val="24"/>
        </w:rPr>
        <w:t>местной а</w:t>
      </w:r>
      <w:r w:rsidR="00FC444F" w:rsidRPr="004B4B7F">
        <w:rPr>
          <w:rFonts w:cs="Times New Roman"/>
          <w:szCs w:val="24"/>
        </w:rPr>
        <w:t xml:space="preserve">дминистрации </w:t>
      </w:r>
      <w:r w:rsidR="00FC444F">
        <w:rPr>
          <w:rFonts w:cs="Times New Roman"/>
          <w:szCs w:val="24"/>
        </w:rPr>
        <w:t>МО Лопухинское сельское поселение</w:t>
      </w:r>
      <w:r w:rsidR="00FC444F" w:rsidRPr="004B4B7F">
        <w:rPr>
          <w:rFonts w:cs="Times New Roman"/>
          <w:szCs w:val="24"/>
        </w:rPr>
        <w:t xml:space="preserve"> </w:t>
      </w:r>
      <w:r w:rsidR="00FC444F">
        <w:rPr>
          <w:rFonts w:cs="Times New Roman"/>
          <w:szCs w:val="24"/>
        </w:rPr>
        <w:t>МО Ломоносовского</w:t>
      </w:r>
      <w:r w:rsidR="00FC444F" w:rsidRPr="004B4B7F">
        <w:rPr>
          <w:rFonts w:cs="Times New Roman"/>
          <w:szCs w:val="24"/>
        </w:rPr>
        <w:t xml:space="preserve"> муниципального района Ленинградской области</w:t>
      </w:r>
      <w:r w:rsidRPr="004B4B7F">
        <w:rPr>
          <w:rFonts w:cs="Times New Roman"/>
          <w:szCs w:val="24"/>
        </w:rPr>
        <w:t>,</w:t>
      </w:r>
      <w:r w:rsidR="004B4B7F" w:rsidRP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 xml:space="preserve">находящейся по адресу: </w:t>
      </w:r>
      <w:r w:rsidR="004B4B7F" w:rsidRPr="004B4B7F">
        <w:rPr>
          <w:rFonts w:cs="Times New Roman"/>
          <w:szCs w:val="24"/>
        </w:rPr>
        <w:t>188</w:t>
      </w:r>
      <w:r w:rsidR="00FC444F">
        <w:rPr>
          <w:rFonts w:cs="Times New Roman"/>
          <w:szCs w:val="24"/>
        </w:rPr>
        <w:t>523</w:t>
      </w:r>
      <w:r w:rsidR="004B4B7F" w:rsidRPr="004B4B7F">
        <w:rPr>
          <w:rFonts w:cs="Times New Roman"/>
          <w:szCs w:val="24"/>
        </w:rPr>
        <w:t>,</w:t>
      </w:r>
      <w:r w:rsidRPr="004B4B7F">
        <w:rPr>
          <w:rFonts w:cs="Times New Roman"/>
          <w:szCs w:val="24"/>
        </w:rPr>
        <w:t xml:space="preserve"> Ленинградская область, </w:t>
      </w:r>
      <w:r w:rsidR="004B4B7F" w:rsidRPr="004B4B7F">
        <w:rPr>
          <w:rFonts w:cs="Times New Roman"/>
          <w:szCs w:val="24"/>
        </w:rPr>
        <w:t>Л</w:t>
      </w:r>
      <w:r w:rsidR="00FC444F">
        <w:rPr>
          <w:rFonts w:cs="Times New Roman"/>
          <w:szCs w:val="24"/>
        </w:rPr>
        <w:t>омоносовский</w:t>
      </w:r>
      <w:r w:rsidR="004B4B7F" w:rsidRPr="004B4B7F">
        <w:rPr>
          <w:rFonts w:cs="Times New Roman"/>
          <w:szCs w:val="24"/>
        </w:rPr>
        <w:t xml:space="preserve"> район</w:t>
      </w:r>
      <w:r w:rsidRPr="004B4B7F">
        <w:rPr>
          <w:rFonts w:cs="Times New Roman"/>
          <w:szCs w:val="24"/>
        </w:rPr>
        <w:t xml:space="preserve">, </w:t>
      </w:r>
      <w:r w:rsidR="00FC444F">
        <w:rPr>
          <w:rFonts w:cs="Times New Roman"/>
          <w:szCs w:val="24"/>
        </w:rPr>
        <w:t>деревня Лопухинка</w:t>
      </w:r>
      <w:r w:rsidR="004B4B7F" w:rsidRPr="004B4B7F">
        <w:rPr>
          <w:rFonts w:cs="Times New Roman"/>
          <w:szCs w:val="24"/>
        </w:rPr>
        <w:t xml:space="preserve">, ул. </w:t>
      </w:r>
      <w:r w:rsidR="00FC444F">
        <w:rPr>
          <w:rFonts w:cs="Times New Roman"/>
          <w:szCs w:val="24"/>
        </w:rPr>
        <w:t>Первомайская</w:t>
      </w:r>
      <w:r w:rsidR="004B4B7F" w:rsidRPr="004B4B7F">
        <w:rPr>
          <w:rFonts w:cs="Times New Roman"/>
          <w:szCs w:val="24"/>
        </w:rPr>
        <w:t xml:space="preserve">, д. </w:t>
      </w:r>
      <w:r w:rsidR="00A01092" w:rsidRPr="00A01092">
        <w:rPr>
          <w:rFonts w:cs="Times New Roman"/>
          <w:szCs w:val="24"/>
        </w:rPr>
        <w:t>1</w:t>
      </w:r>
      <w:r w:rsidR="00A01092">
        <w:rPr>
          <w:rFonts w:cs="Times New Roman"/>
          <w:szCs w:val="24"/>
        </w:rPr>
        <w:t>б</w:t>
      </w:r>
      <w:r w:rsidRPr="004B4B7F">
        <w:rPr>
          <w:rFonts w:cs="Times New Roman"/>
          <w:szCs w:val="24"/>
        </w:rPr>
        <w:t>,</w:t>
      </w:r>
      <w:r w:rsidR="004B4B7F" w:rsidRP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на обработку моих персональных данных, а именно:</w:t>
      </w:r>
    </w:p>
    <w:p w14:paraId="6531838F" w14:textId="77777777" w:rsidR="00100F59" w:rsidRPr="004B4B7F" w:rsidRDefault="0076319B" w:rsidP="004B4B7F">
      <w:pPr>
        <w:pStyle w:val="a7"/>
        <w:jc w:val="both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 Фамилия, имя, отчество,</w:t>
      </w:r>
      <w:r w:rsid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адрес регистрации (места жительства),</w:t>
      </w:r>
      <w:r w:rsid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номер телефона,</w:t>
      </w:r>
      <w:r w:rsidR="004B4B7F">
        <w:rPr>
          <w:rFonts w:cs="Times New Roman"/>
          <w:szCs w:val="24"/>
        </w:rPr>
        <w:t xml:space="preserve"> адрес </w:t>
      </w:r>
      <w:r w:rsidRPr="004B4B7F">
        <w:rPr>
          <w:rFonts w:cs="Times New Roman"/>
          <w:szCs w:val="24"/>
        </w:rPr>
        <w:t>электронной почты,</w:t>
      </w:r>
      <w:r w:rsid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дата рождения,</w:t>
      </w:r>
      <w:r w:rsid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медицинские сведения</w:t>
      </w:r>
      <w:r w:rsidR="004B4B7F">
        <w:rPr>
          <w:rFonts w:cs="Times New Roman"/>
          <w:szCs w:val="24"/>
        </w:rPr>
        <w:t xml:space="preserve"> </w:t>
      </w:r>
      <w:r w:rsidRPr="004B4B7F">
        <w:rPr>
          <w:rFonts w:cs="Times New Roman"/>
          <w:szCs w:val="24"/>
        </w:rPr>
        <w:t>(отметить значком "" перечень персональных данных, на обработку которых дается согласие субъекта персональных данных)</w:t>
      </w:r>
      <w:r w:rsidR="004B4B7F">
        <w:rPr>
          <w:rFonts w:cs="Times New Roman"/>
          <w:szCs w:val="24"/>
        </w:rPr>
        <w:t xml:space="preserve">, </w:t>
      </w:r>
      <w:r w:rsidRPr="004B4B7F">
        <w:rPr>
          <w:rFonts w:cs="Times New Roman"/>
          <w:szCs w:val="24"/>
        </w:rPr>
        <w:t xml:space="preserve">то есть на совершение действий, предусмотренных </w:t>
      </w:r>
      <w:hyperlink r:id="rId10" w:history="1">
        <w:r w:rsidRPr="004B4B7F">
          <w:rPr>
            <w:rFonts w:cs="Times New Roman"/>
            <w:szCs w:val="24"/>
          </w:rPr>
          <w:t>п.3 ст.3</w:t>
        </w:r>
      </w:hyperlink>
      <w:r w:rsidRPr="004B4B7F">
        <w:rPr>
          <w:rFonts w:cs="Times New Roman"/>
          <w:szCs w:val="24"/>
        </w:rPr>
        <w:t xml:space="preserve"> Федерального закона от 27.07.2006 N 152-ФЗ "О персональных данных".</w:t>
      </w:r>
    </w:p>
    <w:p w14:paraId="3790FE42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Настоящее согласие действует со дня его подписания до дня отзыва в письменной форме.</w:t>
      </w:r>
    </w:p>
    <w:p w14:paraId="507706BD" w14:textId="77777777" w:rsidR="00100F59" w:rsidRPr="004B4B7F" w:rsidRDefault="00100F59" w:rsidP="004B4B7F">
      <w:pPr>
        <w:pStyle w:val="a3"/>
        <w:rPr>
          <w:rFonts w:cs="Times New Roman"/>
          <w:szCs w:val="24"/>
        </w:rPr>
      </w:pPr>
    </w:p>
    <w:p w14:paraId="014A558F" w14:textId="77777777" w:rsidR="00100F59" w:rsidRPr="004B4B7F" w:rsidRDefault="0076319B" w:rsidP="004B4B7F">
      <w:pPr>
        <w:pStyle w:val="a3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"___"______________ 20____ г.</w:t>
      </w:r>
    </w:p>
    <w:p w14:paraId="1BC0FAB6" w14:textId="77777777" w:rsidR="00100F59" w:rsidRPr="004B4B7F" w:rsidRDefault="0076319B" w:rsidP="004B4B7F">
      <w:pPr>
        <w:pStyle w:val="a3"/>
        <w:jc w:val="right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Субъект персональных данных:</w:t>
      </w:r>
    </w:p>
    <w:p w14:paraId="555ECE97" w14:textId="77777777" w:rsidR="004B4B7F" w:rsidRDefault="004B4B7F" w:rsidP="004B4B7F">
      <w:pPr>
        <w:pStyle w:val="a3"/>
        <w:jc w:val="right"/>
        <w:rPr>
          <w:rFonts w:cs="Times New Roman"/>
          <w:szCs w:val="24"/>
        </w:rPr>
      </w:pPr>
    </w:p>
    <w:p w14:paraId="31285E38" w14:textId="77777777" w:rsidR="004B4B7F" w:rsidRDefault="0076319B" w:rsidP="004B4B7F">
      <w:pPr>
        <w:pStyle w:val="a3"/>
        <w:jc w:val="right"/>
        <w:rPr>
          <w:rFonts w:cs="Times New Roman"/>
          <w:szCs w:val="24"/>
        </w:rPr>
      </w:pPr>
      <w:r w:rsidRPr="004B4B7F">
        <w:rPr>
          <w:rFonts w:cs="Times New Roman"/>
          <w:szCs w:val="24"/>
        </w:rPr>
        <w:t>__________________/_________________</w:t>
      </w:r>
      <w:r w:rsidR="004B4B7F">
        <w:rPr>
          <w:rFonts w:cs="Times New Roman"/>
          <w:szCs w:val="24"/>
        </w:rPr>
        <w:t xml:space="preserve"> </w:t>
      </w:r>
    </w:p>
    <w:p w14:paraId="74B366F4" w14:textId="77777777" w:rsidR="00100F59" w:rsidRPr="004B4B7F" w:rsidRDefault="0076319B" w:rsidP="004B4B7F">
      <w:pPr>
        <w:pStyle w:val="a3"/>
        <w:jc w:val="right"/>
        <w:rPr>
          <w:rFonts w:cs="Times New Roman"/>
          <w:sz w:val="20"/>
          <w:szCs w:val="24"/>
        </w:rPr>
      </w:pPr>
      <w:r w:rsidRPr="004B4B7F">
        <w:rPr>
          <w:rFonts w:cs="Times New Roman"/>
          <w:sz w:val="20"/>
          <w:szCs w:val="24"/>
        </w:rPr>
        <w:t>(подпись) (Ф.И.О.)</w:t>
      </w:r>
    </w:p>
    <w:sectPr w:rsidR="00100F59" w:rsidRPr="004B4B7F" w:rsidSect="004B4B7F">
      <w:headerReference w:type="default" r:id="rId11"/>
      <w:footerReference w:type="default" r:id="rId12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798" w14:textId="77777777" w:rsidR="00E24CCB" w:rsidRDefault="00E24CCB">
      <w:r>
        <w:separator/>
      </w:r>
    </w:p>
  </w:endnote>
  <w:endnote w:type="continuationSeparator" w:id="0">
    <w:p w14:paraId="257A6E74" w14:textId="77777777" w:rsidR="00E24CCB" w:rsidRDefault="00E2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</w:tblGrid>
    <w:tr w:rsidR="005A0E88" w14:paraId="69811665" w14:textId="77777777">
      <w:tc>
        <w:tcPr>
          <w:tcW w:w="0" w:type="auto"/>
        </w:tcPr>
        <w:p w14:paraId="180095D7" w14:textId="77777777" w:rsidR="005A0E88" w:rsidRDefault="005A0E88">
          <w:pPr>
            <w:pStyle w:val="Standard"/>
            <w:ind w:firstLine="0"/>
            <w:jc w:val="left"/>
          </w:pPr>
          <w:r>
            <w:fldChar w:fldCharType="begin" w:fldLock="1"/>
          </w:r>
          <w:r>
            <w:instrText xml:space="preserve"> DATE \@ "dd'.'MM'.'yyyy" </w:instrTex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78BF" w14:textId="77777777" w:rsidR="00E24CCB" w:rsidRDefault="00E24CCB">
      <w:r>
        <w:separator/>
      </w:r>
    </w:p>
  </w:footnote>
  <w:footnote w:type="continuationSeparator" w:id="0">
    <w:p w14:paraId="0FF6F636" w14:textId="77777777" w:rsidR="00E24CCB" w:rsidRDefault="00E2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6994" w14:textId="77777777" w:rsidR="00D7776C" w:rsidRDefault="00D7776C">
    <w:pPr>
      <w:pStyle w:val="Standard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59"/>
    <w:rsid w:val="00053FA3"/>
    <w:rsid w:val="00100F59"/>
    <w:rsid w:val="001047C7"/>
    <w:rsid w:val="00121119"/>
    <w:rsid w:val="002B13E7"/>
    <w:rsid w:val="00392C41"/>
    <w:rsid w:val="00412505"/>
    <w:rsid w:val="004B4B7F"/>
    <w:rsid w:val="005A0E88"/>
    <w:rsid w:val="005C6FD6"/>
    <w:rsid w:val="006844B5"/>
    <w:rsid w:val="006B344A"/>
    <w:rsid w:val="0076319B"/>
    <w:rsid w:val="007821A0"/>
    <w:rsid w:val="007C5937"/>
    <w:rsid w:val="007E795D"/>
    <w:rsid w:val="00957D92"/>
    <w:rsid w:val="00A01092"/>
    <w:rsid w:val="00CB5CED"/>
    <w:rsid w:val="00D7776C"/>
    <w:rsid w:val="00E01DFD"/>
    <w:rsid w:val="00E24CCB"/>
    <w:rsid w:val="00E425E7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BCAE"/>
  <w15:docId w15:val="{05C9FB4A-F8C5-4AAE-9483-147AA4D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425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25E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7E79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A0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E88"/>
    <w:rPr>
      <w:rFonts w:ascii="Courier New" w:eastAsia="Times New Roman" w:hAnsi="Courier New" w:cs="Courier New"/>
      <w:kern w:val="0"/>
      <w:sz w:val="20"/>
      <w:szCs w:val="20"/>
    </w:rPr>
  </w:style>
  <w:style w:type="paragraph" w:styleId="af4">
    <w:name w:val="No Spacing"/>
    <w:uiPriority w:val="1"/>
    <w:qFormat/>
    <w:rsid w:val="005A0E88"/>
    <w:rPr>
      <w:rFonts w:ascii="Times New Roman" w:hAnsi="Times New Roman"/>
      <w:sz w:val="24"/>
    </w:rPr>
  </w:style>
  <w:style w:type="paragraph" w:customStyle="1" w:styleId="ConsPlusTitle">
    <w:name w:val="ConsPlusTitle"/>
    <w:rsid w:val="007C5937"/>
    <w:pPr>
      <w:suppressAutoHyphens w:val="0"/>
      <w:overflowPunct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styleId="af5">
    <w:name w:val="List Paragraph"/>
    <w:basedOn w:val="a"/>
    <w:uiPriority w:val="34"/>
    <w:qFormat/>
    <w:rsid w:val="007C5937"/>
    <w:pPr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sz w:val="22"/>
      <w:lang w:val="en-US" w:eastAsia="en-US"/>
    </w:rPr>
  </w:style>
  <w:style w:type="paragraph" w:customStyle="1" w:styleId="ConsPlusNormal">
    <w:name w:val="ConsPlusNormal"/>
    <w:rsid w:val="007C5937"/>
    <w:pPr>
      <w:widowControl/>
      <w:suppressAutoHyphens w:val="0"/>
      <w:overflowPunct/>
      <w:adjustRightInd w:val="0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46661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document/redirect/10103000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unicipal.garant.ru/document/redirect/12148567/3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document/redirect/12148567/9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Лопухинское СП-1</cp:lastModifiedBy>
  <cp:revision>3</cp:revision>
  <cp:lastPrinted>2023-10-31T06:42:00Z</cp:lastPrinted>
  <dcterms:created xsi:type="dcterms:W3CDTF">2023-10-16T12:41:00Z</dcterms:created>
  <dcterms:modified xsi:type="dcterms:W3CDTF">2023-10-31T06:44:00Z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