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874E" w14:textId="77777777" w:rsidR="00F743F3" w:rsidRPr="00F743F3" w:rsidRDefault="00F743F3" w:rsidP="00F743F3">
      <w:pPr>
        <w:keepNext/>
        <w:jc w:val="center"/>
        <w:outlineLvl w:val="0"/>
        <w:rPr>
          <w:sz w:val="22"/>
          <w:szCs w:val="20"/>
        </w:rPr>
      </w:pPr>
      <w:r w:rsidRPr="00F743F3">
        <w:rPr>
          <w:noProof/>
          <w:sz w:val="22"/>
          <w:szCs w:val="20"/>
        </w:rPr>
        <w:drawing>
          <wp:inline distT="0" distB="0" distL="0" distR="0" wp14:anchorId="4E4ED35D" wp14:editId="410F6E3A">
            <wp:extent cx="400050" cy="533400"/>
            <wp:effectExtent l="0" t="0" r="0" b="0"/>
            <wp:docPr id="2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C4B8C5" w14:textId="77777777" w:rsidR="00F743F3" w:rsidRPr="00F743F3" w:rsidRDefault="00F743F3" w:rsidP="00F743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743F3">
        <w:rPr>
          <w:rFonts w:eastAsiaTheme="minorHAnsi"/>
          <w:b/>
          <w:sz w:val="28"/>
          <w:szCs w:val="28"/>
          <w:lang w:eastAsia="en-US"/>
        </w:rPr>
        <w:t>Администрация</w:t>
      </w:r>
    </w:p>
    <w:p w14:paraId="15F113BE" w14:textId="77777777" w:rsidR="00F743F3" w:rsidRPr="00F743F3" w:rsidRDefault="00F743F3" w:rsidP="00F743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743F3">
        <w:rPr>
          <w:rFonts w:eastAsiaTheme="minorHAnsi"/>
          <w:b/>
          <w:sz w:val="28"/>
          <w:szCs w:val="28"/>
          <w:lang w:eastAsia="en-US"/>
        </w:rPr>
        <w:t>Лопухинского сельского поселения</w:t>
      </w:r>
    </w:p>
    <w:p w14:paraId="5C8F2003" w14:textId="77777777" w:rsidR="00F743F3" w:rsidRPr="00F743F3" w:rsidRDefault="00F743F3" w:rsidP="00F743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743F3">
        <w:rPr>
          <w:rFonts w:eastAsiaTheme="minorHAnsi"/>
          <w:b/>
          <w:sz w:val="28"/>
          <w:szCs w:val="28"/>
          <w:lang w:eastAsia="en-US"/>
        </w:rPr>
        <w:t>Ломоносовского муниципального района</w:t>
      </w:r>
    </w:p>
    <w:p w14:paraId="79CBFD13" w14:textId="77777777" w:rsidR="00F743F3" w:rsidRPr="00F743F3" w:rsidRDefault="00F743F3" w:rsidP="00F743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743F3">
        <w:rPr>
          <w:rFonts w:eastAsiaTheme="minorHAnsi"/>
          <w:b/>
          <w:sz w:val="28"/>
          <w:szCs w:val="28"/>
          <w:lang w:eastAsia="en-US"/>
        </w:rPr>
        <w:t>Ленинградской области</w:t>
      </w:r>
    </w:p>
    <w:p w14:paraId="21B8AC4D" w14:textId="77777777" w:rsidR="00F743F3" w:rsidRPr="00F743F3" w:rsidRDefault="00F743F3" w:rsidP="00F743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4B6DD1D" w14:textId="77777777" w:rsidR="00F743F3" w:rsidRPr="00F743F3" w:rsidRDefault="00F743F3" w:rsidP="00F743F3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743F3">
        <w:rPr>
          <w:rFonts w:eastAsiaTheme="minorHAnsi"/>
          <w:sz w:val="28"/>
          <w:szCs w:val="28"/>
          <w:lang w:eastAsia="en-US"/>
        </w:rPr>
        <w:t>ПОСТАНОВЛЕНИЕ</w:t>
      </w:r>
    </w:p>
    <w:p w14:paraId="7219DDE2" w14:textId="770A52ED" w:rsidR="003E1639" w:rsidRPr="00F743F3" w:rsidRDefault="00EA7E18" w:rsidP="00F743F3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16.06</w:t>
      </w:r>
      <w:r w:rsidR="00F743F3" w:rsidRPr="00F743F3">
        <w:rPr>
          <w:rFonts w:eastAsiaTheme="minorHAnsi"/>
          <w:lang w:eastAsia="en-US"/>
        </w:rPr>
        <w:t xml:space="preserve">.2025 г.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</w:t>
      </w:r>
      <w:r w:rsidR="00F743F3" w:rsidRPr="00F743F3">
        <w:rPr>
          <w:rFonts w:eastAsiaTheme="minorHAnsi"/>
          <w:lang w:eastAsia="en-US"/>
        </w:rPr>
        <w:t xml:space="preserve">                    </w:t>
      </w:r>
      <w:bookmarkStart w:id="0" w:name="_Hlk201306816"/>
      <w:r w:rsidR="00F743F3" w:rsidRPr="00F743F3">
        <w:rPr>
          <w:rFonts w:eastAsiaTheme="minorHAnsi"/>
          <w:lang w:eastAsia="en-US"/>
        </w:rPr>
        <w:t xml:space="preserve">№ </w:t>
      </w:r>
      <w:bookmarkEnd w:id="0"/>
      <w:r>
        <w:rPr>
          <w:rFonts w:eastAsiaTheme="minorHAnsi"/>
          <w:lang w:eastAsia="en-US"/>
        </w:rPr>
        <w:t>171</w:t>
      </w:r>
    </w:p>
    <w:p w14:paraId="2A2D5BC5" w14:textId="77777777" w:rsidR="003E1639" w:rsidRDefault="003E1639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14:paraId="292664F7" w14:textId="77777777" w:rsidR="003E1639" w:rsidRDefault="003E1639"/>
    <w:p w14:paraId="3397E4ED" w14:textId="70174CFF" w:rsidR="005867AD" w:rsidRPr="007E1F21" w:rsidRDefault="005867AD" w:rsidP="00F743F3">
      <w:pPr>
        <w:jc w:val="both"/>
        <w:rPr>
          <w:b/>
        </w:rPr>
      </w:pPr>
      <w:r w:rsidRPr="007E1F21">
        <w:rPr>
          <w:b/>
        </w:rPr>
        <w:t xml:space="preserve">О создании комиссии </w:t>
      </w:r>
      <w:bookmarkStart w:id="1" w:name="_Hlk201306539"/>
      <w:r w:rsidR="00F743F3">
        <w:rPr>
          <w:b/>
        </w:rPr>
        <w:t xml:space="preserve">Лопухинского </w:t>
      </w:r>
      <w:r w:rsidR="00D4018F">
        <w:rPr>
          <w:b/>
        </w:rPr>
        <w:t xml:space="preserve">сельского поселения </w:t>
      </w:r>
      <w:r w:rsidR="00F743F3">
        <w:rPr>
          <w:b/>
        </w:rPr>
        <w:t>Ломоносовского</w:t>
      </w:r>
      <w:r w:rsidR="00D4018F">
        <w:rPr>
          <w:b/>
        </w:rPr>
        <w:t xml:space="preserve"> муниципального района Ленинградской области </w:t>
      </w:r>
      <w:bookmarkEnd w:id="1"/>
      <w:r w:rsidR="00E20756" w:rsidRPr="007E1F21">
        <w:rPr>
          <w:b/>
        </w:rPr>
        <w:t xml:space="preserve">по проведению оценки обеспечения готовности </w:t>
      </w:r>
      <w:r w:rsidR="00E822F6">
        <w:rPr>
          <w:b/>
        </w:rPr>
        <w:t xml:space="preserve">потребителей тепловой энергии </w:t>
      </w:r>
      <w:r w:rsidR="00E20756" w:rsidRPr="007E1F21">
        <w:rPr>
          <w:b/>
        </w:rPr>
        <w:t xml:space="preserve">к отопительному периоду 2025-2026 гг. </w:t>
      </w:r>
      <w:r w:rsidR="007E1F21">
        <w:rPr>
          <w:b/>
        </w:rPr>
        <w:t xml:space="preserve"> </w:t>
      </w:r>
    </w:p>
    <w:p w14:paraId="0325EA80" w14:textId="77777777" w:rsidR="00067B50" w:rsidRDefault="00067B50"/>
    <w:p w14:paraId="2191985D" w14:textId="1F8D13B4" w:rsidR="00E20756" w:rsidRPr="007E1F21" w:rsidRDefault="00067B50" w:rsidP="00276A23">
      <w:pPr>
        <w:ind w:firstLine="567"/>
        <w:jc w:val="both"/>
      </w:pPr>
      <w:r w:rsidRPr="007E1F21">
        <w:t xml:space="preserve">В целях оценки готовности к отопительному периоду </w:t>
      </w:r>
      <w:r w:rsidR="0023329F" w:rsidRPr="007E1F21">
        <w:t>согласно статье</w:t>
      </w:r>
      <w:r w:rsidRPr="007E1F21">
        <w:t xml:space="preserve"> 20 Федерального закона от 27.07.2010 № 190-ФЗ «О теплоснабжении», и в</w:t>
      </w:r>
      <w:r w:rsidR="00E20756" w:rsidRPr="007E1F21">
        <w:t xml:space="preserve"> соответствии с Порядк</w:t>
      </w:r>
      <w:r w:rsidR="0023329F" w:rsidRPr="007E1F21">
        <w:t>ом</w:t>
      </w:r>
      <w:r w:rsidR="00E20756" w:rsidRPr="007E1F21">
        <w:t xml:space="preserve"> проведения оценки обеспечения готовности к отопительному периоду, утвержденн</w:t>
      </w:r>
      <w:r w:rsidR="0023329F" w:rsidRPr="007E1F21">
        <w:t>ым</w:t>
      </w:r>
      <w:r w:rsidR="00E20756" w:rsidRPr="007E1F21">
        <w:t xml:space="preserve"> приказом Минэнерго России от 13.11.2024 № 2234</w:t>
      </w:r>
      <w:r w:rsidR="007E1F21" w:rsidRPr="007E1F21">
        <w:t xml:space="preserve">, </w:t>
      </w:r>
      <w:r w:rsidR="0008201A">
        <w:t>а</w:t>
      </w:r>
      <w:r w:rsidR="007E1F21" w:rsidRPr="007E1F21">
        <w:t xml:space="preserve">дминистрация </w:t>
      </w:r>
      <w:bookmarkStart w:id="2" w:name="_Hlk201306887"/>
      <w:r w:rsidR="00970D66" w:rsidRPr="00970D66">
        <w:t xml:space="preserve">Лопухинского сельского поселения Ломоносовского муниципального района Ленинградской </w:t>
      </w:r>
      <w:r w:rsidR="00537ACE" w:rsidRPr="00970D66">
        <w:t>области</w:t>
      </w:r>
      <w:bookmarkEnd w:id="2"/>
      <w:r w:rsidR="00537ACE" w:rsidRPr="00970D66">
        <w:t>, постановляет</w:t>
      </w:r>
      <w:r w:rsidR="007E1F21" w:rsidRPr="007E1F21">
        <w:t>:</w:t>
      </w:r>
    </w:p>
    <w:p w14:paraId="72C14332" w14:textId="77777777" w:rsidR="00855F34" w:rsidRDefault="00855F34" w:rsidP="00276A23">
      <w:pPr>
        <w:ind w:firstLine="567"/>
        <w:jc w:val="both"/>
      </w:pPr>
    </w:p>
    <w:p w14:paraId="706D37A8" w14:textId="7182E8DF" w:rsidR="00067B50" w:rsidRDefault="00067B50" w:rsidP="00441655">
      <w:pPr>
        <w:pStyle w:val="a9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067B50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67B50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201307459"/>
      <w:r w:rsidR="00970D66" w:rsidRPr="00970D66">
        <w:rPr>
          <w:rFonts w:ascii="Times New Roman" w:hAnsi="Times New Roman" w:cs="Times New Roman"/>
          <w:sz w:val="24"/>
          <w:szCs w:val="24"/>
        </w:rPr>
        <w:t>Лопухинского сельского поселения Ломоносовского муниципального района Ленинградской области</w:t>
      </w:r>
      <w:bookmarkEnd w:id="3"/>
      <w:r w:rsidR="00970D66" w:rsidRPr="00970D66">
        <w:rPr>
          <w:rFonts w:ascii="Times New Roman" w:hAnsi="Times New Roman" w:cs="Times New Roman"/>
          <w:sz w:val="24"/>
          <w:szCs w:val="24"/>
        </w:rPr>
        <w:t xml:space="preserve">,  </w:t>
      </w:r>
      <w:r w:rsidRPr="00067B50">
        <w:rPr>
          <w:rFonts w:ascii="Times New Roman" w:hAnsi="Times New Roman" w:cs="Times New Roman"/>
          <w:sz w:val="24"/>
          <w:szCs w:val="24"/>
        </w:rPr>
        <w:t>по проведению оценки обеспечения готовности к отопительному периоду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B50">
        <w:rPr>
          <w:rFonts w:ascii="Times New Roman" w:hAnsi="Times New Roman" w:cs="Times New Roman"/>
          <w:sz w:val="24"/>
          <w:szCs w:val="24"/>
        </w:rPr>
        <w:t xml:space="preserve">2025-2026 гг. </w:t>
      </w:r>
      <w:r w:rsidR="00857F68">
        <w:rPr>
          <w:rFonts w:ascii="Times New Roman" w:hAnsi="Times New Roman" w:cs="Times New Roman"/>
          <w:sz w:val="24"/>
          <w:szCs w:val="24"/>
        </w:rPr>
        <w:t>(далее – Комиссия)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EFAC29" w14:textId="551A0CF0" w:rsidR="00067B50" w:rsidRDefault="00067B50" w:rsidP="00276A23">
      <w:pPr>
        <w:pStyle w:val="a9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857F6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омиссия осуществляет </w:t>
      </w:r>
      <w:r w:rsidRPr="00067B50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67B50">
        <w:rPr>
          <w:rFonts w:ascii="Times New Roman" w:hAnsi="Times New Roman" w:cs="Times New Roman"/>
          <w:sz w:val="24"/>
          <w:szCs w:val="24"/>
        </w:rPr>
        <w:t xml:space="preserve"> обеспечения готовности к отопительному периоду</w:t>
      </w:r>
      <w:r>
        <w:rPr>
          <w:rFonts w:ascii="Times New Roman" w:hAnsi="Times New Roman" w:cs="Times New Roman"/>
          <w:sz w:val="24"/>
          <w:szCs w:val="24"/>
        </w:rPr>
        <w:t xml:space="preserve"> следующих лиц:</w:t>
      </w:r>
    </w:p>
    <w:p w14:paraId="124E09E8" w14:textId="0981BE75" w:rsidR="00067B50" w:rsidRDefault="00AA511C" w:rsidP="00441655">
      <w:pPr>
        <w:pStyle w:val="a9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A511C">
        <w:rPr>
          <w:rFonts w:ascii="Times New Roman" w:hAnsi="Times New Roman" w:cs="Times New Roman"/>
          <w:sz w:val="24"/>
          <w:szCs w:val="24"/>
        </w:rPr>
        <w:t>отребителей тепловой энергии, 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в том числе владельцы встроенных и встроенно-пристроенных нежилых помещений в многоквартирных домах, чьи теплопотребляющие установки подключены (технологически присоединены) к системе теплоснабжения по отдельному тепловому вводу, - в отношении теплопотребляющих установок, инженерных коммуникаций (в том числе тепловых сетей при наличии таких сетей), принадлежащих указанным лицам на праве собственности или ином законном основании, за исключением теплопотребляющих установок и инженерных коммуникаций жилых домов (домовладений)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4D0918" w14:textId="4BE28AD1" w:rsidR="00AA511C" w:rsidRPr="00AA511C" w:rsidRDefault="00AA511C" w:rsidP="00441655">
      <w:pPr>
        <w:pStyle w:val="a9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A511C">
        <w:rPr>
          <w:rFonts w:ascii="Times New Roman" w:hAnsi="Times New Roman" w:cs="Times New Roman"/>
          <w:sz w:val="24"/>
          <w:szCs w:val="24"/>
        </w:rPr>
        <w:t>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- в части теплопотребляющих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статьи 161 Жилищного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A688FC" w14:textId="129EFC49" w:rsidR="00067B50" w:rsidRDefault="00857F68" w:rsidP="00441655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состав Комиссии, указанный в приложении 1 к настоящему </w:t>
      </w:r>
      <w:r w:rsidR="0023329F"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228C77" w14:textId="03472948" w:rsidR="0066130A" w:rsidRPr="00705EAA" w:rsidRDefault="0066130A" w:rsidP="00441655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программу </w:t>
      </w:r>
      <w:r w:rsidRPr="0066130A">
        <w:rPr>
          <w:rFonts w:ascii="Times New Roman" w:hAnsi="Times New Roman" w:cs="Times New Roman"/>
          <w:sz w:val="24"/>
          <w:szCs w:val="24"/>
        </w:rPr>
        <w:t>проведения оценки обеспечения готовности к отопительному периоду</w:t>
      </w:r>
      <w:r w:rsidR="0023329F">
        <w:rPr>
          <w:rFonts w:ascii="Times New Roman" w:hAnsi="Times New Roman" w:cs="Times New Roman"/>
          <w:sz w:val="24"/>
          <w:szCs w:val="24"/>
        </w:rPr>
        <w:t xml:space="preserve"> лиц, указанных в пункте 2 настоящего постановления</w:t>
      </w:r>
      <w:r w:rsidR="00E958D6">
        <w:rPr>
          <w:rFonts w:ascii="Times New Roman" w:hAnsi="Times New Roman" w:cs="Times New Roman"/>
          <w:sz w:val="24"/>
          <w:szCs w:val="24"/>
        </w:rPr>
        <w:t xml:space="preserve">, изложенную в приложении 2 к </w:t>
      </w:r>
      <w:r w:rsidR="00E958D6" w:rsidRPr="00705EAA">
        <w:rPr>
          <w:rFonts w:ascii="Times New Roman" w:hAnsi="Times New Roman" w:cs="Times New Roman"/>
          <w:sz w:val="24"/>
          <w:szCs w:val="24"/>
        </w:rPr>
        <w:t>настоящему постановлению</w:t>
      </w:r>
      <w:r w:rsidR="0023329F" w:rsidRPr="00705EAA">
        <w:rPr>
          <w:rFonts w:ascii="Times New Roman" w:hAnsi="Times New Roman" w:cs="Times New Roman"/>
          <w:sz w:val="24"/>
          <w:szCs w:val="24"/>
        </w:rPr>
        <w:t>.</w:t>
      </w:r>
    </w:p>
    <w:p w14:paraId="7E0B6635" w14:textId="23F716A4" w:rsidR="00D8347E" w:rsidRPr="00705EAA" w:rsidRDefault="00D8347E" w:rsidP="00441655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EAA">
        <w:rPr>
          <w:rFonts w:ascii="Times New Roman" w:hAnsi="Times New Roman" w:cs="Times New Roman"/>
          <w:sz w:val="24"/>
          <w:szCs w:val="24"/>
        </w:rPr>
        <w:t>Утвердить график проведения проверки готовности к отопительному периоду, изложенному в приложении 3</w:t>
      </w:r>
      <w:r w:rsidR="00F440F4" w:rsidRPr="00705EAA">
        <w:rPr>
          <w:rFonts w:ascii="Times New Roman" w:hAnsi="Times New Roman" w:cs="Times New Roman"/>
          <w:sz w:val="24"/>
          <w:szCs w:val="24"/>
        </w:rPr>
        <w:t>, 4</w:t>
      </w:r>
      <w:r w:rsidRPr="00705EAA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3F897738" w14:textId="27EA6B33" w:rsidR="000C7098" w:rsidRDefault="007E1F21" w:rsidP="00441655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EAA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26A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0C7098">
        <w:rPr>
          <w:rFonts w:ascii="Times New Roman" w:hAnsi="Times New Roman" w:cs="Times New Roman"/>
          <w:sz w:val="24"/>
          <w:szCs w:val="24"/>
        </w:rPr>
        <w:t>опубликова</w:t>
      </w:r>
      <w:r w:rsidR="00A9226A">
        <w:rPr>
          <w:rFonts w:ascii="Times New Roman" w:hAnsi="Times New Roman" w:cs="Times New Roman"/>
          <w:sz w:val="24"/>
          <w:szCs w:val="24"/>
        </w:rPr>
        <w:t>нию</w:t>
      </w:r>
      <w:r w:rsidR="000C709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C7098">
        <w:rPr>
          <w:rFonts w:ascii="Times New Roman" w:hAnsi="Times New Roman" w:cs="Times New Roman"/>
          <w:sz w:val="24"/>
          <w:szCs w:val="24"/>
        </w:rPr>
        <w:t>азме</w:t>
      </w:r>
      <w:r w:rsidR="00A9226A">
        <w:rPr>
          <w:rFonts w:ascii="Times New Roman" w:hAnsi="Times New Roman" w:cs="Times New Roman"/>
          <w:sz w:val="24"/>
          <w:szCs w:val="24"/>
        </w:rPr>
        <w:t>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098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537ACE" w:rsidRPr="00537ACE">
        <w:rPr>
          <w:rFonts w:ascii="Times New Roman" w:hAnsi="Times New Roman" w:cs="Times New Roman"/>
          <w:sz w:val="24"/>
          <w:szCs w:val="24"/>
        </w:rPr>
        <w:t>Лопухинского сельского поселения Ломоносовского муниципального района Ленинградской области, в</w:t>
      </w:r>
      <w:r w:rsidR="001C2F3D">
        <w:rPr>
          <w:rFonts w:ascii="Times New Roman" w:hAnsi="Times New Roman" w:cs="Times New Roman"/>
          <w:sz w:val="24"/>
          <w:szCs w:val="24"/>
        </w:rPr>
        <w:t xml:space="preserve"> </w:t>
      </w:r>
      <w:r w:rsidR="001C2F3D" w:rsidRPr="001C2F3D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1C2F3D">
        <w:rPr>
          <w:rFonts w:ascii="Times New Roman" w:hAnsi="Times New Roman" w:cs="Times New Roman"/>
          <w:sz w:val="24"/>
          <w:szCs w:val="24"/>
        </w:rPr>
        <w:t>«</w:t>
      </w:r>
      <w:r w:rsidR="001C2F3D" w:rsidRPr="001C2F3D">
        <w:rPr>
          <w:rFonts w:ascii="Times New Roman" w:hAnsi="Times New Roman" w:cs="Times New Roman"/>
          <w:sz w:val="24"/>
          <w:szCs w:val="24"/>
        </w:rPr>
        <w:t>Интернет</w:t>
      </w:r>
      <w:r w:rsidR="001C2F3D">
        <w:rPr>
          <w:rFonts w:ascii="Times New Roman" w:hAnsi="Times New Roman" w:cs="Times New Roman"/>
          <w:sz w:val="24"/>
          <w:szCs w:val="24"/>
        </w:rPr>
        <w:t>».</w:t>
      </w:r>
    </w:p>
    <w:p w14:paraId="4D857C86" w14:textId="14548FB0" w:rsidR="00647698" w:rsidRDefault="00647698" w:rsidP="00441655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</w:t>
      </w:r>
      <w:r w:rsidR="00D4018F">
        <w:rPr>
          <w:rFonts w:ascii="Times New Roman" w:hAnsi="Times New Roman" w:cs="Times New Roman"/>
          <w:sz w:val="24"/>
          <w:szCs w:val="24"/>
        </w:rPr>
        <w:t>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2B249B" w14:textId="77777777" w:rsidR="00647698" w:rsidRDefault="00647698" w:rsidP="00647698">
      <w:pPr>
        <w:jc w:val="both"/>
      </w:pPr>
    </w:p>
    <w:p w14:paraId="17252FEB" w14:textId="77777777" w:rsidR="00537ACE" w:rsidRDefault="00537ACE" w:rsidP="00647698">
      <w:pPr>
        <w:jc w:val="both"/>
      </w:pPr>
    </w:p>
    <w:p w14:paraId="2797296F" w14:textId="77777777" w:rsidR="00647698" w:rsidRDefault="00647698" w:rsidP="00647698">
      <w:pPr>
        <w:jc w:val="both"/>
      </w:pPr>
    </w:p>
    <w:p w14:paraId="7E174F29" w14:textId="3CDF6DA4" w:rsidR="00E958D6" w:rsidRDefault="00647698" w:rsidP="00D4018F">
      <w:pPr>
        <w:tabs>
          <w:tab w:val="right" w:pos="9921"/>
        </w:tabs>
        <w:jc w:val="both"/>
      </w:pPr>
      <w:r>
        <w:t>Глава</w:t>
      </w:r>
      <w:r w:rsidR="00D4018F">
        <w:t xml:space="preserve"> </w:t>
      </w:r>
      <w:r w:rsidR="00537ACE">
        <w:t xml:space="preserve">администрации </w:t>
      </w:r>
      <w:r w:rsidR="00D4018F">
        <w:t xml:space="preserve"> </w:t>
      </w:r>
      <w:r w:rsidR="00537ACE">
        <w:t xml:space="preserve">                                                                                           Е.Н. Абакумов</w:t>
      </w:r>
      <w:r w:rsidR="00E958D6">
        <w:br w:type="page"/>
      </w:r>
    </w:p>
    <w:p w14:paraId="6EDE0BEE" w14:textId="7B343F57" w:rsidR="00E958D6" w:rsidRDefault="00E958D6" w:rsidP="00D4018F">
      <w:pPr>
        <w:tabs>
          <w:tab w:val="right" w:pos="9921"/>
        </w:tabs>
        <w:ind w:left="5812"/>
        <w:jc w:val="both"/>
        <w:rPr>
          <w:sz w:val="16"/>
          <w:szCs w:val="16"/>
        </w:rPr>
      </w:pPr>
      <w:r w:rsidRPr="005E73F9">
        <w:rPr>
          <w:sz w:val="16"/>
          <w:szCs w:val="16"/>
        </w:rPr>
        <w:lastRenderedPageBreak/>
        <w:t xml:space="preserve">Приложение </w:t>
      </w:r>
      <w:r w:rsidR="00AA446B" w:rsidRPr="005E73F9">
        <w:rPr>
          <w:sz w:val="16"/>
          <w:szCs w:val="16"/>
        </w:rPr>
        <w:t>1</w:t>
      </w:r>
    </w:p>
    <w:p w14:paraId="68CFC8FA" w14:textId="77777777" w:rsidR="00A706DA" w:rsidRPr="005E73F9" w:rsidRDefault="00A706DA" w:rsidP="00D4018F">
      <w:pPr>
        <w:tabs>
          <w:tab w:val="right" w:pos="9921"/>
        </w:tabs>
        <w:ind w:left="5812"/>
        <w:jc w:val="both"/>
        <w:rPr>
          <w:sz w:val="16"/>
          <w:szCs w:val="16"/>
        </w:rPr>
      </w:pPr>
    </w:p>
    <w:p w14:paraId="1E6EAABF" w14:textId="7DF33AC9" w:rsidR="00AA446B" w:rsidRPr="005E73F9" w:rsidRDefault="00AA446B" w:rsidP="00D4018F">
      <w:pPr>
        <w:tabs>
          <w:tab w:val="right" w:pos="9921"/>
        </w:tabs>
        <w:ind w:left="5812"/>
        <w:jc w:val="both"/>
        <w:rPr>
          <w:sz w:val="16"/>
          <w:szCs w:val="16"/>
        </w:rPr>
      </w:pPr>
      <w:bookmarkStart w:id="4" w:name="_Hlk201308828"/>
      <w:r w:rsidRPr="005E73F9">
        <w:rPr>
          <w:sz w:val="16"/>
          <w:szCs w:val="16"/>
        </w:rPr>
        <w:t xml:space="preserve">к постановлению </w:t>
      </w:r>
      <w:r w:rsidR="00537ACE">
        <w:rPr>
          <w:sz w:val="16"/>
          <w:szCs w:val="16"/>
        </w:rPr>
        <w:t xml:space="preserve">администрации </w:t>
      </w:r>
      <w:r w:rsidR="00537ACE" w:rsidRPr="00537ACE">
        <w:rPr>
          <w:sz w:val="16"/>
          <w:szCs w:val="16"/>
        </w:rPr>
        <w:t xml:space="preserve">Лопухинского сельского поселения Ломоносовского муниципального района Ленинградской области,  </w:t>
      </w:r>
    </w:p>
    <w:p w14:paraId="702112B4" w14:textId="30450C40" w:rsidR="00AA446B" w:rsidRPr="005E73F9" w:rsidRDefault="00AA446B" w:rsidP="00D4018F">
      <w:pPr>
        <w:tabs>
          <w:tab w:val="right" w:pos="9921"/>
        </w:tabs>
        <w:ind w:left="5812"/>
        <w:jc w:val="both"/>
        <w:rPr>
          <w:sz w:val="16"/>
          <w:szCs w:val="16"/>
        </w:rPr>
      </w:pPr>
      <w:bookmarkStart w:id="5" w:name="_Hlk201330461"/>
      <w:r w:rsidRPr="005E73F9">
        <w:rPr>
          <w:sz w:val="16"/>
          <w:szCs w:val="16"/>
        </w:rPr>
        <w:t xml:space="preserve">от </w:t>
      </w:r>
      <w:r w:rsidR="00EA7E18">
        <w:rPr>
          <w:sz w:val="16"/>
          <w:szCs w:val="16"/>
        </w:rPr>
        <w:t>16.06</w:t>
      </w:r>
      <w:r w:rsidR="003D1ED3">
        <w:rPr>
          <w:sz w:val="16"/>
          <w:szCs w:val="16"/>
        </w:rPr>
        <w:t>.2025</w:t>
      </w:r>
      <w:r w:rsidRPr="005E73F9">
        <w:rPr>
          <w:sz w:val="16"/>
          <w:szCs w:val="16"/>
        </w:rPr>
        <w:t xml:space="preserve"> </w:t>
      </w:r>
      <w:r w:rsidR="00537ACE" w:rsidRPr="00F743F3">
        <w:rPr>
          <w:sz w:val="16"/>
          <w:szCs w:val="16"/>
        </w:rPr>
        <w:t xml:space="preserve">№ </w:t>
      </w:r>
      <w:r w:rsidR="00EA7E18">
        <w:rPr>
          <w:sz w:val="16"/>
          <w:szCs w:val="16"/>
        </w:rPr>
        <w:t>171</w:t>
      </w:r>
    </w:p>
    <w:bookmarkEnd w:id="4"/>
    <w:bookmarkEnd w:id="5"/>
    <w:p w14:paraId="4D20C808" w14:textId="77777777" w:rsidR="00AA446B" w:rsidRDefault="00AA446B" w:rsidP="00AA446B">
      <w:pPr>
        <w:tabs>
          <w:tab w:val="right" w:pos="9921"/>
        </w:tabs>
        <w:ind w:left="6237"/>
        <w:jc w:val="both"/>
      </w:pPr>
    </w:p>
    <w:p w14:paraId="7E851FA9" w14:textId="77777777" w:rsidR="00AA446B" w:rsidRDefault="00AA446B" w:rsidP="00AA446B">
      <w:pPr>
        <w:tabs>
          <w:tab w:val="right" w:pos="9921"/>
        </w:tabs>
        <w:ind w:left="6237"/>
        <w:jc w:val="both"/>
      </w:pPr>
    </w:p>
    <w:p w14:paraId="05D08B3D" w14:textId="77777777" w:rsidR="008D5918" w:rsidRDefault="008D5918" w:rsidP="00AA446B">
      <w:pPr>
        <w:tabs>
          <w:tab w:val="right" w:pos="9921"/>
        </w:tabs>
        <w:ind w:left="6237"/>
        <w:jc w:val="both"/>
      </w:pPr>
    </w:p>
    <w:p w14:paraId="43ACC626" w14:textId="77777777" w:rsidR="00D4018F" w:rsidRPr="00455272" w:rsidRDefault="00AA446B" w:rsidP="00AA446B">
      <w:pPr>
        <w:tabs>
          <w:tab w:val="right" w:pos="9921"/>
        </w:tabs>
        <w:jc w:val="center"/>
        <w:rPr>
          <w:b/>
        </w:rPr>
      </w:pPr>
      <w:r w:rsidRPr="00455272">
        <w:rPr>
          <w:b/>
        </w:rPr>
        <w:t xml:space="preserve">Состав </w:t>
      </w:r>
    </w:p>
    <w:p w14:paraId="6031C7AB" w14:textId="0A64D2EA" w:rsidR="00AA446B" w:rsidRPr="00455272" w:rsidRDefault="00AA446B" w:rsidP="00AA446B">
      <w:pPr>
        <w:tabs>
          <w:tab w:val="right" w:pos="9921"/>
        </w:tabs>
        <w:jc w:val="center"/>
        <w:rPr>
          <w:b/>
        </w:rPr>
      </w:pPr>
      <w:r w:rsidRPr="00455272">
        <w:rPr>
          <w:b/>
        </w:rPr>
        <w:t>комиссии</w:t>
      </w:r>
      <w:r w:rsidR="008D5918" w:rsidRPr="00455272">
        <w:rPr>
          <w:b/>
        </w:rPr>
        <w:t xml:space="preserve"> </w:t>
      </w:r>
      <w:bookmarkStart w:id="6" w:name="_Hlk201307770"/>
      <w:r w:rsidR="00537ACE" w:rsidRPr="00537ACE">
        <w:rPr>
          <w:b/>
          <w:bCs/>
        </w:rPr>
        <w:t>Лопухинского сельского поселения Ломоносовского муниципального района Ленинградской области</w:t>
      </w:r>
      <w:r w:rsidR="00537ACE" w:rsidRPr="00455272">
        <w:rPr>
          <w:b/>
        </w:rPr>
        <w:t xml:space="preserve"> </w:t>
      </w:r>
      <w:bookmarkEnd w:id="6"/>
      <w:r w:rsidR="008D5918" w:rsidRPr="00455272">
        <w:rPr>
          <w:b/>
        </w:rPr>
        <w:t xml:space="preserve">по проведению оценки обеспечения готовности к отопительному периоду 2025-2026 гг. </w:t>
      </w:r>
    </w:p>
    <w:p w14:paraId="0C7F65C0" w14:textId="77777777" w:rsidR="00AA446B" w:rsidRPr="00455272" w:rsidRDefault="00AA446B" w:rsidP="00647698">
      <w:pPr>
        <w:tabs>
          <w:tab w:val="right" w:pos="9921"/>
        </w:tabs>
        <w:jc w:val="both"/>
      </w:pPr>
    </w:p>
    <w:p w14:paraId="19C5EF77" w14:textId="77777777" w:rsidR="0095459D" w:rsidRPr="00455272" w:rsidRDefault="0095459D" w:rsidP="00647698">
      <w:pPr>
        <w:tabs>
          <w:tab w:val="right" w:pos="9921"/>
        </w:tabs>
        <w:jc w:val="both"/>
      </w:pPr>
    </w:p>
    <w:p w14:paraId="6CBBEBBE" w14:textId="02FBD6CA" w:rsidR="00D4018F" w:rsidRPr="00455272" w:rsidRDefault="00D5603D" w:rsidP="00D4018F">
      <w:pPr>
        <w:pStyle w:val="Standard"/>
        <w:shd w:val="clear" w:color="auto" w:fill="FFFFFF"/>
        <w:rPr>
          <w:b/>
          <w:color w:val="000000"/>
        </w:rPr>
      </w:pPr>
      <w:r w:rsidRPr="00455272">
        <w:rPr>
          <w:b/>
          <w:color w:val="000000"/>
        </w:rPr>
        <w:t>Председатель комиссии</w:t>
      </w:r>
      <w:r w:rsidR="00D4018F" w:rsidRPr="00455272">
        <w:rPr>
          <w:b/>
          <w:color w:val="000000"/>
        </w:rPr>
        <w:t>:</w:t>
      </w:r>
    </w:p>
    <w:p w14:paraId="004FD3BC" w14:textId="3FE1E1FB" w:rsidR="00D4018F" w:rsidRPr="00455272" w:rsidRDefault="00195F5E" w:rsidP="00D4018F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Абакумов Евгений </w:t>
      </w:r>
      <w:r w:rsidR="00D5603D">
        <w:rPr>
          <w:color w:val="000000"/>
        </w:rPr>
        <w:t xml:space="preserve">Николаевич </w:t>
      </w:r>
      <w:r w:rsidR="00D5603D" w:rsidRPr="00455272">
        <w:rPr>
          <w:color w:val="000000"/>
        </w:rPr>
        <w:t>- глава</w:t>
      </w:r>
      <w:r w:rsidR="009D3467" w:rsidRPr="00455272">
        <w:rPr>
          <w:color w:val="000000"/>
        </w:rPr>
        <w:t xml:space="preserve"> администрации</w:t>
      </w:r>
      <w:r w:rsidR="00D4018F" w:rsidRPr="00455272">
        <w:rPr>
          <w:color w:val="000000"/>
        </w:rPr>
        <w:t xml:space="preserve"> </w:t>
      </w:r>
      <w:r w:rsidRPr="00970D66">
        <w:t>Лопухинского сельского поселения Ломоносовского муниципального района Ленинградской области</w:t>
      </w:r>
    </w:p>
    <w:p w14:paraId="3B4B9BC5" w14:textId="77777777" w:rsidR="00387728" w:rsidRPr="00455272" w:rsidRDefault="00387728" w:rsidP="00D4018F">
      <w:pPr>
        <w:pStyle w:val="Standard"/>
        <w:shd w:val="clear" w:color="auto" w:fill="FFFFFF"/>
        <w:jc w:val="both"/>
        <w:rPr>
          <w:color w:val="000000"/>
        </w:rPr>
      </w:pPr>
    </w:p>
    <w:p w14:paraId="598AEA93" w14:textId="5520B71C" w:rsidR="00387728" w:rsidRPr="00455272" w:rsidRDefault="00387728" w:rsidP="00387728">
      <w:pPr>
        <w:pStyle w:val="Standard"/>
        <w:shd w:val="clear" w:color="auto" w:fill="FFFFFF"/>
        <w:rPr>
          <w:b/>
          <w:color w:val="000000"/>
        </w:rPr>
      </w:pPr>
      <w:r w:rsidRPr="00455272">
        <w:rPr>
          <w:b/>
          <w:color w:val="000000"/>
        </w:rPr>
        <w:t xml:space="preserve">Заместитель </w:t>
      </w:r>
      <w:r w:rsidR="00D5603D" w:rsidRPr="00455272">
        <w:rPr>
          <w:b/>
          <w:color w:val="000000"/>
        </w:rPr>
        <w:t>председателя комиссии</w:t>
      </w:r>
      <w:r w:rsidRPr="00455272">
        <w:rPr>
          <w:b/>
          <w:color w:val="000000"/>
        </w:rPr>
        <w:t>:</w:t>
      </w:r>
    </w:p>
    <w:p w14:paraId="117A8294" w14:textId="0558ED54" w:rsidR="00D4018F" w:rsidRDefault="00195F5E" w:rsidP="00195F5E">
      <w:pPr>
        <w:pStyle w:val="Standard"/>
        <w:shd w:val="clear" w:color="auto" w:fill="FFFFFF"/>
        <w:jc w:val="both"/>
      </w:pPr>
      <w:r>
        <w:rPr>
          <w:color w:val="000000"/>
        </w:rPr>
        <w:t>Яковлева Ольга Николаевна</w:t>
      </w:r>
      <w:r w:rsidR="00387728" w:rsidRPr="00455272">
        <w:rPr>
          <w:color w:val="000000"/>
        </w:rPr>
        <w:t xml:space="preserve"> </w:t>
      </w:r>
      <w:r w:rsidR="009D3467" w:rsidRPr="00455272">
        <w:rPr>
          <w:color w:val="000000"/>
        </w:rPr>
        <w:t>- заместитель</w:t>
      </w:r>
      <w:r w:rsidR="00387728" w:rsidRPr="00455272">
        <w:rPr>
          <w:color w:val="000000"/>
        </w:rPr>
        <w:t xml:space="preserve"> </w:t>
      </w:r>
      <w:bookmarkStart w:id="7" w:name="_Hlk201307549"/>
      <w:r w:rsidR="009D3467" w:rsidRPr="00455272">
        <w:rPr>
          <w:color w:val="000000"/>
        </w:rPr>
        <w:t>главы администрации</w:t>
      </w:r>
      <w:r w:rsidR="00387728" w:rsidRPr="00455272">
        <w:rPr>
          <w:color w:val="000000"/>
        </w:rPr>
        <w:t xml:space="preserve"> </w:t>
      </w:r>
      <w:r w:rsidRPr="00970D66">
        <w:t>Лопухинского сельского поселения Ломоносовского муниципального района Ленинградской области</w:t>
      </w:r>
      <w:bookmarkEnd w:id="7"/>
    </w:p>
    <w:p w14:paraId="6B14D922" w14:textId="77777777" w:rsidR="00D5603D" w:rsidRDefault="00D5603D" w:rsidP="00195F5E">
      <w:pPr>
        <w:pStyle w:val="Standard"/>
        <w:shd w:val="clear" w:color="auto" w:fill="FFFFFF"/>
        <w:jc w:val="both"/>
      </w:pPr>
    </w:p>
    <w:p w14:paraId="6ABDC4FC" w14:textId="77777777" w:rsidR="00D5603D" w:rsidRPr="00D5603D" w:rsidRDefault="00D5603D" w:rsidP="00D5603D">
      <w:pPr>
        <w:pStyle w:val="Standard"/>
        <w:shd w:val="clear" w:color="auto" w:fill="FFFFFF"/>
        <w:jc w:val="both"/>
        <w:rPr>
          <w:b/>
          <w:color w:val="000000"/>
        </w:rPr>
      </w:pPr>
      <w:r w:rsidRPr="00D5603D">
        <w:rPr>
          <w:b/>
          <w:color w:val="000000"/>
        </w:rPr>
        <w:t>Секретарь комиссии:</w:t>
      </w:r>
    </w:p>
    <w:p w14:paraId="0D3AE8A8" w14:textId="77777777" w:rsidR="00D5603D" w:rsidRPr="00D5603D" w:rsidRDefault="00D5603D" w:rsidP="00D5603D">
      <w:pPr>
        <w:pStyle w:val="Standard"/>
        <w:shd w:val="clear" w:color="auto" w:fill="FFFFFF"/>
        <w:jc w:val="both"/>
        <w:rPr>
          <w:b/>
          <w:color w:val="000000"/>
        </w:rPr>
      </w:pPr>
    </w:p>
    <w:p w14:paraId="27FC1C72" w14:textId="77777777" w:rsidR="00D5603D" w:rsidRPr="00D5603D" w:rsidRDefault="00D5603D" w:rsidP="00D5603D">
      <w:pPr>
        <w:pStyle w:val="Standard"/>
        <w:rPr>
          <w:color w:val="000000"/>
        </w:rPr>
      </w:pPr>
      <w:r w:rsidRPr="00D5603D">
        <w:rPr>
          <w:color w:val="000000"/>
        </w:rPr>
        <w:t>Егорова Анна Сергеевна – главный специалист администрации Лопухинского сельского поселения Ломоносовского муниципального района Ленинградской области</w:t>
      </w:r>
    </w:p>
    <w:p w14:paraId="23F032D9" w14:textId="77777777" w:rsidR="00D4018F" w:rsidRPr="00455272" w:rsidRDefault="00D4018F" w:rsidP="00D4018F">
      <w:pPr>
        <w:pStyle w:val="Standard"/>
        <w:shd w:val="clear" w:color="auto" w:fill="FFFFFF"/>
        <w:jc w:val="both"/>
        <w:rPr>
          <w:b/>
          <w:color w:val="000000"/>
          <w:spacing w:val="-9"/>
        </w:rPr>
      </w:pPr>
    </w:p>
    <w:p w14:paraId="50DB70D3" w14:textId="258CEA90" w:rsidR="00D4018F" w:rsidRDefault="00195F5E" w:rsidP="00D4018F">
      <w:pPr>
        <w:pStyle w:val="Standard"/>
        <w:shd w:val="clear" w:color="auto" w:fill="FFFFFF"/>
        <w:jc w:val="both"/>
        <w:rPr>
          <w:b/>
          <w:color w:val="000000"/>
          <w:spacing w:val="-9"/>
        </w:rPr>
      </w:pPr>
      <w:r w:rsidRPr="00455272">
        <w:rPr>
          <w:b/>
          <w:color w:val="000000"/>
          <w:spacing w:val="-9"/>
        </w:rPr>
        <w:t>Члены комиссии</w:t>
      </w:r>
      <w:r w:rsidR="00D4018F" w:rsidRPr="00455272">
        <w:rPr>
          <w:b/>
          <w:color w:val="000000"/>
          <w:spacing w:val="-9"/>
        </w:rPr>
        <w:t>:</w:t>
      </w:r>
    </w:p>
    <w:p w14:paraId="36548C8D" w14:textId="77777777" w:rsidR="00B87F1F" w:rsidRPr="00455272" w:rsidRDefault="00B87F1F" w:rsidP="00D4018F">
      <w:pPr>
        <w:pStyle w:val="Standard"/>
        <w:shd w:val="clear" w:color="auto" w:fill="FFFFFF"/>
        <w:jc w:val="both"/>
        <w:rPr>
          <w:b/>
          <w:color w:val="000000"/>
          <w:spacing w:val="-9"/>
        </w:rPr>
      </w:pPr>
    </w:p>
    <w:p w14:paraId="664792AC" w14:textId="57A00BB9" w:rsidR="00D5603D" w:rsidRDefault="00D5603D" w:rsidP="00D4018F">
      <w:pPr>
        <w:pStyle w:val="Standard"/>
        <w:shd w:val="clear" w:color="auto" w:fill="FFFFFF"/>
        <w:jc w:val="both"/>
        <w:rPr>
          <w:color w:val="000000"/>
          <w:spacing w:val="-9"/>
        </w:rPr>
      </w:pPr>
      <w:r>
        <w:rPr>
          <w:color w:val="000000"/>
          <w:spacing w:val="-9"/>
        </w:rPr>
        <w:t xml:space="preserve">Шефер Виталий Вячеславович – глава Лопухинского сельского поселения </w:t>
      </w:r>
      <w:r w:rsidRPr="00D5603D">
        <w:rPr>
          <w:color w:val="000000"/>
          <w:spacing w:val="-9"/>
        </w:rPr>
        <w:t>Ломоносовского муниципального района Ленинградской области</w:t>
      </w:r>
    </w:p>
    <w:p w14:paraId="6DE1926A" w14:textId="77777777" w:rsidR="00D5603D" w:rsidRDefault="00D5603D" w:rsidP="00D4018F">
      <w:pPr>
        <w:pStyle w:val="Standard"/>
        <w:shd w:val="clear" w:color="auto" w:fill="FFFFFF"/>
        <w:jc w:val="both"/>
        <w:rPr>
          <w:color w:val="000000"/>
          <w:spacing w:val="-9"/>
        </w:rPr>
      </w:pPr>
    </w:p>
    <w:p w14:paraId="28E056BE" w14:textId="5CBD8699" w:rsidR="00D5603D" w:rsidRDefault="00D5603D" w:rsidP="00D4018F">
      <w:pPr>
        <w:pStyle w:val="Standard"/>
        <w:shd w:val="clear" w:color="auto" w:fill="FFFFFF"/>
        <w:jc w:val="both"/>
        <w:rPr>
          <w:color w:val="000000"/>
          <w:spacing w:val="-9"/>
        </w:rPr>
      </w:pPr>
      <w:r>
        <w:rPr>
          <w:color w:val="000000"/>
          <w:spacing w:val="-9"/>
        </w:rPr>
        <w:t xml:space="preserve">Иванова Елена Анатольевна – начальник сектора реализации муниципальных программ и управления муниципальным имуществом </w:t>
      </w:r>
      <w:r w:rsidRPr="00D5603D">
        <w:rPr>
          <w:color w:val="000000"/>
          <w:spacing w:val="-9"/>
        </w:rPr>
        <w:t>администрации Лопухинского сельского поселения</w:t>
      </w:r>
    </w:p>
    <w:p w14:paraId="40FD9EAF" w14:textId="77777777" w:rsidR="00D5603D" w:rsidRDefault="00D5603D" w:rsidP="00D5603D">
      <w:pPr>
        <w:pStyle w:val="Standard"/>
        <w:shd w:val="clear" w:color="auto" w:fill="FFFFFF"/>
        <w:jc w:val="both"/>
        <w:rPr>
          <w:color w:val="000000"/>
          <w:spacing w:val="-9"/>
        </w:rPr>
      </w:pPr>
    </w:p>
    <w:p w14:paraId="176A06A3" w14:textId="5EB3E4FC" w:rsidR="00D5603D" w:rsidRPr="00D5603D" w:rsidRDefault="00195F5E" w:rsidP="00D5603D">
      <w:pPr>
        <w:pStyle w:val="Standard"/>
        <w:shd w:val="clear" w:color="auto" w:fill="FFFFFF"/>
        <w:jc w:val="both"/>
        <w:rPr>
          <w:color w:val="000000"/>
          <w:spacing w:val="-9"/>
        </w:rPr>
      </w:pPr>
      <w:r>
        <w:rPr>
          <w:color w:val="000000"/>
          <w:spacing w:val="-9"/>
        </w:rPr>
        <w:t xml:space="preserve">Представитель </w:t>
      </w:r>
      <w:r w:rsidRPr="00195F5E">
        <w:rPr>
          <w:color w:val="000000"/>
          <w:spacing w:val="-9"/>
        </w:rPr>
        <w:t>единой теплоснабжающе</w:t>
      </w:r>
      <w:r w:rsidR="00D5603D">
        <w:rPr>
          <w:color w:val="000000"/>
          <w:spacing w:val="-9"/>
        </w:rPr>
        <w:t>й</w:t>
      </w:r>
      <w:r w:rsidRPr="00195F5E">
        <w:rPr>
          <w:color w:val="000000"/>
          <w:spacing w:val="-9"/>
        </w:rPr>
        <w:t xml:space="preserve"> организации </w:t>
      </w:r>
      <w:r>
        <w:rPr>
          <w:color w:val="000000"/>
          <w:spacing w:val="-9"/>
        </w:rPr>
        <w:t>на территории Лопухинского сельского поселения - АО «</w:t>
      </w:r>
      <w:r w:rsidRPr="00195F5E">
        <w:rPr>
          <w:color w:val="000000"/>
          <w:spacing w:val="-9"/>
        </w:rPr>
        <w:t>Инженерно-энергетический комплекс</w:t>
      </w:r>
      <w:r w:rsidR="00455272" w:rsidRPr="00E76385">
        <w:rPr>
          <w:color w:val="000000"/>
          <w:spacing w:val="-9"/>
        </w:rPr>
        <w:t>»</w:t>
      </w:r>
      <w:r w:rsidR="00E76385">
        <w:rPr>
          <w:color w:val="000000"/>
          <w:spacing w:val="-9"/>
        </w:rPr>
        <w:t xml:space="preserve"> (по согласованию)</w:t>
      </w:r>
      <w:r w:rsidR="00D5603D">
        <w:rPr>
          <w:color w:val="000000"/>
          <w:spacing w:val="-9"/>
        </w:rPr>
        <w:t>;</w:t>
      </w:r>
    </w:p>
    <w:p w14:paraId="439226B7" w14:textId="77777777" w:rsidR="00D5603D" w:rsidRDefault="00D5603D" w:rsidP="00D5603D">
      <w:pPr>
        <w:pStyle w:val="Standard"/>
        <w:shd w:val="clear" w:color="auto" w:fill="FFFFFF"/>
        <w:rPr>
          <w:color w:val="000000"/>
          <w:spacing w:val="-9"/>
        </w:rPr>
      </w:pPr>
    </w:p>
    <w:p w14:paraId="598D6192" w14:textId="57A72DBA" w:rsidR="00D5603D" w:rsidRPr="00D5603D" w:rsidRDefault="00D5603D" w:rsidP="00D5603D">
      <w:pPr>
        <w:pStyle w:val="Standard"/>
        <w:shd w:val="clear" w:color="auto" w:fill="FFFFFF"/>
        <w:rPr>
          <w:color w:val="000000"/>
          <w:spacing w:val="-9"/>
        </w:rPr>
      </w:pPr>
      <w:r w:rsidRPr="00D5603D">
        <w:rPr>
          <w:color w:val="000000"/>
          <w:spacing w:val="-9"/>
        </w:rPr>
        <w:t>Представитель филиала АО «Газпром газораспределение Ленинградская область» в г. Кингисеп</w:t>
      </w:r>
      <w:r>
        <w:rPr>
          <w:color w:val="000000"/>
          <w:spacing w:val="-9"/>
        </w:rPr>
        <w:t xml:space="preserve">п </w:t>
      </w:r>
      <w:r w:rsidRPr="00D5603D">
        <w:rPr>
          <w:color w:val="000000"/>
          <w:spacing w:val="-9"/>
        </w:rPr>
        <w:t>(по согласованию);</w:t>
      </w:r>
    </w:p>
    <w:p w14:paraId="1FE50D63" w14:textId="77777777" w:rsidR="00D5603D" w:rsidRPr="00D5603D" w:rsidRDefault="00D5603D" w:rsidP="00D5603D">
      <w:pPr>
        <w:pStyle w:val="Standard"/>
        <w:shd w:val="clear" w:color="auto" w:fill="FFFFFF"/>
        <w:rPr>
          <w:color w:val="000000"/>
          <w:spacing w:val="-9"/>
        </w:rPr>
      </w:pPr>
    </w:p>
    <w:p w14:paraId="313F3F4B" w14:textId="77777777" w:rsidR="00D5603D" w:rsidRPr="00D5603D" w:rsidRDefault="00D5603D" w:rsidP="00D5603D">
      <w:pPr>
        <w:pStyle w:val="Standard"/>
        <w:shd w:val="clear" w:color="auto" w:fill="FFFFFF"/>
        <w:rPr>
          <w:color w:val="000000"/>
          <w:spacing w:val="-9"/>
        </w:rPr>
      </w:pPr>
      <w:r w:rsidRPr="00D5603D">
        <w:rPr>
          <w:color w:val="000000"/>
          <w:spacing w:val="-9"/>
        </w:rPr>
        <w:t>Представитель Северо-Западного управления Ростехнадзора Гатчинский отдел по государственному энергетическому надзору: по согласованию</w:t>
      </w:r>
    </w:p>
    <w:p w14:paraId="626C0027" w14:textId="77777777" w:rsidR="00D5603D" w:rsidRPr="00D5603D" w:rsidRDefault="00D5603D" w:rsidP="00D5603D">
      <w:pPr>
        <w:pStyle w:val="Standard"/>
        <w:shd w:val="clear" w:color="auto" w:fill="FFFFFF"/>
        <w:rPr>
          <w:color w:val="000000"/>
          <w:spacing w:val="-9"/>
        </w:rPr>
      </w:pPr>
    </w:p>
    <w:p w14:paraId="644EC530" w14:textId="77777777" w:rsidR="00D5603D" w:rsidRPr="00D5603D" w:rsidRDefault="00D5603D" w:rsidP="00D5603D">
      <w:pPr>
        <w:pStyle w:val="Standard"/>
        <w:shd w:val="clear" w:color="auto" w:fill="FFFFFF"/>
        <w:rPr>
          <w:color w:val="000000"/>
          <w:spacing w:val="-9"/>
        </w:rPr>
      </w:pPr>
      <w:r w:rsidRPr="00D5603D">
        <w:rPr>
          <w:color w:val="000000"/>
          <w:spacing w:val="-9"/>
        </w:rPr>
        <w:t>Представитель Комитета государственного жилищного надзора и контроля Ленинградской области: по согласованию.</w:t>
      </w:r>
    </w:p>
    <w:p w14:paraId="3CEFA74B" w14:textId="77777777" w:rsidR="00D5603D" w:rsidRPr="00D5603D" w:rsidRDefault="00D5603D" w:rsidP="00D5603D">
      <w:pPr>
        <w:pStyle w:val="Standard"/>
        <w:rPr>
          <w:color w:val="000000"/>
          <w:spacing w:val="-9"/>
        </w:rPr>
      </w:pPr>
    </w:p>
    <w:p w14:paraId="6E76E04E" w14:textId="77777777" w:rsidR="00B87F1F" w:rsidRDefault="00B87F1F" w:rsidP="00D4018F">
      <w:pPr>
        <w:pStyle w:val="Standard"/>
        <w:shd w:val="clear" w:color="auto" w:fill="FFFFFF"/>
        <w:jc w:val="both"/>
        <w:rPr>
          <w:color w:val="000000"/>
          <w:spacing w:val="-9"/>
        </w:rPr>
      </w:pPr>
    </w:p>
    <w:p w14:paraId="2C231213" w14:textId="77777777" w:rsidR="00D5603D" w:rsidRDefault="00D5603D" w:rsidP="00195F5E">
      <w:pPr>
        <w:pStyle w:val="Standard"/>
        <w:shd w:val="clear" w:color="auto" w:fill="FFFFFF"/>
        <w:jc w:val="both"/>
      </w:pPr>
    </w:p>
    <w:p w14:paraId="4CEC9958" w14:textId="77777777" w:rsidR="00D5603D" w:rsidRPr="00D5603D" w:rsidRDefault="00D5603D" w:rsidP="00D5603D">
      <w:pPr>
        <w:autoSpaceDE w:val="0"/>
        <w:autoSpaceDN w:val="0"/>
        <w:adjustRightInd w:val="0"/>
        <w:jc w:val="both"/>
        <w:rPr>
          <w:color w:val="000000"/>
        </w:rPr>
      </w:pPr>
      <w:bookmarkStart w:id="8" w:name="_Hlk201325974"/>
    </w:p>
    <w:bookmarkEnd w:id="8"/>
    <w:p w14:paraId="790FA59D" w14:textId="77777777" w:rsidR="007E6482" w:rsidRDefault="007E6482" w:rsidP="00647698">
      <w:pPr>
        <w:tabs>
          <w:tab w:val="right" w:pos="9921"/>
        </w:tabs>
        <w:jc w:val="both"/>
        <w:rPr>
          <w:rFonts w:asciiTheme="minorHAnsi" w:hAnsiTheme="minorHAnsi" w:cstheme="minorHAnsi"/>
          <w:sz w:val="26"/>
          <w:szCs w:val="26"/>
        </w:rPr>
      </w:pPr>
    </w:p>
    <w:p w14:paraId="0AE811DC" w14:textId="75343C51" w:rsidR="00727DEB" w:rsidRPr="005E73F9" w:rsidRDefault="00727DEB" w:rsidP="00387728">
      <w:pPr>
        <w:spacing w:after="160" w:line="259" w:lineRule="auto"/>
        <w:ind w:left="5103" w:firstLine="709"/>
        <w:rPr>
          <w:sz w:val="16"/>
          <w:szCs w:val="16"/>
        </w:rPr>
      </w:pPr>
      <w:r>
        <w:br w:type="page"/>
      </w:r>
      <w:r w:rsidRPr="005E73F9">
        <w:rPr>
          <w:sz w:val="16"/>
          <w:szCs w:val="16"/>
        </w:rPr>
        <w:lastRenderedPageBreak/>
        <w:t xml:space="preserve">Приложение </w:t>
      </w:r>
      <w:r w:rsidR="00387728" w:rsidRPr="005E73F9">
        <w:rPr>
          <w:sz w:val="16"/>
          <w:szCs w:val="16"/>
        </w:rPr>
        <w:t>2</w:t>
      </w:r>
    </w:p>
    <w:p w14:paraId="15DFB070" w14:textId="77777777" w:rsidR="00A706DA" w:rsidRPr="005E73F9" w:rsidRDefault="00A706DA" w:rsidP="00A706DA">
      <w:pPr>
        <w:tabs>
          <w:tab w:val="right" w:pos="9921"/>
        </w:tabs>
        <w:ind w:left="5812"/>
        <w:jc w:val="both"/>
        <w:rPr>
          <w:sz w:val="16"/>
          <w:szCs w:val="16"/>
        </w:rPr>
      </w:pPr>
      <w:r w:rsidRPr="005E73F9">
        <w:rPr>
          <w:sz w:val="16"/>
          <w:szCs w:val="16"/>
        </w:rPr>
        <w:t xml:space="preserve">к постановлению </w:t>
      </w:r>
      <w:r>
        <w:rPr>
          <w:sz w:val="16"/>
          <w:szCs w:val="16"/>
        </w:rPr>
        <w:t xml:space="preserve">администрации </w:t>
      </w:r>
      <w:r w:rsidRPr="00537ACE">
        <w:rPr>
          <w:sz w:val="16"/>
          <w:szCs w:val="16"/>
        </w:rPr>
        <w:t xml:space="preserve">Лопухинского сельского поселения Ломоносовского муниципального района Ленинградской области,  </w:t>
      </w:r>
    </w:p>
    <w:p w14:paraId="701BCB04" w14:textId="77777777" w:rsidR="00EA7E18" w:rsidRPr="005E73F9" w:rsidRDefault="00EA7E18" w:rsidP="00EA7E18">
      <w:pPr>
        <w:tabs>
          <w:tab w:val="right" w:pos="9921"/>
        </w:tabs>
        <w:ind w:left="5812"/>
        <w:jc w:val="both"/>
        <w:rPr>
          <w:sz w:val="16"/>
          <w:szCs w:val="16"/>
        </w:rPr>
      </w:pPr>
      <w:r w:rsidRPr="005E73F9">
        <w:rPr>
          <w:sz w:val="16"/>
          <w:szCs w:val="16"/>
        </w:rPr>
        <w:t xml:space="preserve">от </w:t>
      </w:r>
      <w:r>
        <w:rPr>
          <w:sz w:val="16"/>
          <w:szCs w:val="16"/>
        </w:rPr>
        <w:t>16.06.2025</w:t>
      </w:r>
      <w:r w:rsidRPr="005E73F9">
        <w:rPr>
          <w:sz w:val="16"/>
          <w:szCs w:val="16"/>
        </w:rPr>
        <w:t xml:space="preserve"> </w:t>
      </w:r>
      <w:r w:rsidRPr="00F743F3">
        <w:rPr>
          <w:sz w:val="16"/>
          <w:szCs w:val="16"/>
        </w:rPr>
        <w:t xml:space="preserve">№ </w:t>
      </w:r>
      <w:r>
        <w:rPr>
          <w:sz w:val="16"/>
          <w:szCs w:val="16"/>
        </w:rPr>
        <w:t>171</w:t>
      </w:r>
    </w:p>
    <w:p w14:paraId="2592036C" w14:textId="735A8C47" w:rsidR="00B812A5" w:rsidRPr="005E73F9" w:rsidRDefault="00B812A5" w:rsidP="00B812A5">
      <w:pPr>
        <w:tabs>
          <w:tab w:val="right" w:pos="9921"/>
        </w:tabs>
        <w:ind w:left="5812"/>
        <w:jc w:val="both"/>
        <w:rPr>
          <w:sz w:val="16"/>
          <w:szCs w:val="16"/>
        </w:rPr>
      </w:pPr>
    </w:p>
    <w:p w14:paraId="57951EAE" w14:textId="48B95DF4" w:rsidR="00727DEB" w:rsidRDefault="00727DEB" w:rsidP="00727DEB">
      <w:pPr>
        <w:tabs>
          <w:tab w:val="right" w:pos="9921"/>
        </w:tabs>
        <w:ind w:left="6237"/>
        <w:jc w:val="both"/>
      </w:pPr>
    </w:p>
    <w:p w14:paraId="0516E6DA" w14:textId="77777777" w:rsidR="00AA446B" w:rsidRDefault="00AA446B" w:rsidP="00647698">
      <w:pPr>
        <w:tabs>
          <w:tab w:val="right" w:pos="9921"/>
        </w:tabs>
        <w:jc w:val="both"/>
      </w:pPr>
    </w:p>
    <w:p w14:paraId="2CEB0B7D" w14:textId="77777777" w:rsidR="00727DEB" w:rsidRDefault="00727DEB" w:rsidP="00647698">
      <w:pPr>
        <w:tabs>
          <w:tab w:val="right" w:pos="9921"/>
        </w:tabs>
        <w:jc w:val="both"/>
      </w:pPr>
    </w:p>
    <w:p w14:paraId="77122CE1" w14:textId="77777777" w:rsidR="00982CE8" w:rsidRDefault="00727DEB" w:rsidP="00727DEB">
      <w:pPr>
        <w:tabs>
          <w:tab w:val="right" w:pos="9921"/>
        </w:tabs>
        <w:jc w:val="center"/>
        <w:rPr>
          <w:b/>
          <w:bCs/>
        </w:rPr>
      </w:pPr>
      <w:r w:rsidRPr="003D6C20">
        <w:rPr>
          <w:b/>
          <w:bCs/>
        </w:rPr>
        <w:t xml:space="preserve">Программа </w:t>
      </w:r>
    </w:p>
    <w:p w14:paraId="76208185" w14:textId="76E5BBBF" w:rsidR="00AB03B3" w:rsidRPr="003D6C20" w:rsidRDefault="00727DEB" w:rsidP="00727DEB">
      <w:pPr>
        <w:tabs>
          <w:tab w:val="right" w:pos="9921"/>
        </w:tabs>
        <w:jc w:val="center"/>
        <w:rPr>
          <w:b/>
          <w:bCs/>
        </w:rPr>
      </w:pPr>
      <w:r w:rsidRPr="003D6C20">
        <w:rPr>
          <w:b/>
          <w:bCs/>
        </w:rPr>
        <w:t xml:space="preserve">проведения оценки обеспечения готовности </w:t>
      </w:r>
      <w:r w:rsidR="003D1ED3">
        <w:rPr>
          <w:b/>
          <w:bCs/>
        </w:rPr>
        <w:t xml:space="preserve">потребителей тепловой энергии </w:t>
      </w:r>
      <w:r w:rsidRPr="003D6C20">
        <w:rPr>
          <w:b/>
          <w:bCs/>
        </w:rPr>
        <w:t>к отопительному периоду</w:t>
      </w:r>
      <w:r w:rsidR="006B1971" w:rsidRPr="003D6C20">
        <w:rPr>
          <w:b/>
          <w:bCs/>
        </w:rPr>
        <w:t xml:space="preserve"> </w:t>
      </w:r>
      <w:r w:rsidR="00AB03B3" w:rsidRPr="003D6C20">
        <w:rPr>
          <w:b/>
          <w:bCs/>
        </w:rPr>
        <w:t>2025-2026 гг.</w:t>
      </w:r>
      <w:r w:rsidR="006B1971" w:rsidRPr="003D6C20">
        <w:rPr>
          <w:b/>
          <w:bCs/>
        </w:rPr>
        <w:t xml:space="preserve"> на территории </w:t>
      </w:r>
      <w:r w:rsidR="00195F5E" w:rsidRPr="00195F5E">
        <w:rPr>
          <w:b/>
          <w:bCs/>
        </w:rPr>
        <w:t>Лопухинского сельского поселения Ломоносовского муниципального района Ленинградской области</w:t>
      </w:r>
    </w:p>
    <w:p w14:paraId="58B88533" w14:textId="77777777" w:rsidR="00727DEB" w:rsidRDefault="00727DEB" w:rsidP="00727DEB">
      <w:pPr>
        <w:tabs>
          <w:tab w:val="right" w:pos="9921"/>
        </w:tabs>
      </w:pPr>
    </w:p>
    <w:p w14:paraId="7AFC8AE8" w14:textId="4DC5BB4F" w:rsidR="009B7C07" w:rsidRPr="004C07BE" w:rsidRDefault="003D6C20" w:rsidP="004C07BE">
      <w:pPr>
        <w:pStyle w:val="a9"/>
        <w:numPr>
          <w:ilvl w:val="0"/>
          <w:numId w:val="20"/>
        </w:numPr>
        <w:tabs>
          <w:tab w:val="right" w:pos="9921"/>
        </w:tabs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7B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B7C07" w:rsidRPr="004C07BE">
        <w:rPr>
          <w:rFonts w:ascii="Times New Roman" w:hAnsi="Times New Roman" w:cs="Times New Roman"/>
          <w:b/>
          <w:bCs/>
          <w:sz w:val="24"/>
          <w:szCs w:val="24"/>
        </w:rPr>
        <w:t>бщие положения</w:t>
      </w:r>
    </w:p>
    <w:p w14:paraId="6A73F966" w14:textId="4310633C" w:rsidR="006C49DF" w:rsidRDefault="00CE2E3E" w:rsidP="00503F20">
      <w:pPr>
        <w:pStyle w:val="a9"/>
        <w:numPr>
          <w:ilvl w:val="1"/>
          <w:numId w:val="20"/>
        </w:numPr>
        <w:tabs>
          <w:tab w:val="righ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7BE">
        <w:rPr>
          <w:rFonts w:ascii="Times New Roman" w:hAnsi="Times New Roman" w:cs="Times New Roman"/>
          <w:sz w:val="24"/>
          <w:szCs w:val="24"/>
        </w:rPr>
        <w:t xml:space="preserve">В целях проведения оценки обеспечения готовности к отопительному периоду </w:t>
      </w:r>
      <w:r w:rsidR="00E74D9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4C07BE">
        <w:rPr>
          <w:rFonts w:ascii="Times New Roman" w:hAnsi="Times New Roman" w:cs="Times New Roman"/>
          <w:sz w:val="24"/>
          <w:szCs w:val="24"/>
        </w:rPr>
        <w:t>Администраци</w:t>
      </w:r>
      <w:r w:rsidR="00E74D9D">
        <w:rPr>
          <w:rFonts w:ascii="Times New Roman" w:hAnsi="Times New Roman" w:cs="Times New Roman"/>
          <w:sz w:val="24"/>
          <w:szCs w:val="24"/>
        </w:rPr>
        <w:t>и</w:t>
      </w:r>
      <w:r w:rsidRPr="004C07BE">
        <w:rPr>
          <w:rFonts w:ascii="Times New Roman" w:hAnsi="Times New Roman" w:cs="Times New Roman"/>
          <w:sz w:val="24"/>
          <w:szCs w:val="24"/>
        </w:rPr>
        <w:t xml:space="preserve"> </w:t>
      </w:r>
      <w:r w:rsidR="00195F5E" w:rsidRPr="00195F5E">
        <w:rPr>
          <w:rFonts w:ascii="Times New Roman" w:hAnsi="Times New Roman" w:cs="Times New Roman"/>
          <w:sz w:val="24"/>
          <w:szCs w:val="24"/>
        </w:rPr>
        <w:t xml:space="preserve">Лопухинского сельского поселения Ломоносовского муниципального района Ленинградской области </w:t>
      </w:r>
      <w:r w:rsidR="00387728">
        <w:rPr>
          <w:rFonts w:ascii="Times New Roman" w:hAnsi="Times New Roman" w:cs="Times New Roman"/>
          <w:sz w:val="24"/>
          <w:szCs w:val="24"/>
        </w:rPr>
        <w:t xml:space="preserve">(далее – Администрация) </w:t>
      </w:r>
      <w:r w:rsidRPr="004C07BE">
        <w:rPr>
          <w:rFonts w:ascii="Times New Roman" w:hAnsi="Times New Roman" w:cs="Times New Roman"/>
          <w:sz w:val="24"/>
          <w:szCs w:val="24"/>
        </w:rPr>
        <w:t>создается специальная комиссия.</w:t>
      </w:r>
    </w:p>
    <w:p w14:paraId="7BCD1D90" w14:textId="7A2689A2" w:rsidR="002A54BC" w:rsidRPr="004C07BE" w:rsidRDefault="002A54BC" w:rsidP="00503F20">
      <w:pPr>
        <w:pStyle w:val="a9"/>
        <w:numPr>
          <w:ilvl w:val="1"/>
          <w:numId w:val="20"/>
        </w:numPr>
        <w:tabs>
          <w:tab w:val="righ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осуществляют свои права и обязанности в рамках требований, указанных в разделе 2 настоящей программы.</w:t>
      </w:r>
    </w:p>
    <w:p w14:paraId="4B947560" w14:textId="71D3F827" w:rsidR="00AB5785" w:rsidRPr="004C07BE" w:rsidRDefault="00CE2E3E" w:rsidP="004C07BE">
      <w:pPr>
        <w:pStyle w:val="a9"/>
        <w:numPr>
          <w:ilvl w:val="1"/>
          <w:numId w:val="20"/>
        </w:numPr>
        <w:tabs>
          <w:tab w:val="right" w:pos="993"/>
          <w:tab w:val="right" w:pos="99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7BE">
        <w:rPr>
          <w:rFonts w:ascii="Times New Roman" w:hAnsi="Times New Roman" w:cs="Times New Roman"/>
          <w:sz w:val="24"/>
          <w:szCs w:val="24"/>
        </w:rPr>
        <w:t xml:space="preserve">Указанная комиссия </w:t>
      </w:r>
      <w:r w:rsidR="00213EF1" w:rsidRPr="004C07BE">
        <w:rPr>
          <w:rFonts w:ascii="Times New Roman" w:hAnsi="Times New Roman" w:cs="Times New Roman"/>
          <w:sz w:val="24"/>
          <w:szCs w:val="24"/>
        </w:rPr>
        <w:t>в соответствии со статьей 20 Федерального закона от 27.07.2010 № 190</w:t>
      </w:r>
      <w:r w:rsidR="00213EF1" w:rsidRPr="004C07BE">
        <w:rPr>
          <w:rFonts w:ascii="Times New Roman" w:hAnsi="Times New Roman" w:cs="Times New Roman"/>
          <w:sz w:val="24"/>
          <w:szCs w:val="24"/>
        </w:rPr>
        <w:noBreakHyphen/>
        <w:t xml:space="preserve">ФЗ «О теплоснабжении» </w:t>
      </w:r>
      <w:r w:rsidRPr="004C07BE">
        <w:rPr>
          <w:rFonts w:ascii="Times New Roman" w:hAnsi="Times New Roman" w:cs="Times New Roman"/>
          <w:sz w:val="24"/>
          <w:szCs w:val="24"/>
        </w:rPr>
        <w:t xml:space="preserve">осуществляет оценку обеспечения готовности к отопительному периоду </w:t>
      </w:r>
      <w:r w:rsidR="00213EF1" w:rsidRPr="004C07B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95F5E" w:rsidRPr="00195F5E">
        <w:rPr>
          <w:rFonts w:ascii="Times New Roman" w:hAnsi="Times New Roman" w:cs="Times New Roman"/>
          <w:sz w:val="24"/>
          <w:szCs w:val="24"/>
        </w:rPr>
        <w:t xml:space="preserve">Лопухинского сельского поселения Ломоносовского муниципального района Ленинградской области </w:t>
      </w:r>
      <w:r w:rsidR="0038772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9D3467">
        <w:rPr>
          <w:rFonts w:ascii="Times New Roman" w:hAnsi="Times New Roman" w:cs="Times New Roman"/>
          <w:sz w:val="24"/>
          <w:szCs w:val="24"/>
        </w:rPr>
        <w:t>Лопухинского</w:t>
      </w:r>
      <w:r w:rsidR="00387728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D3467">
        <w:rPr>
          <w:rFonts w:ascii="Times New Roman" w:hAnsi="Times New Roman" w:cs="Times New Roman"/>
          <w:sz w:val="24"/>
          <w:szCs w:val="24"/>
        </w:rPr>
        <w:t>го</w:t>
      </w:r>
      <w:r w:rsidR="0038772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D3467">
        <w:rPr>
          <w:rFonts w:ascii="Times New Roman" w:hAnsi="Times New Roman" w:cs="Times New Roman"/>
          <w:sz w:val="24"/>
          <w:szCs w:val="24"/>
        </w:rPr>
        <w:t>я</w:t>
      </w:r>
      <w:r w:rsidR="00387728">
        <w:rPr>
          <w:rFonts w:ascii="Times New Roman" w:hAnsi="Times New Roman" w:cs="Times New Roman"/>
          <w:sz w:val="24"/>
          <w:szCs w:val="24"/>
        </w:rPr>
        <w:t>)</w:t>
      </w:r>
      <w:r w:rsidR="00213EF1" w:rsidRPr="004C07BE">
        <w:rPr>
          <w:rFonts w:ascii="Times New Roman" w:hAnsi="Times New Roman" w:cs="Times New Roman"/>
          <w:sz w:val="24"/>
          <w:szCs w:val="24"/>
        </w:rPr>
        <w:t xml:space="preserve"> </w:t>
      </w:r>
      <w:r w:rsidRPr="004C07BE">
        <w:rPr>
          <w:rFonts w:ascii="Times New Roman" w:hAnsi="Times New Roman" w:cs="Times New Roman"/>
          <w:sz w:val="24"/>
          <w:szCs w:val="24"/>
        </w:rPr>
        <w:t>следующими лицами:</w:t>
      </w:r>
    </w:p>
    <w:p w14:paraId="6FE99D44" w14:textId="77777777" w:rsidR="004C07BE" w:rsidRDefault="00213EF1" w:rsidP="004C07BE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7BE">
        <w:rPr>
          <w:rFonts w:ascii="Times New Roman" w:hAnsi="Times New Roman" w:cs="Times New Roman"/>
          <w:sz w:val="24"/>
          <w:szCs w:val="24"/>
        </w:rPr>
        <w:t>потребителями тепловой энергии, 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</w:t>
      </w:r>
      <w:r w:rsidR="00AB5785" w:rsidRPr="004C07BE">
        <w:rPr>
          <w:rFonts w:ascii="Times New Roman" w:hAnsi="Times New Roman" w:cs="Times New Roman"/>
          <w:sz w:val="24"/>
          <w:szCs w:val="24"/>
        </w:rPr>
        <w:t>;</w:t>
      </w:r>
    </w:p>
    <w:p w14:paraId="441B12F5" w14:textId="77777777" w:rsidR="004C07BE" w:rsidRDefault="00AB5785" w:rsidP="004C07BE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7BE">
        <w:rPr>
          <w:rFonts w:ascii="Times New Roman" w:hAnsi="Times New Roman" w:cs="Times New Roman"/>
          <w:sz w:val="24"/>
          <w:szCs w:val="24"/>
        </w:rPr>
        <w:t>управляющей организацией, а также товариществом собственников жилья, жилищным кооперативом, жилищно-строительным кооперативом или иным специализированным потребительским кооперативом при условии осуществления ими деятельности по управлению многоквартирными домами;</w:t>
      </w:r>
    </w:p>
    <w:p w14:paraId="7D524DF6" w14:textId="37794437" w:rsidR="0053171C" w:rsidRDefault="00E74D9D" w:rsidP="00503F20">
      <w:pPr>
        <w:pStyle w:val="a9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комиссии по оценке </w:t>
      </w:r>
      <w:r w:rsidRPr="004C07BE">
        <w:rPr>
          <w:rFonts w:ascii="Times New Roman" w:hAnsi="Times New Roman" w:cs="Times New Roman"/>
          <w:sz w:val="24"/>
          <w:szCs w:val="24"/>
        </w:rPr>
        <w:t>обеспечения готовности к отопительному периоду</w:t>
      </w:r>
      <w:r>
        <w:rPr>
          <w:rFonts w:ascii="Times New Roman" w:hAnsi="Times New Roman" w:cs="Times New Roman"/>
          <w:sz w:val="24"/>
          <w:szCs w:val="24"/>
        </w:rPr>
        <w:t xml:space="preserve"> лицами, указанными в пунктах 1.</w:t>
      </w:r>
      <w:r w:rsidR="00E965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.1-1.</w:t>
      </w:r>
      <w:r w:rsidR="00E965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22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настоящего раздела, </w:t>
      </w:r>
      <w:r w:rsidR="0090079E">
        <w:rPr>
          <w:rFonts w:ascii="Times New Roman" w:hAnsi="Times New Roman" w:cs="Times New Roman"/>
          <w:sz w:val="24"/>
          <w:szCs w:val="24"/>
        </w:rPr>
        <w:t>также включаются представители:</w:t>
      </w:r>
    </w:p>
    <w:p w14:paraId="5F234F7C" w14:textId="10E2FD47" w:rsidR="0090079E" w:rsidRDefault="0090079E" w:rsidP="009C78DF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единой теплоснабжающего организации</w:t>
      </w:r>
      <w:r w:rsidR="00AF69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93C" w:rsidRPr="00AF693C">
        <w:rPr>
          <w:rFonts w:ascii="Times New Roman" w:hAnsi="Times New Roman" w:cs="Times New Roman"/>
          <w:sz w:val="24"/>
          <w:szCs w:val="24"/>
        </w:rPr>
        <w:t>в зону (зоны) деятельности которой входит соответствующая система (системы) теплоснабжения</w:t>
      </w:r>
      <w:r w:rsidR="00AF693C">
        <w:rPr>
          <w:rFonts w:ascii="Times New Roman" w:hAnsi="Times New Roman" w:cs="Times New Roman"/>
          <w:sz w:val="24"/>
          <w:szCs w:val="24"/>
        </w:rPr>
        <w:t>;</w:t>
      </w:r>
    </w:p>
    <w:p w14:paraId="5534A3F5" w14:textId="5F82DC99" w:rsidR="00BB282D" w:rsidRDefault="00BB282D" w:rsidP="00BB282D">
      <w:pPr>
        <w:pStyle w:val="a9"/>
        <w:tabs>
          <w:tab w:val="righ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55B751" w14:textId="6435FEE3" w:rsidR="00BB282D" w:rsidRPr="00BB282D" w:rsidRDefault="00F2335C" w:rsidP="00BB282D">
      <w:pPr>
        <w:pStyle w:val="a9"/>
        <w:tabs>
          <w:tab w:val="righ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B282D" w:rsidRPr="00BB282D">
        <w:rPr>
          <w:rFonts w:ascii="Times New Roman" w:hAnsi="Times New Roman" w:cs="Times New Roman"/>
          <w:b/>
          <w:sz w:val="24"/>
          <w:szCs w:val="24"/>
        </w:rPr>
        <w:t>. Проведение оценки готовности</w:t>
      </w:r>
    </w:p>
    <w:p w14:paraId="4876AAFC" w14:textId="77777777" w:rsidR="00BB282D" w:rsidRDefault="00BB282D" w:rsidP="00BB282D">
      <w:pPr>
        <w:pStyle w:val="a9"/>
        <w:tabs>
          <w:tab w:val="righ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72A95C" w14:textId="7E706552" w:rsidR="00BB282D" w:rsidRDefault="00F2335C" w:rsidP="00BB282D">
      <w:pPr>
        <w:tabs>
          <w:tab w:val="right" w:pos="993"/>
        </w:tabs>
        <w:ind w:firstLine="567"/>
        <w:jc w:val="both"/>
      </w:pPr>
      <w:r>
        <w:t>2</w:t>
      </w:r>
      <w:r w:rsidR="00BB282D">
        <w:t xml:space="preserve">.1. </w:t>
      </w:r>
      <w:r w:rsidR="00BB282D" w:rsidRPr="00BB282D">
        <w:t>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 путем проверки членами комиссии соблюдения требований пунктов 9-11 Правил обеспечения готовности к отопительному периоду, утвержденных приказом Минэнерго России от 13.11.2024 № 2234</w:t>
      </w:r>
      <w:r w:rsidR="00BB282D">
        <w:t>.</w:t>
      </w:r>
    </w:p>
    <w:p w14:paraId="4552D80E" w14:textId="50C94B6E" w:rsidR="00F2335C" w:rsidRDefault="00F2335C" w:rsidP="00BB282D">
      <w:pPr>
        <w:tabs>
          <w:tab w:val="right" w:pos="993"/>
        </w:tabs>
        <w:ind w:firstLine="567"/>
        <w:jc w:val="both"/>
      </w:pPr>
      <w:r>
        <w:t>2</w:t>
      </w:r>
      <w:r w:rsidR="00BB282D" w:rsidRPr="00BB282D">
        <w:t xml:space="preserve">.2. </w:t>
      </w:r>
      <w:r w:rsidRPr="00F2335C">
        <w:t>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 w14:paraId="63FA8C34" w14:textId="632BAEA7" w:rsidR="00BB282D" w:rsidRDefault="00F2335C" w:rsidP="00BB282D">
      <w:pPr>
        <w:tabs>
          <w:tab w:val="right" w:pos="993"/>
        </w:tabs>
        <w:ind w:firstLine="567"/>
        <w:jc w:val="both"/>
      </w:pPr>
      <w:r>
        <w:t xml:space="preserve">2.3. </w:t>
      </w:r>
      <w:r w:rsidR="00BB282D" w:rsidRPr="00BB282D">
        <w:t xml:space="preserve">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</w:t>
      </w:r>
      <w:r w:rsidR="00BB282D" w:rsidRPr="00BB282D">
        <w:lastRenderedPageBreak/>
        <w:t xml:space="preserve">значения индекса готовности. Индекс готовности объекта оценки обеспечения готовности определяется расчетным способом с точностью </w:t>
      </w:r>
      <w:r w:rsidR="00BB282D" w:rsidRPr="00BB7454">
        <w:t xml:space="preserve">до 2 </w:t>
      </w:r>
      <w:r w:rsidR="00BB282D" w:rsidRPr="00705EAA">
        <w:t>знака после запятой в соответствии с формулами, установленными в оценочных листах</w:t>
      </w:r>
      <w:r w:rsidR="00E76385" w:rsidRPr="00705EAA">
        <w:t xml:space="preserve"> по приложению № 1</w:t>
      </w:r>
      <w:r w:rsidR="0047389D" w:rsidRPr="00BB7454">
        <w:t xml:space="preserve"> </w:t>
      </w:r>
      <w:r w:rsidR="00E76385" w:rsidRPr="00BB7454">
        <w:t xml:space="preserve"> к</w:t>
      </w:r>
      <w:r w:rsidR="00E76385" w:rsidRPr="00BB282D">
        <w:t xml:space="preserve"> </w:t>
      </w:r>
      <w:r w:rsidR="00705EAA">
        <w:t>Программе</w:t>
      </w:r>
      <w:r w:rsidR="00E76385">
        <w:t>.</w:t>
      </w:r>
      <w:r w:rsidR="00BB282D" w:rsidRPr="00BB282D">
        <w:t xml:space="preserve"> Уровень готовности лиц, указанных в пункте 1</w:t>
      </w:r>
      <w:r w:rsidR="00661515">
        <w:t>.3</w:t>
      </w:r>
      <w:r w:rsidR="00BB282D" w:rsidRPr="00BB282D">
        <w:t xml:space="preserve"> настоящего Порядка, определяется как среднеарифметическое значение индексов готовности объектов оценки обеспечения готовности.</w:t>
      </w:r>
    </w:p>
    <w:p w14:paraId="52876083" w14:textId="72CF0B9F" w:rsidR="00661515" w:rsidRPr="00661515" w:rsidRDefault="00F2335C" w:rsidP="00661515">
      <w:pPr>
        <w:pStyle w:val="af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661515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4</w:t>
      </w:r>
      <w:r w:rsidR="00661515">
        <w:rPr>
          <w:sz w:val="24"/>
          <w:szCs w:val="24"/>
          <w:lang w:eastAsia="ru-RU"/>
        </w:rPr>
        <w:t xml:space="preserve">. </w:t>
      </w:r>
      <w:r w:rsidR="00661515" w:rsidRPr="00661515">
        <w:rPr>
          <w:sz w:val="24"/>
          <w:szCs w:val="24"/>
          <w:lang w:eastAsia="ru-RU"/>
        </w:rPr>
        <w:t>По результатам расчета индекса готовности устанавливается:</w:t>
      </w:r>
    </w:p>
    <w:p w14:paraId="2E8E66AB" w14:textId="77777777" w:rsidR="00661515" w:rsidRPr="00661515" w:rsidRDefault="00661515" w:rsidP="00661515">
      <w:pPr>
        <w:pStyle w:val="af0"/>
        <w:ind w:firstLine="567"/>
        <w:jc w:val="both"/>
        <w:rPr>
          <w:sz w:val="24"/>
          <w:szCs w:val="24"/>
          <w:lang w:eastAsia="ru-RU"/>
        </w:rPr>
      </w:pPr>
      <w:r w:rsidRPr="00661515">
        <w:rPr>
          <w:sz w:val="24"/>
          <w:szCs w:val="24"/>
          <w:lang w:eastAsia="ru-RU"/>
        </w:rPr>
        <w:t>уровень готовности «Не готов» — если индекс готовности меньше 0,8;</w:t>
      </w:r>
    </w:p>
    <w:p w14:paraId="2805893C" w14:textId="77777777" w:rsidR="00661515" w:rsidRPr="00661515" w:rsidRDefault="00661515" w:rsidP="00661515">
      <w:pPr>
        <w:pStyle w:val="af0"/>
        <w:ind w:firstLine="567"/>
        <w:jc w:val="both"/>
        <w:rPr>
          <w:sz w:val="24"/>
          <w:szCs w:val="24"/>
          <w:lang w:eastAsia="ru-RU"/>
        </w:rPr>
      </w:pPr>
      <w:r w:rsidRPr="00661515">
        <w:rPr>
          <w:sz w:val="24"/>
          <w:szCs w:val="24"/>
          <w:lang w:eastAsia="ru-RU"/>
        </w:rPr>
        <w:t>уровень готовности «Готов с условиями» — если индекс готовности меньше 0,9 и больше либо равен 0,8;</w:t>
      </w:r>
    </w:p>
    <w:p w14:paraId="466C7AB9" w14:textId="77777777" w:rsidR="00661515" w:rsidRDefault="00661515" w:rsidP="00661515">
      <w:pPr>
        <w:pStyle w:val="af0"/>
        <w:ind w:firstLine="567"/>
        <w:jc w:val="both"/>
        <w:rPr>
          <w:sz w:val="24"/>
          <w:szCs w:val="24"/>
          <w:lang w:eastAsia="ru-RU"/>
        </w:rPr>
      </w:pPr>
      <w:r w:rsidRPr="00661515">
        <w:rPr>
          <w:sz w:val="24"/>
          <w:szCs w:val="24"/>
          <w:lang w:eastAsia="ru-RU"/>
        </w:rPr>
        <w:t xml:space="preserve">уровень готовности «Готов» — если индекс готовности больше либо равен 0,9. </w:t>
      </w:r>
    </w:p>
    <w:p w14:paraId="68C3F329" w14:textId="6425CEE8" w:rsidR="00661515" w:rsidRDefault="00F2335C" w:rsidP="00661515">
      <w:pPr>
        <w:pStyle w:val="af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661515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4</w:t>
      </w:r>
      <w:r w:rsidR="00661515">
        <w:rPr>
          <w:sz w:val="24"/>
          <w:szCs w:val="24"/>
          <w:lang w:eastAsia="ru-RU"/>
        </w:rPr>
        <w:t>.1. Для лиц, указанных в п. 1.3.1-1.3.</w:t>
      </w:r>
      <w:r w:rsidR="00E822F6">
        <w:rPr>
          <w:sz w:val="24"/>
          <w:szCs w:val="24"/>
          <w:lang w:eastAsia="ru-RU"/>
        </w:rPr>
        <w:t>2</w:t>
      </w:r>
      <w:r w:rsidR="00661515">
        <w:rPr>
          <w:sz w:val="24"/>
          <w:szCs w:val="24"/>
          <w:lang w:eastAsia="ru-RU"/>
        </w:rPr>
        <w:t xml:space="preserve"> настоящего Порядка, в</w:t>
      </w:r>
      <w:r w:rsidR="00661515" w:rsidRPr="00661515">
        <w:rPr>
          <w:sz w:val="24"/>
          <w:szCs w:val="24"/>
          <w:lang w:eastAsia="ru-RU"/>
        </w:rPr>
        <w:t xml:space="preserve"> случае если балльная оценка хотя бы одного </w:t>
      </w:r>
      <w:r w:rsidR="00661515">
        <w:rPr>
          <w:sz w:val="24"/>
          <w:szCs w:val="24"/>
          <w:lang w:eastAsia="ru-RU"/>
        </w:rPr>
        <w:t>из нижеперечисленных показателей</w:t>
      </w:r>
      <w:r w:rsidR="00661515" w:rsidRPr="00661515">
        <w:rPr>
          <w:sz w:val="24"/>
          <w:szCs w:val="24"/>
          <w:lang w:eastAsia="ru-RU"/>
        </w:rPr>
        <w:t xml:space="preserve"> готовности,</w:t>
      </w:r>
      <w:r w:rsidR="00661515">
        <w:rPr>
          <w:sz w:val="24"/>
          <w:szCs w:val="24"/>
          <w:lang w:eastAsia="ru-RU"/>
        </w:rPr>
        <w:t xml:space="preserve"> </w:t>
      </w:r>
      <w:r w:rsidR="00661515" w:rsidRPr="00661515">
        <w:rPr>
          <w:sz w:val="24"/>
          <w:szCs w:val="24"/>
          <w:lang w:eastAsia="ru-RU"/>
        </w:rPr>
        <w:t>равна 0, то значение индекса готовности принимается не более 0,8.</w:t>
      </w:r>
    </w:p>
    <w:p w14:paraId="45CF968C" w14:textId="5019D781" w:rsidR="00661515" w:rsidRPr="00661515" w:rsidRDefault="00661515" w:rsidP="00661515">
      <w:pPr>
        <w:pStyle w:val="af0"/>
        <w:ind w:firstLine="567"/>
        <w:jc w:val="both"/>
        <w:rPr>
          <w:sz w:val="24"/>
          <w:szCs w:val="24"/>
          <w:lang w:eastAsia="ru-RU"/>
        </w:rPr>
      </w:pPr>
      <w:r w:rsidRPr="00661515">
        <w:rPr>
          <w:sz w:val="24"/>
          <w:szCs w:val="24"/>
          <w:lang w:eastAsia="ru-RU"/>
        </w:rPr>
        <w:t>-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2003 г. № 115 (далее — Правила № 115) (подпункт 9.3.21 пункта 9 Правил обеспечения готовности к отопительному периоду);</w:t>
      </w:r>
    </w:p>
    <w:p w14:paraId="47CF4942" w14:textId="20888F58" w:rsidR="00661515" w:rsidRPr="00661515" w:rsidRDefault="00661515" w:rsidP="00661515">
      <w:pPr>
        <w:pStyle w:val="af0"/>
        <w:ind w:firstLine="567"/>
        <w:jc w:val="both"/>
        <w:rPr>
          <w:sz w:val="24"/>
          <w:szCs w:val="24"/>
          <w:lang w:eastAsia="ru-RU"/>
        </w:rPr>
      </w:pPr>
      <w:r w:rsidRPr="00661515">
        <w:rPr>
          <w:sz w:val="24"/>
          <w:szCs w:val="24"/>
          <w:lang w:eastAsia="ru-RU"/>
        </w:rPr>
        <w:t>- показатель наличия актов проведения гидравлических испытаний на прочность и плотность трубопроводов тепловых сетей в соответствии с пунктом 6.2.32 Правил</w:t>
      </w:r>
    </w:p>
    <w:p w14:paraId="763A3EFE" w14:textId="77777777" w:rsidR="00661515" w:rsidRPr="00661515" w:rsidRDefault="00661515" w:rsidP="00661515">
      <w:pPr>
        <w:pStyle w:val="af0"/>
        <w:ind w:firstLine="567"/>
        <w:jc w:val="both"/>
        <w:rPr>
          <w:sz w:val="24"/>
          <w:szCs w:val="24"/>
          <w:lang w:eastAsia="ru-RU"/>
        </w:rPr>
      </w:pPr>
      <w:r w:rsidRPr="00661515">
        <w:rPr>
          <w:sz w:val="24"/>
          <w:szCs w:val="24"/>
          <w:lang w:eastAsia="ru-RU"/>
        </w:rPr>
        <w:t>№ 115 (подпункт 9.3.19 пункта 9 Правил обеспечения готовности к отопительному периоду);</w:t>
      </w:r>
    </w:p>
    <w:p w14:paraId="338F8432" w14:textId="72F82774" w:rsidR="00661515" w:rsidRPr="00661515" w:rsidRDefault="00661515" w:rsidP="00661515">
      <w:pPr>
        <w:pStyle w:val="af0"/>
        <w:ind w:firstLine="567"/>
        <w:jc w:val="both"/>
        <w:rPr>
          <w:sz w:val="24"/>
          <w:szCs w:val="24"/>
          <w:lang w:eastAsia="ru-RU"/>
        </w:rPr>
      </w:pPr>
      <w:r w:rsidRPr="00661515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п</w:t>
      </w:r>
      <w:r w:rsidRPr="00661515">
        <w:rPr>
          <w:sz w:val="24"/>
          <w:szCs w:val="24"/>
          <w:lang w:eastAsia="ru-RU"/>
        </w:rPr>
        <w:t>оказатель наличия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обеспечения готовности к отопительному периоду).</w:t>
      </w:r>
    </w:p>
    <w:p w14:paraId="40546701" w14:textId="6DB21B8E" w:rsidR="00661515" w:rsidRPr="00661515" w:rsidRDefault="00F2335C" w:rsidP="00661515">
      <w:pPr>
        <w:pStyle w:val="af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661515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4</w:t>
      </w:r>
      <w:r w:rsidR="00661515">
        <w:rPr>
          <w:sz w:val="24"/>
          <w:szCs w:val="24"/>
          <w:lang w:eastAsia="ru-RU"/>
        </w:rPr>
        <w:t xml:space="preserve">.2. </w:t>
      </w:r>
      <w:r w:rsidR="00661515" w:rsidRPr="00661515">
        <w:rPr>
          <w:sz w:val="24"/>
          <w:szCs w:val="24"/>
          <w:lang w:eastAsia="ru-RU"/>
        </w:rPr>
        <w:t xml:space="preserve">При </w:t>
      </w:r>
      <w:r>
        <w:rPr>
          <w:sz w:val="24"/>
          <w:szCs w:val="24"/>
          <w:lang w:eastAsia="ru-RU"/>
        </w:rPr>
        <w:t>расчете</w:t>
      </w:r>
      <w:r w:rsidR="00661515" w:rsidRPr="00661515">
        <w:rPr>
          <w:sz w:val="24"/>
          <w:szCs w:val="24"/>
          <w:lang w:eastAsia="ru-RU"/>
        </w:rPr>
        <w:t xml:space="preserve">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14:paraId="50497122" w14:textId="08180120" w:rsidR="00661515" w:rsidRDefault="00F2335C" w:rsidP="00BB282D">
      <w:pPr>
        <w:tabs>
          <w:tab w:val="right" w:pos="993"/>
        </w:tabs>
        <w:ind w:firstLine="567"/>
        <w:jc w:val="both"/>
      </w:pPr>
      <w:r>
        <w:t>3. Действия при неустранении замечаний.</w:t>
      </w:r>
    </w:p>
    <w:p w14:paraId="1E44D7F6" w14:textId="4F5127C0" w:rsidR="00F2335C" w:rsidRPr="00F2335C" w:rsidRDefault="00F2335C" w:rsidP="00BB282D">
      <w:pPr>
        <w:tabs>
          <w:tab w:val="right" w:pos="993"/>
        </w:tabs>
        <w:ind w:firstLine="567"/>
        <w:jc w:val="both"/>
      </w:pPr>
      <w:r>
        <w:t>3.1. В случае неустранения замечаний лицами, указанными указанных в п. 1.3.1-1.3.</w:t>
      </w:r>
      <w:r w:rsidR="00E822F6">
        <w:t>2</w:t>
      </w:r>
      <w:r>
        <w:t xml:space="preserve"> настоящего Порядка, </w:t>
      </w:r>
      <w:r w:rsidRPr="00F2335C">
        <w:t>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 безопасности, государственной охраны, внешней разведки, исполнения наказаний (их подразделениями).</w:t>
      </w:r>
    </w:p>
    <w:p w14:paraId="44E1A768" w14:textId="68E870FC" w:rsidR="006E1A92" w:rsidRPr="00BB282D" w:rsidRDefault="00F2335C" w:rsidP="00BB282D">
      <w:pPr>
        <w:tabs>
          <w:tab w:val="right" w:pos="993"/>
        </w:tabs>
        <w:ind w:firstLine="567"/>
        <w:jc w:val="both"/>
      </w:pPr>
      <w:r>
        <w:t xml:space="preserve">4. </w:t>
      </w:r>
      <w:r w:rsidR="006E1A92" w:rsidRPr="00BB282D">
        <w:t>Фиксация соблюдения требований</w:t>
      </w:r>
      <w:r w:rsidR="007E6482" w:rsidRPr="00BB282D">
        <w:t>.</w:t>
      </w:r>
    </w:p>
    <w:p w14:paraId="373CE366" w14:textId="31E4FD16" w:rsidR="004563DA" w:rsidRPr="00BB282D" w:rsidRDefault="004563DA" w:rsidP="00BB282D">
      <w:pPr>
        <w:tabs>
          <w:tab w:val="right" w:pos="993"/>
        </w:tabs>
        <w:ind w:firstLine="567"/>
        <w:jc w:val="both"/>
      </w:pPr>
      <w:r w:rsidRPr="00BB282D">
        <w:t>Не позднее одного рабочего дня с даты завершения оценки обеспечения готовности комиссией составляется акт</w:t>
      </w:r>
      <w:r w:rsidR="00DB7016" w:rsidRPr="00BB282D">
        <w:t xml:space="preserve"> по </w:t>
      </w:r>
      <w:r w:rsidR="00DB7016" w:rsidRPr="00200F70">
        <w:t>форме приложения № </w:t>
      </w:r>
      <w:r w:rsidR="00705EAA">
        <w:t>2</w:t>
      </w:r>
      <w:r w:rsidR="00DB7016" w:rsidRPr="00200F70">
        <w:t xml:space="preserve"> к</w:t>
      </w:r>
      <w:r w:rsidR="00DB7016" w:rsidRPr="00BB282D">
        <w:t xml:space="preserve"> </w:t>
      </w:r>
      <w:r w:rsidR="00705EAA">
        <w:t>Программе</w:t>
      </w:r>
      <w:r w:rsidR="00DB7016" w:rsidRPr="00BB282D">
        <w:t>.</w:t>
      </w:r>
    </w:p>
    <w:p w14:paraId="28ED902D" w14:textId="4D6C9FB7" w:rsidR="00607485" w:rsidRPr="00BB282D" w:rsidRDefault="00607485" w:rsidP="00BB282D">
      <w:pPr>
        <w:tabs>
          <w:tab w:val="right" w:pos="993"/>
        </w:tabs>
        <w:ind w:firstLine="567"/>
        <w:jc w:val="both"/>
      </w:pPr>
      <w:r w:rsidRPr="00BB282D">
        <w:t xml:space="preserve">В течение </w:t>
      </w:r>
      <w:r w:rsidR="00E37231">
        <w:t>1</w:t>
      </w:r>
      <w:r w:rsidRPr="00BB282D">
        <w:t xml:space="preserve">5 дней со дня подписания акта комиссией для каждого лица, указанного в графике </w:t>
      </w:r>
      <w:r w:rsidR="00175A11" w:rsidRPr="00BB282D">
        <w:t>проведения оценки готовности к отопительному периоду</w:t>
      </w:r>
      <w:r w:rsidR="004B3C88" w:rsidRPr="00BB282D">
        <w:t xml:space="preserve">, выдается паспорт готовности к отопительному периоду по </w:t>
      </w:r>
      <w:r w:rsidR="004B3C88" w:rsidRPr="00200F70">
        <w:t>форме приложения № </w:t>
      </w:r>
      <w:r w:rsidR="00705EAA">
        <w:t>3</w:t>
      </w:r>
      <w:r w:rsidR="004B3C88" w:rsidRPr="00200F70">
        <w:t xml:space="preserve"> к</w:t>
      </w:r>
      <w:r w:rsidR="004B3C88" w:rsidRPr="00BB282D">
        <w:t xml:space="preserve"> П</w:t>
      </w:r>
      <w:r w:rsidR="00705EAA">
        <w:t>рограмме</w:t>
      </w:r>
      <w:r w:rsidR="00EF0D68" w:rsidRPr="00BB282D">
        <w:t>.</w:t>
      </w:r>
    </w:p>
    <w:p w14:paraId="073E1A82" w14:textId="1EC2FF3B" w:rsidR="009B7C07" w:rsidRPr="00F2335C" w:rsidRDefault="00F2335C" w:rsidP="00F2335C">
      <w:pPr>
        <w:tabs>
          <w:tab w:val="right" w:pos="9921"/>
        </w:tabs>
        <w:spacing w:before="240" w:after="120"/>
        <w:jc w:val="center"/>
        <w:rPr>
          <w:b/>
          <w:bCs/>
        </w:rPr>
      </w:pPr>
      <w:r>
        <w:rPr>
          <w:b/>
          <w:bCs/>
        </w:rPr>
        <w:t xml:space="preserve">3. </w:t>
      </w:r>
      <w:r w:rsidR="006E1A92" w:rsidRPr="00F2335C">
        <w:rPr>
          <w:b/>
          <w:bCs/>
        </w:rPr>
        <w:t>Права и обязанности членов комиссии</w:t>
      </w:r>
    </w:p>
    <w:p w14:paraId="503533C9" w14:textId="77777777" w:rsidR="00F2335C" w:rsidRPr="00F2335C" w:rsidRDefault="00F2335C" w:rsidP="00F2335C">
      <w:pPr>
        <w:pStyle w:val="a9"/>
        <w:numPr>
          <w:ilvl w:val="0"/>
          <w:numId w:val="20"/>
        </w:num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B7864E4" w14:textId="77777777" w:rsidR="00F2335C" w:rsidRPr="00F2335C" w:rsidRDefault="00F2335C" w:rsidP="00F2335C">
      <w:pPr>
        <w:pStyle w:val="a9"/>
        <w:numPr>
          <w:ilvl w:val="0"/>
          <w:numId w:val="20"/>
        </w:num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E7017BE" w14:textId="241096DD" w:rsidR="00691B4C" w:rsidRDefault="00691B4C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членов комиссии, включая ее председателя и заместителя председателя, должно быть нечетным.</w:t>
      </w:r>
    </w:p>
    <w:p w14:paraId="380DBCDB" w14:textId="138BDD64" w:rsidR="00E5456B" w:rsidRDefault="00E5456B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 комиссии формируется таким образом, чтобы была исключена возможность, возникновения конфликта </w:t>
      </w:r>
      <w:r w:rsidR="00A858A8">
        <w:rPr>
          <w:rFonts w:ascii="Times New Roman" w:hAnsi="Times New Roman" w:cs="Times New Roman"/>
          <w:sz w:val="24"/>
          <w:szCs w:val="24"/>
        </w:rPr>
        <w:t>интересов</w:t>
      </w:r>
      <w:r>
        <w:rPr>
          <w:rFonts w:ascii="Times New Roman" w:hAnsi="Times New Roman" w:cs="Times New Roman"/>
          <w:sz w:val="24"/>
          <w:szCs w:val="24"/>
        </w:rPr>
        <w:t>, который мог бы по</w:t>
      </w:r>
      <w:r w:rsidR="00A858A8">
        <w:rPr>
          <w:rFonts w:ascii="Times New Roman" w:hAnsi="Times New Roman" w:cs="Times New Roman"/>
          <w:sz w:val="24"/>
          <w:szCs w:val="24"/>
        </w:rPr>
        <w:t>влиять на принимаемые комиссией решения.</w:t>
      </w:r>
    </w:p>
    <w:p w14:paraId="70B59560" w14:textId="74752DEF" w:rsidR="00D87EE9" w:rsidRDefault="00D87EE9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и заместитель председателя являются членами комиссии.</w:t>
      </w:r>
    </w:p>
    <w:p w14:paraId="7F0284A3" w14:textId="17BD5BFE" w:rsidR="007100E0" w:rsidRDefault="007100E0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14:paraId="77D95A99" w14:textId="7EEF8380" w:rsidR="000350EC" w:rsidRDefault="000350EC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</w:t>
      </w:r>
    </w:p>
    <w:p w14:paraId="62753DFF" w14:textId="36FCE4DC" w:rsidR="00E94D58" w:rsidRDefault="00E94D58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25F73">
        <w:rPr>
          <w:rFonts w:ascii="Times New Roman" w:hAnsi="Times New Roman" w:cs="Times New Roman"/>
          <w:sz w:val="24"/>
          <w:szCs w:val="24"/>
        </w:rPr>
        <w:t xml:space="preserve">(заместитель председателя) </w:t>
      </w:r>
      <w:r>
        <w:rPr>
          <w:rFonts w:ascii="Times New Roman" w:hAnsi="Times New Roman" w:cs="Times New Roman"/>
          <w:sz w:val="24"/>
          <w:szCs w:val="24"/>
        </w:rPr>
        <w:t>комиссии обязан:</w:t>
      </w:r>
    </w:p>
    <w:p w14:paraId="5C73C260" w14:textId="7EF160BA" w:rsidR="00425F73" w:rsidRDefault="009B41BC" w:rsidP="009B41BC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5F73">
        <w:rPr>
          <w:rFonts w:ascii="Times New Roman" w:hAnsi="Times New Roman" w:cs="Times New Roman"/>
          <w:sz w:val="24"/>
          <w:szCs w:val="24"/>
        </w:rPr>
        <w:t>возглавлять комиссию и руководить ее деятельностью;</w:t>
      </w:r>
    </w:p>
    <w:p w14:paraId="5F078A26" w14:textId="08CFA8B3" w:rsidR="00425F73" w:rsidRDefault="009B41BC" w:rsidP="009B41BC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5F73">
        <w:rPr>
          <w:rFonts w:ascii="Times New Roman" w:hAnsi="Times New Roman" w:cs="Times New Roman"/>
          <w:sz w:val="24"/>
          <w:szCs w:val="24"/>
        </w:rPr>
        <w:t>утверждать настоящую программу;</w:t>
      </w:r>
    </w:p>
    <w:p w14:paraId="3A51F5ED" w14:textId="6778A7C9" w:rsidR="00E94D58" w:rsidRDefault="009B41BC" w:rsidP="009B41BC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4D58" w:rsidRPr="00E94D58">
        <w:rPr>
          <w:rFonts w:ascii="Times New Roman" w:hAnsi="Times New Roman" w:cs="Times New Roman"/>
          <w:sz w:val="24"/>
          <w:szCs w:val="24"/>
        </w:rPr>
        <w:t>проводить плановые и внеплановые заседания комиссии</w:t>
      </w:r>
      <w:r w:rsidR="00E94D58">
        <w:rPr>
          <w:rFonts w:ascii="Times New Roman" w:hAnsi="Times New Roman" w:cs="Times New Roman"/>
          <w:sz w:val="24"/>
          <w:szCs w:val="24"/>
        </w:rPr>
        <w:t>;</w:t>
      </w:r>
    </w:p>
    <w:p w14:paraId="58511757" w14:textId="468B8A7B" w:rsidR="00E94D58" w:rsidRDefault="009B41BC" w:rsidP="009B41BC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4D58" w:rsidRPr="00E94D58">
        <w:rPr>
          <w:rFonts w:ascii="Times New Roman" w:hAnsi="Times New Roman" w:cs="Times New Roman"/>
          <w:sz w:val="24"/>
          <w:szCs w:val="24"/>
        </w:rPr>
        <w:t>координировать работу комисси</w:t>
      </w:r>
      <w:r w:rsidR="00E94D58">
        <w:rPr>
          <w:rFonts w:ascii="Times New Roman" w:hAnsi="Times New Roman" w:cs="Times New Roman"/>
          <w:sz w:val="24"/>
          <w:szCs w:val="24"/>
        </w:rPr>
        <w:t>и</w:t>
      </w:r>
      <w:r w:rsidR="00425F73">
        <w:rPr>
          <w:rFonts w:ascii="Times New Roman" w:hAnsi="Times New Roman" w:cs="Times New Roman"/>
          <w:sz w:val="24"/>
          <w:szCs w:val="24"/>
        </w:rPr>
        <w:t>;</w:t>
      </w:r>
    </w:p>
    <w:p w14:paraId="66516467" w14:textId="766EE191" w:rsidR="00425F73" w:rsidRDefault="009B41BC" w:rsidP="009B41BC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5F73">
        <w:rPr>
          <w:rFonts w:ascii="Times New Roman" w:hAnsi="Times New Roman" w:cs="Times New Roman"/>
          <w:sz w:val="24"/>
          <w:szCs w:val="24"/>
        </w:rPr>
        <w:t>определять сроки выдачи паспортов обеспечения готовности к отопительному периоду.</w:t>
      </w:r>
    </w:p>
    <w:p w14:paraId="26FEE6FF" w14:textId="1A4EF763" w:rsidR="009B7C07" w:rsidRDefault="0088227E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обязаны:</w:t>
      </w:r>
    </w:p>
    <w:p w14:paraId="1C2337D3" w14:textId="5637C89F" w:rsidR="0088227E" w:rsidRDefault="009B41BC" w:rsidP="009B41BC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349F">
        <w:rPr>
          <w:rFonts w:ascii="Times New Roman" w:hAnsi="Times New Roman" w:cs="Times New Roman"/>
          <w:sz w:val="24"/>
          <w:szCs w:val="24"/>
        </w:rPr>
        <w:t>л</w:t>
      </w:r>
      <w:r w:rsidR="00075CC5">
        <w:rPr>
          <w:rFonts w:ascii="Times New Roman" w:hAnsi="Times New Roman" w:cs="Times New Roman"/>
          <w:sz w:val="24"/>
          <w:szCs w:val="24"/>
        </w:rPr>
        <w:t>ично участвовать в заседаниях комиссии;</w:t>
      </w:r>
    </w:p>
    <w:p w14:paraId="4A4EEE6A" w14:textId="0516BE67" w:rsidR="00075CC5" w:rsidRDefault="009B41BC" w:rsidP="009B41BC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5CC5">
        <w:rPr>
          <w:rFonts w:ascii="Times New Roman" w:hAnsi="Times New Roman" w:cs="Times New Roman"/>
          <w:sz w:val="24"/>
          <w:szCs w:val="24"/>
        </w:rPr>
        <w:t>выполнять поручения комиссии;</w:t>
      </w:r>
    </w:p>
    <w:p w14:paraId="290A52D1" w14:textId="77777777" w:rsidR="009B41BC" w:rsidRDefault="009B41BC" w:rsidP="009B41BC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5CC5">
        <w:rPr>
          <w:rFonts w:ascii="Times New Roman" w:hAnsi="Times New Roman" w:cs="Times New Roman"/>
          <w:sz w:val="24"/>
          <w:szCs w:val="24"/>
        </w:rPr>
        <w:t>соблюдать установленные комиссией ограничения на разглашение информации.</w:t>
      </w:r>
    </w:p>
    <w:p w14:paraId="0DB8A3CB" w14:textId="0A485F67" w:rsidR="00F5349F" w:rsidRPr="009B41BC" w:rsidRDefault="009B41BC" w:rsidP="009B41BC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349F" w:rsidRPr="009B41BC">
        <w:rPr>
          <w:rFonts w:ascii="Times New Roman" w:hAnsi="Times New Roman" w:cs="Times New Roman"/>
          <w:sz w:val="24"/>
          <w:szCs w:val="24"/>
        </w:rPr>
        <w:t xml:space="preserve">при возникновении прямой или косвенной личной заинтересованности, которая может привести к конфликту </w:t>
      </w:r>
      <w:r w:rsidR="00C74735" w:rsidRPr="009B41BC">
        <w:rPr>
          <w:rFonts w:ascii="Times New Roman" w:hAnsi="Times New Roman" w:cs="Times New Roman"/>
          <w:sz w:val="24"/>
          <w:szCs w:val="24"/>
        </w:rPr>
        <w:t>интересов</w:t>
      </w:r>
      <w:r w:rsidR="00F5349F" w:rsidRPr="009B41BC">
        <w:rPr>
          <w:rFonts w:ascii="Times New Roman" w:hAnsi="Times New Roman" w:cs="Times New Roman"/>
          <w:sz w:val="24"/>
          <w:szCs w:val="24"/>
        </w:rPr>
        <w:t xml:space="preserve"> </w:t>
      </w:r>
      <w:r w:rsidR="00C74735" w:rsidRPr="009B41BC">
        <w:rPr>
          <w:rFonts w:ascii="Times New Roman" w:hAnsi="Times New Roman" w:cs="Times New Roman"/>
          <w:sz w:val="24"/>
          <w:szCs w:val="24"/>
        </w:rPr>
        <w:t>при рассмотрении вопросов, сообщить об этом до начала заседания комиссии.</w:t>
      </w:r>
    </w:p>
    <w:p w14:paraId="439768E4" w14:textId="1CA4D9D1" w:rsidR="00075CC5" w:rsidRPr="009B41BC" w:rsidRDefault="0088227E" w:rsidP="009B41B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1BC">
        <w:rPr>
          <w:rFonts w:ascii="Times New Roman" w:hAnsi="Times New Roman" w:cs="Times New Roman"/>
          <w:sz w:val="24"/>
          <w:szCs w:val="24"/>
        </w:rPr>
        <w:t>Члены комиссии имеют право:</w:t>
      </w:r>
      <w:r w:rsidR="009B41BC" w:rsidRPr="009B41BC">
        <w:rPr>
          <w:rFonts w:ascii="Times New Roman" w:hAnsi="Times New Roman" w:cs="Times New Roman"/>
          <w:sz w:val="24"/>
          <w:szCs w:val="24"/>
        </w:rPr>
        <w:t xml:space="preserve"> </w:t>
      </w:r>
      <w:r w:rsidR="00E94D58" w:rsidRPr="009B41BC">
        <w:rPr>
          <w:rFonts w:ascii="Times New Roman" w:hAnsi="Times New Roman" w:cs="Times New Roman"/>
          <w:sz w:val="24"/>
          <w:szCs w:val="24"/>
        </w:rPr>
        <w:t>участвовать в обсуждении вопросов, рассматриваемых комиссией, вносить предложения и высказываться по любому вопросу, рассматриваемому комиссией</w:t>
      </w:r>
      <w:r w:rsidR="00425F73" w:rsidRPr="009B41BC">
        <w:rPr>
          <w:rFonts w:ascii="Times New Roman" w:hAnsi="Times New Roman" w:cs="Times New Roman"/>
          <w:sz w:val="24"/>
          <w:szCs w:val="24"/>
        </w:rPr>
        <w:t>.</w:t>
      </w:r>
    </w:p>
    <w:p w14:paraId="761CA119" w14:textId="77777777" w:rsidR="009B7C07" w:rsidRPr="009B41BC" w:rsidRDefault="009B7C07" w:rsidP="00F2335C">
      <w:pPr>
        <w:tabs>
          <w:tab w:val="right" w:pos="9921"/>
        </w:tabs>
        <w:ind w:firstLine="567"/>
      </w:pPr>
    </w:p>
    <w:p w14:paraId="67ED7026" w14:textId="77777777" w:rsidR="009B7C07" w:rsidRDefault="009B7C07" w:rsidP="009B7C07">
      <w:pPr>
        <w:tabs>
          <w:tab w:val="right" w:pos="9921"/>
        </w:tabs>
      </w:pPr>
    </w:p>
    <w:p w14:paraId="43FC45F4" w14:textId="77777777" w:rsidR="00FE1D85" w:rsidRDefault="00FE1D85" w:rsidP="00FE1D85">
      <w:pPr>
        <w:tabs>
          <w:tab w:val="left" w:pos="3969"/>
        </w:tabs>
        <w:ind w:left="4820"/>
        <w:jc w:val="both"/>
      </w:pPr>
    </w:p>
    <w:p w14:paraId="263394F4" w14:textId="77777777" w:rsidR="00982CE8" w:rsidRDefault="00982CE8" w:rsidP="00F440F4">
      <w:pPr>
        <w:spacing w:after="160" w:line="259" w:lineRule="auto"/>
        <w:ind w:left="5103" w:firstLine="709"/>
        <w:rPr>
          <w:sz w:val="16"/>
          <w:szCs w:val="16"/>
        </w:rPr>
      </w:pPr>
    </w:p>
    <w:p w14:paraId="23E60EA3" w14:textId="77777777" w:rsidR="00982CE8" w:rsidRDefault="00982CE8" w:rsidP="00F440F4">
      <w:pPr>
        <w:spacing w:after="160" w:line="259" w:lineRule="auto"/>
        <w:ind w:left="5103" w:firstLine="709"/>
        <w:rPr>
          <w:sz w:val="16"/>
          <w:szCs w:val="16"/>
        </w:rPr>
      </w:pPr>
    </w:p>
    <w:p w14:paraId="4BCC4D52" w14:textId="77777777" w:rsidR="00982CE8" w:rsidRDefault="00982CE8" w:rsidP="00F440F4">
      <w:pPr>
        <w:spacing w:after="160" w:line="259" w:lineRule="auto"/>
        <w:ind w:left="5103" w:firstLine="709"/>
        <w:rPr>
          <w:sz w:val="16"/>
          <w:szCs w:val="16"/>
        </w:rPr>
      </w:pPr>
    </w:p>
    <w:p w14:paraId="77BF0EEA" w14:textId="77777777" w:rsidR="00982CE8" w:rsidRDefault="00982CE8" w:rsidP="00F440F4">
      <w:pPr>
        <w:spacing w:after="160" w:line="259" w:lineRule="auto"/>
        <w:ind w:left="5103" w:firstLine="709"/>
        <w:rPr>
          <w:sz w:val="16"/>
          <w:szCs w:val="16"/>
        </w:rPr>
      </w:pPr>
    </w:p>
    <w:p w14:paraId="77AC15D3" w14:textId="77777777" w:rsidR="00982CE8" w:rsidRDefault="00982CE8" w:rsidP="00F440F4">
      <w:pPr>
        <w:spacing w:after="160" w:line="259" w:lineRule="auto"/>
        <w:ind w:left="5103" w:firstLine="709"/>
        <w:rPr>
          <w:sz w:val="16"/>
          <w:szCs w:val="16"/>
        </w:rPr>
      </w:pPr>
    </w:p>
    <w:p w14:paraId="1FCE325F" w14:textId="77777777" w:rsidR="00982CE8" w:rsidRDefault="00982CE8" w:rsidP="00F440F4">
      <w:pPr>
        <w:spacing w:after="160" w:line="259" w:lineRule="auto"/>
        <w:ind w:left="5103" w:firstLine="709"/>
        <w:rPr>
          <w:sz w:val="16"/>
          <w:szCs w:val="16"/>
        </w:rPr>
      </w:pPr>
    </w:p>
    <w:p w14:paraId="446F1D96" w14:textId="77777777" w:rsidR="00982CE8" w:rsidRDefault="00982CE8" w:rsidP="00F440F4">
      <w:pPr>
        <w:spacing w:after="160" w:line="259" w:lineRule="auto"/>
        <w:ind w:left="5103" w:firstLine="709"/>
        <w:rPr>
          <w:sz w:val="16"/>
          <w:szCs w:val="16"/>
        </w:rPr>
      </w:pPr>
    </w:p>
    <w:p w14:paraId="75CECA5F" w14:textId="77777777" w:rsidR="00982CE8" w:rsidRDefault="00982CE8" w:rsidP="00F440F4">
      <w:pPr>
        <w:spacing w:after="160" w:line="259" w:lineRule="auto"/>
        <w:ind w:left="5103" w:firstLine="709"/>
        <w:rPr>
          <w:sz w:val="16"/>
          <w:szCs w:val="16"/>
        </w:rPr>
      </w:pPr>
    </w:p>
    <w:p w14:paraId="19369846" w14:textId="77777777" w:rsidR="00982CE8" w:rsidRDefault="00982CE8" w:rsidP="00F440F4">
      <w:pPr>
        <w:spacing w:after="160" w:line="259" w:lineRule="auto"/>
        <w:ind w:left="5103" w:firstLine="709"/>
        <w:rPr>
          <w:sz w:val="16"/>
          <w:szCs w:val="16"/>
        </w:rPr>
      </w:pPr>
    </w:p>
    <w:p w14:paraId="5E7C6F59" w14:textId="77777777" w:rsidR="00982CE8" w:rsidRDefault="00982CE8" w:rsidP="00F440F4">
      <w:pPr>
        <w:spacing w:after="160" w:line="259" w:lineRule="auto"/>
        <w:ind w:left="5103" w:firstLine="709"/>
        <w:rPr>
          <w:sz w:val="16"/>
          <w:szCs w:val="16"/>
        </w:rPr>
      </w:pPr>
    </w:p>
    <w:p w14:paraId="66C892D4" w14:textId="77777777" w:rsidR="00982CE8" w:rsidRDefault="00982CE8" w:rsidP="00F440F4">
      <w:pPr>
        <w:spacing w:after="160" w:line="259" w:lineRule="auto"/>
        <w:ind w:left="5103" w:firstLine="709"/>
        <w:rPr>
          <w:sz w:val="16"/>
          <w:szCs w:val="16"/>
        </w:rPr>
      </w:pPr>
    </w:p>
    <w:p w14:paraId="37B5C5A1" w14:textId="77777777" w:rsidR="00982CE8" w:rsidRDefault="00982CE8" w:rsidP="00F440F4">
      <w:pPr>
        <w:spacing w:after="160" w:line="259" w:lineRule="auto"/>
        <w:ind w:left="5103" w:firstLine="709"/>
        <w:rPr>
          <w:sz w:val="16"/>
          <w:szCs w:val="16"/>
        </w:rPr>
      </w:pPr>
    </w:p>
    <w:p w14:paraId="536B7992" w14:textId="77777777" w:rsidR="00982CE8" w:rsidRDefault="00982CE8" w:rsidP="00F440F4">
      <w:pPr>
        <w:spacing w:after="160" w:line="259" w:lineRule="auto"/>
        <w:ind w:left="5103" w:firstLine="709"/>
        <w:rPr>
          <w:sz w:val="16"/>
          <w:szCs w:val="16"/>
        </w:rPr>
      </w:pPr>
    </w:p>
    <w:p w14:paraId="5B3800DA" w14:textId="77777777" w:rsidR="00705EAA" w:rsidRDefault="00705EAA" w:rsidP="00F440F4">
      <w:pPr>
        <w:spacing w:after="160" w:line="259" w:lineRule="auto"/>
        <w:ind w:left="5103" w:firstLine="709"/>
        <w:rPr>
          <w:sz w:val="16"/>
          <w:szCs w:val="16"/>
        </w:rPr>
      </w:pPr>
    </w:p>
    <w:p w14:paraId="0E858F14" w14:textId="77777777" w:rsidR="00705EAA" w:rsidRDefault="00705EAA" w:rsidP="00F440F4">
      <w:pPr>
        <w:spacing w:after="160" w:line="259" w:lineRule="auto"/>
        <w:ind w:left="5103" w:firstLine="709"/>
        <w:rPr>
          <w:sz w:val="16"/>
          <w:szCs w:val="16"/>
        </w:rPr>
      </w:pPr>
    </w:p>
    <w:p w14:paraId="34CEAA9D" w14:textId="77777777" w:rsidR="00705EAA" w:rsidRDefault="00705EAA" w:rsidP="00F440F4">
      <w:pPr>
        <w:spacing w:after="160" w:line="259" w:lineRule="auto"/>
        <w:ind w:left="5103" w:firstLine="709"/>
        <w:rPr>
          <w:sz w:val="16"/>
          <w:szCs w:val="16"/>
        </w:rPr>
      </w:pPr>
    </w:p>
    <w:p w14:paraId="77741349" w14:textId="77777777" w:rsidR="00705EAA" w:rsidRDefault="00705EAA" w:rsidP="00F440F4">
      <w:pPr>
        <w:spacing w:after="160" w:line="259" w:lineRule="auto"/>
        <w:ind w:left="5103" w:firstLine="709"/>
        <w:rPr>
          <w:sz w:val="16"/>
          <w:szCs w:val="16"/>
        </w:rPr>
      </w:pPr>
    </w:p>
    <w:p w14:paraId="7B08437E" w14:textId="77777777" w:rsidR="009B41BC" w:rsidRDefault="009B41BC" w:rsidP="00F440F4">
      <w:pPr>
        <w:spacing w:after="160" w:line="259" w:lineRule="auto"/>
        <w:ind w:left="5103" w:firstLine="709"/>
        <w:rPr>
          <w:sz w:val="16"/>
          <w:szCs w:val="16"/>
        </w:rPr>
      </w:pPr>
    </w:p>
    <w:p w14:paraId="62BE8DF1" w14:textId="77777777" w:rsidR="009B41BC" w:rsidRDefault="009B41BC" w:rsidP="00F440F4">
      <w:pPr>
        <w:spacing w:after="160" w:line="259" w:lineRule="auto"/>
        <w:ind w:left="5103" w:firstLine="709"/>
        <w:rPr>
          <w:sz w:val="16"/>
          <w:szCs w:val="16"/>
        </w:rPr>
      </w:pPr>
    </w:p>
    <w:p w14:paraId="2D4D2F93" w14:textId="77777777" w:rsidR="009B41BC" w:rsidRDefault="009B41BC" w:rsidP="00F440F4">
      <w:pPr>
        <w:spacing w:after="160" w:line="259" w:lineRule="auto"/>
        <w:ind w:left="5103" w:firstLine="709"/>
        <w:rPr>
          <w:sz w:val="16"/>
          <w:szCs w:val="16"/>
        </w:rPr>
      </w:pPr>
    </w:p>
    <w:p w14:paraId="3F24C659" w14:textId="77777777" w:rsidR="009B41BC" w:rsidRDefault="009B41BC" w:rsidP="00F440F4">
      <w:pPr>
        <w:spacing w:after="160" w:line="259" w:lineRule="auto"/>
        <w:ind w:left="5103" w:firstLine="709"/>
        <w:rPr>
          <w:sz w:val="16"/>
          <w:szCs w:val="16"/>
        </w:rPr>
      </w:pPr>
    </w:p>
    <w:p w14:paraId="0E688307" w14:textId="1F4B2058" w:rsidR="00F440F4" w:rsidRPr="005E73F9" w:rsidRDefault="00F440F4" w:rsidP="00F440F4">
      <w:pPr>
        <w:spacing w:after="160" w:line="259" w:lineRule="auto"/>
        <w:ind w:left="5103" w:firstLine="709"/>
        <w:rPr>
          <w:sz w:val="16"/>
          <w:szCs w:val="16"/>
        </w:rPr>
      </w:pPr>
      <w:r w:rsidRPr="005E73F9">
        <w:rPr>
          <w:sz w:val="16"/>
          <w:szCs w:val="16"/>
        </w:rPr>
        <w:lastRenderedPageBreak/>
        <w:t xml:space="preserve">Приложение </w:t>
      </w:r>
      <w:r w:rsidR="006D7409">
        <w:rPr>
          <w:sz w:val="16"/>
          <w:szCs w:val="16"/>
        </w:rPr>
        <w:t>3</w:t>
      </w:r>
    </w:p>
    <w:p w14:paraId="55453F42" w14:textId="77777777" w:rsidR="009B41BC" w:rsidRPr="005E73F9" w:rsidRDefault="009B41BC" w:rsidP="009B41BC">
      <w:pPr>
        <w:tabs>
          <w:tab w:val="right" w:pos="9921"/>
        </w:tabs>
        <w:ind w:left="5812"/>
        <w:jc w:val="both"/>
        <w:rPr>
          <w:sz w:val="16"/>
          <w:szCs w:val="16"/>
        </w:rPr>
      </w:pPr>
      <w:r w:rsidRPr="005E73F9">
        <w:rPr>
          <w:sz w:val="16"/>
          <w:szCs w:val="16"/>
        </w:rPr>
        <w:t xml:space="preserve">к постановлению </w:t>
      </w:r>
      <w:r>
        <w:rPr>
          <w:sz w:val="16"/>
          <w:szCs w:val="16"/>
        </w:rPr>
        <w:t xml:space="preserve">администрации </w:t>
      </w:r>
      <w:r w:rsidRPr="00537ACE">
        <w:rPr>
          <w:sz w:val="16"/>
          <w:szCs w:val="16"/>
        </w:rPr>
        <w:t xml:space="preserve">Лопухинского сельского поселения Ломоносовского муниципального района Ленинградской области,  </w:t>
      </w:r>
    </w:p>
    <w:p w14:paraId="71813480" w14:textId="77777777" w:rsidR="00EA7E18" w:rsidRPr="005E73F9" w:rsidRDefault="00EA7E18" w:rsidP="00EA7E18">
      <w:pPr>
        <w:tabs>
          <w:tab w:val="right" w:pos="9921"/>
        </w:tabs>
        <w:ind w:left="5812"/>
        <w:jc w:val="both"/>
        <w:rPr>
          <w:sz w:val="16"/>
          <w:szCs w:val="16"/>
        </w:rPr>
      </w:pPr>
      <w:r w:rsidRPr="005E73F9">
        <w:rPr>
          <w:sz w:val="16"/>
          <w:szCs w:val="16"/>
        </w:rPr>
        <w:t xml:space="preserve">от </w:t>
      </w:r>
      <w:r>
        <w:rPr>
          <w:sz w:val="16"/>
          <w:szCs w:val="16"/>
        </w:rPr>
        <w:t>16.06.2025</w:t>
      </w:r>
      <w:r w:rsidRPr="005E73F9">
        <w:rPr>
          <w:sz w:val="16"/>
          <w:szCs w:val="16"/>
        </w:rPr>
        <w:t xml:space="preserve"> </w:t>
      </w:r>
      <w:r w:rsidRPr="00F743F3">
        <w:rPr>
          <w:sz w:val="16"/>
          <w:szCs w:val="16"/>
        </w:rPr>
        <w:t xml:space="preserve">№ </w:t>
      </w:r>
      <w:r>
        <w:rPr>
          <w:sz w:val="16"/>
          <w:szCs w:val="16"/>
        </w:rPr>
        <w:t>171</w:t>
      </w:r>
    </w:p>
    <w:p w14:paraId="2DF9A6F0" w14:textId="77777777" w:rsidR="00F440F4" w:rsidRPr="007111CC" w:rsidRDefault="00F440F4" w:rsidP="00F440F4">
      <w:pPr>
        <w:suppressAutoHyphens/>
        <w:jc w:val="right"/>
        <w:rPr>
          <w:sz w:val="20"/>
          <w:szCs w:val="20"/>
        </w:rPr>
      </w:pPr>
      <w:r w:rsidRPr="007111CC">
        <w:rPr>
          <w:sz w:val="20"/>
          <w:szCs w:val="20"/>
        </w:rPr>
        <w:t xml:space="preserve">. </w:t>
      </w:r>
    </w:p>
    <w:p w14:paraId="5D861030" w14:textId="77777777" w:rsidR="00F440F4" w:rsidRDefault="00F440F4" w:rsidP="00F440F4">
      <w:pPr>
        <w:rPr>
          <w:b/>
        </w:rPr>
      </w:pPr>
    </w:p>
    <w:p w14:paraId="7B27FAD1" w14:textId="77777777" w:rsidR="00F440F4" w:rsidRPr="00611557" w:rsidRDefault="00F440F4" w:rsidP="00F440F4">
      <w:pPr>
        <w:jc w:val="center"/>
        <w:rPr>
          <w:b/>
        </w:rPr>
      </w:pPr>
      <w:r w:rsidRPr="00611557">
        <w:rPr>
          <w:b/>
        </w:rPr>
        <w:t>График</w:t>
      </w:r>
    </w:p>
    <w:p w14:paraId="47CE2E05" w14:textId="77777777" w:rsidR="00F440F4" w:rsidRPr="00611557" w:rsidRDefault="00F440F4" w:rsidP="00F440F4">
      <w:pPr>
        <w:jc w:val="center"/>
        <w:rPr>
          <w:b/>
        </w:rPr>
      </w:pPr>
      <w:r w:rsidRPr="00611557">
        <w:rPr>
          <w:b/>
        </w:rPr>
        <w:t>проведения оценки обеспечения готовности к отопительному периоду 2025-2026 годов</w:t>
      </w:r>
    </w:p>
    <w:p w14:paraId="4BC846AA" w14:textId="77777777" w:rsidR="00F440F4" w:rsidRDefault="00F440F4" w:rsidP="00F440F4">
      <w:pPr>
        <w:jc w:val="center"/>
        <w:rPr>
          <w:b/>
        </w:rPr>
      </w:pPr>
      <w:r w:rsidRPr="00611557">
        <w:rPr>
          <w:b/>
        </w:rPr>
        <w:t>управляющих организаций, а также товариществ собственников жилья, жилищных кооперативов</w:t>
      </w:r>
      <w:r>
        <w:rPr>
          <w:b/>
        </w:rPr>
        <w:t xml:space="preserve"> </w:t>
      </w:r>
      <w:r w:rsidRPr="00611557">
        <w:rPr>
          <w:b/>
        </w:rPr>
        <w:t>или иных специализированных потребительских кооперативов при осуществлении ими деятельности</w:t>
      </w:r>
      <w:r>
        <w:rPr>
          <w:b/>
        </w:rPr>
        <w:t xml:space="preserve"> </w:t>
      </w:r>
      <w:r w:rsidRPr="00611557">
        <w:rPr>
          <w:b/>
        </w:rPr>
        <w:t>по управлению многоквартирными домами</w:t>
      </w:r>
    </w:p>
    <w:p w14:paraId="5D4BC139" w14:textId="77777777" w:rsidR="00F440F4" w:rsidRDefault="00F440F4" w:rsidP="00F440F4">
      <w:pPr>
        <w:jc w:val="center"/>
        <w:rPr>
          <w:b/>
        </w:rPr>
      </w:pPr>
    </w:p>
    <w:tbl>
      <w:tblPr>
        <w:tblW w:w="9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3028"/>
        <w:gridCol w:w="4821"/>
        <w:gridCol w:w="1626"/>
      </w:tblGrid>
      <w:tr w:rsidR="00F440F4" w14:paraId="4FAF8A8C" w14:textId="77777777" w:rsidTr="0047389D">
        <w:trPr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7CE7" w14:textId="77777777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4B04718D" w14:textId="77777777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</w:t>
            </w:r>
          </w:p>
          <w:p w14:paraId="0484FA94" w14:textId="77777777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B6C2" w14:textId="77777777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63A93D1D" w14:textId="77777777" w:rsidR="00F440F4" w:rsidRDefault="00F440F4" w:rsidP="0047389D">
            <w:pPr>
              <w:pStyle w:val="Standard"/>
              <w:ind w:lef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7F7D" w14:textId="77777777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C536" w14:textId="77777777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 проверок</w:t>
            </w:r>
          </w:p>
        </w:tc>
      </w:tr>
      <w:tr w:rsidR="00F440F4" w14:paraId="7D7FE659" w14:textId="77777777" w:rsidTr="0047389D">
        <w:trPr>
          <w:jc w:val="center"/>
        </w:trPr>
        <w:tc>
          <w:tcPr>
            <w:tcW w:w="4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0636" w14:textId="77777777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DF207EE" w14:textId="77777777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05C8" w14:textId="0303A07F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 w:rsidR="00726B88">
              <w:rPr>
                <w:sz w:val="22"/>
                <w:szCs w:val="22"/>
              </w:rPr>
              <w:t>ИЭК Сервис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BF12" w14:textId="18BEB073" w:rsidR="00F440F4" w:rsidRDefault="00F440F4" w:rsidP="0047389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 д.</w:t>
            </w:r>
            <w:r w:rsidR="00726B88">
              <w:rPr>
                <w:sz w:val="22"/>
                <w:szCs w:val="22"/>
              </w:rPr>
              <w:t>Лопухинка, ул. Первомайская</w:t>
            </w:r>
            <w:r>
              <w:rPr>
                <w:sz w:val="22"/>
                <w:szCs w:val="22"/>
              </w:rPr>
              <w:t xml:space="preserve"> д.1</w:t>
            </w:r>
          </w:p>
        </w:tc>
        <w:tc>
          <w:tcPr>
            <w:tcW w:w="16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E137" w14:textId="0E5825D2" w:rsidR="00F440F4" w:rsidRDefault="00F440F4" w:rsidP="006D740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6D7409">
              <w:rPr>
                <w:sz w:val="22"/>
                <w:szCs w:val="22"/>
              </w:rPr>
              <w:t>15.08.</w:t>
            </w:r>
            <w:r>
              <w:rPr>
                <w:sz w:val="22"/>
                <w:szCs w:val="22"/>
              </w:rPr>
              <w:t xml:space="preserve">2025 г. по </w:t>
            </w:r>
            <w:r w:rsidR="006D7409">
              <w:rPr>
                <w:sz w:val="22"/>
                <w:szCs w:val="22"/>
              </w:rPr>
              <w:t>01.09.2025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726B88" w14:paraId="1D20831A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EFC6" w14:textId="77777777" w:rsidR="00726B88" w:rsidRDefault="00726B88" w:rsidP="00726B8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5A1D" w14:textId="77777777" w:rsidR="00726B88" w:rsidRDefault="00726B88" w:rsidP="00726B88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0CE9" w14:textId="734BE5C3" w:rsidR="00726B88" w:rsidRDefault="00726B88" w:rsidP="00726B8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 д.Лопухинка, ул. Первомайская д.3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92295" w14:textId="77777777" w:rsidR="00726B88" w:rsidRDefault="00726B88" w:rsidP="00726B88">
            <w:pPr>
              <w:pStyle w:val="Standard"/>
              <w:rPr>
                <w:sz w:val="22"/>
                <w:szCs w:val="22"/>
              </w:rPr>
            </w:pPr>
          </w:p>
        </w:tc>
      </w:tr>
      <w:tr w:rsidR="00726B88" w14:paraId="3C5F42F9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2F2D" w14:textId="77777777" w:rsidR="00726B88" w:rsidRDefault="00726B88" w:rsidP="00726B8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83B4" w14:textId="77777777" w:rsidR="00726B88" w:rsidRDefault="00726B88" w:rsidP="00726B88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4645" w14:textId="24893C17" w:rsidR="00726B88" w:rsidRDefault="00726B88" w:rsidP="00726B8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 д.Лопухинка, ул. Первомайская д.5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802F" w14:textId="77777777" w:rsidR="00726B88" w:rsidRDefault="00726B88" w:rsidP="00726B88">
            <w:pPr>
              <w:pStyle w:val="Standard"/>
              <w:rPr>
                <w:sz w:val="22"/>
                <w:szCs w:val="22"/>
              </w:rPr>
            </w:pPr>
          </w:p>
        </w:tc>
      </w:tr>
      <w:tr w:rsidR="00726B88" w14:paraId="33DFD505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1144" w14:textId="77777777" w:rsidR="00726B88" w:rsidRDefault="00726B88" w:rsidP="00726B8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2A21" w14:textId="77777777" w:rsidR="00726B88" w:rsidRDefault="00726B88" w:rsidP="00726B88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1851" w14:textId="1F48B3DE" w:rsidR="00726B88" w:rsidRDefault="00726B88" w:rsidP="00726B8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 д.Лопухинка, ул. Первомайская д.7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BD96" w14:textId="77777777" w:rsidR="00726B88" w:rsidRDefault="00726B88" w:rsidP="00726B88">
            <w:pPr>
              <w:pStyle w:val="Standard"/>
              <w:rPr>
                <w:sz w:val="22"/>
                <w:szCs w:val="22"/>
              </w:rPr>
            </w:pPr>
          </w:p>
        </w:tc>
      </w:tr>
      <w:tr w:rsidR="00726B88" w14:paraId="7FA14D07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FD21" w14:textId="77777777" w:rsidR="00726B88" w:rsidRDefault="00726B88" w:rsidP="00726B8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AC6F" w14:textId="77777777" w:rsidR="00726B88" w:rsidRDefault="00726B88" w:rsidP="00726B88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092C" w14:textId="16B0A1B9" w:rsidR="00726B88" w:rsidRDefault="00726B88" w:rsidP="00726B8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 д.Лопухинка, ул. Первомайская д.9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B792" w14:textId="77777777" w:rsidR="00726B88" w:rsidRDefault="00726B88" w:rsidP="00726B88">
            <w:pPr>
              <w:pStyle w:val="Standard"/>
              <w:rPr>
                <w:sz w:val="22"/>
                <w:szCs w:val="22"/>
              </w:rPr>
            </w:pPr>
          </w:p>
        </w:tc>
      </w:tr>
      <w:tr w:rsidR="00726B88" w14:paraId="0FD5249A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50272" w14:textId="77777777" w:rsidR="00726B88" w:rsidRDefault="00726B88" w:rsidP="00726B8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C7D3" w14:textId="77777777" w:rsidR="00726B88" w:rsidRDefault="00726B88" w:rsidP="00726B88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BF85" w14:textId="1E8936C4" w:rsidR="00726B88" w:rsidRDefault="00726B88" w:rsidP="00726B8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 д.Лопухинка, ул. Первомайская д.11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314C" w14:textId="77777777" w:rsidR="00726B88" w:rsidRDefault="00726B88" w:rsidP="00726B88">
            <w:pPr>
              <w:pStyle w:val="Standard"/>
              <w:rPr>
                <w:sz w:val="22"/>
                <w:szCs w:val="22"/>
              </w:rPr>
            </w:pPr>
          </w:p>
        </w:tc>
      </w:tr>
      <w:tr w:rsidR="00726B88" w14:paraId="5665FF78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E250" w14:textId="77777777" w:rsidR="00726B88" w:rsidRDefault="00726B88" w:rsidP="00726B8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0401" w14:textId="77777777" w:rsidR="00726B88" w:rsidRDefault="00726B88" w:rsidP="00726B88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9EC4" w14:textId="561FD47C" w:rsidR="00726B88" w:rsidRDefault="00726B88" w:rsidP="00726B8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 д.Лопухинка, ул. Мира д.5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772F" w14:textId="77777777" w:rsidR="00726B88" w:rsidRDefault="00726B88" w:rsidP="00726B88">
            <w:pPr>
              <w:pStyle w:val="Standard"/>
              <w:rPr>
                <w:sz w:val="22"/>
                <w:szCs w:val="22"/>
              </w:rPr>
            </w:pPr>
          </w:p>
        </w:tc>
      </w:tr>
      <w:tr w:rsidR="00726B88" w14:paraId="7F6F0E04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7DAE" w14:textId="77777777" w:rsidR="00726B88" w:rsidRDefault="00726B88" w:rsidP="00726B8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42F1" w14:textId="77777777" w:rsidR="00726B88" w:rsidRDefault="00726B88" w:rsidP="00726B88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0360" w14:textId="3EEDD444" w:rsidR="00726B88" w:rsidRDefault="00726B88" w:rsidP="00726B8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 д.Лопухинка, </w:t>
            </w:r>
            <w:r w:rsidRPr="00726B88">
              <w:rPr>
                <w:sz w:val="22"/>
                <w:szCs w:val="22"/>
              </w:rPr>
              <w:t>ул. Мира д.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3C09" w14:textId="77777777" w:rsidR="00726B88" w:rsidRDefault="00726B88" w:rsidP="00726B88">
            <w:pPr>
              <w:pStyle w:val="Standard"/>
              <w:rPr>
                <w:sz w:val="22"/>
                <w:szCs w:val="22"/>
              </w:rPr>
            </w:pPr>
          </w:p>
        </w:tc>
      </w:tr>
      <w:tr w:rsidR="00726B88" w14:paraId="23105314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B8A5" w14:textId="77777777" w:rsidR="00726B88" w:rsidRDefault="00726B88" w:rsidP="00726B8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8242" w14:textId="77777777" w:rsidR="00726B88" w:rsidRDefault="00726B88" w:rsidP="00726B88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0289" w14:textId="07565FF2" w:rsidR="00726B88" w:rsidRDefault="00726B88" w:rsidP="00726B8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 д.Лопухинка, </w:t>
            </w:r>
            <w:r w:rsidRPr="00726B88">
              <w:rPr>
                <w:sz w:val="22"/>
                <w:szCs w:val="22"/>
              </w:rPr>
              <w:t>ул. Мира д.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EC40" w14:textId="77777777" w:rsidR="00726B88" w:rsidRDefault="00726B88" w:rsidP="00726B88">
            <w:pPr>
              <w:pStyle w:val="Standard"/>
              <w:rPr>
                <w:sz w:val="22"/>
                <w:szCs w:val="22"/>
              </w:rPr>
            </w:pPr>
          </w:p>
        </w:tc>
      </w:tr>
      <w:tr w:rsidR="00726B88" w14:paraId="20DCC79A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FB9C" w14:textId="77777777" w:rsidR="00726B88" w:rsidRDefault="00726B88" w:rsidP="00726B8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653D" w14:textId="77777777" w:rsidR="00726B88" w:rsidRDefault="00726B88" w:rsidP="00726B88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BFA2" w14:textId="0ECC4516" w:rsidR="00726B88" w:rsidRDefault="00726B88" w:rsidP="00726B8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 д.Лопухинка, </w:t>
            </w:r>
            <w:r w:rsidRPr="00726B88">
              <w:rPr>
                <w:sz w:val="22"/>
                <w:szCs w:val="22"/>
              </w:rPr>
              <w:t>ул. Мира д.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87F6" w14:textId="77777777" w:rsidR="00726B88" w:rsidRDefault="00726B88" w:rsidP="00726B88">
            <w:pPr>
              <w:pStyle w:val="Standard"/>
            </w:pPr>
          </w:p>
        </w:tc>
      </w:tr>
      <w:tr w:rsidR="00F440F4" w14:paraId="3A237D69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339D" w14:textId="77777777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F19E" w14:textId="77777777" w:rsidR="00F440F4" w:rsidRDefault="00F440F4" w:rsidP="0047389D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FD3B" w14:textId="3DF25BAE" w:rsidR="00F440F4" w:rsidRDefault="00F440F4" w:rsidP="0047389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 д.</w:t>
            </w:r>
            <w:r w:rsidR="00726B88">
              <w:rPr>
                <w:sz w:val="22"/>
                <w:szCs w:val="22"/>
              </w:rPr>
              <w:t xml:space="preserve">Глобицы, ул. Героев, д. 5 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EC188" w14:textId="77777777" w:rsidR="00F440F4" w:rsidRDefault="00F440F4" w:rsidP="0047389D">
            <w:pPr>
              <w:pStyle w:val="Standard"/>
              <w:rPr>
                <w:sz w:val="22"/>
                <w:szCs w:val="22"/>
              </w:rPr>
            </w:pPr>
          </w:p>
        </w:tc>
      </w:tr>
      <w:tr w:rsidR="00726B88" w14:paraId="48043813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FA7C" w14:textId="77777777" w:rsidR="00726B88" w:rsidRDefault="00726B88" w:rsidP="00726B8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62FA" w14:textId="77777777" w:rsidR="00726B88" w:rsidRDefault="00726B88" w:rsidP="00726B88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FB72" w14:textId="220BB84D" w:rsidR="00726B88" w:rsidRDefault="00726B88" w:rsidP="00726B88">
            <w:pPr>
              <w:pStyle w:val="Standard"/>
              <w:rPr>
                <w:sz w:val="22"/>
                <w:szCs w:val="22"/>
              </w:rPr>
            </w:pPr>
            <w:r w:rsidRPr="00293084">
              <w:rPr>
                <w:sz w:val="22"/>
                <w:szCs w:val="22"/>
              </w:rPr>
              <w:t xml:space="preserve">МКД д.Глобицы, ул. Героев, д. 5 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0A19" w14:textId="77777777" w:rsidR="00726B88" w:rsidRDefault="00726B88" w:rsidP="00726B88">
            <w:pPr>
              <w:pStyle w:val="Standard"/>
              <w:rPr>
                <w:sz w:val="22"/>
                <w:szCs w:val="22"/>
              </w:rPr>
            </w:pPr>
          </w:p>
        </w:tc>
      </w:tr>
      <w:tr w:rsidR="00726B88" w14:paraId="5DC5E30B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0652" w14:textId="77777777" w:rsidR="00726B88" w:rsidRDefault="00726B88" w:rsidP="00726B8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5454" w14:textId="77777777" w:rsidR="00726B88" w:rsidRDefault="00726B88" w:rsidP="00726B88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DA81" w14:textId="6CC28B7A" w:rsidR="00726B88" w:rsidRDefault="00726B88" w:rsidP="00726B88">
            <w:pPr>
              <w:pStyle w:val="Standard"/>
              <w:rPr>
                <w:sz w:val="22"/>
                <w:szCs w:val="22"/>
              </w:rPr>
            </w:pPr>
            <w:r w:rsidRPr="00293084">
              <w:rPr>
                <w:sz w:val="22"/>
                <w:szCs w:val="22"/>
              </w:rPr>
              <w:t xml:space="preserve">МКД д.Глобицы, ул. Героев, д. </w:t>
            </w:r>
            <w:r>
              <w:rPr>
                <w:sz w:val="22"/>
                <w:szCs w:val="22"/>
              </w:rPr>
              <w:t>6</w:t>
            </w:r>
            <w:r w:rsidRPr="002930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D655A" w14:textId="77777777" w:rsidR="00726B88" w:rsidRDefault="00726B88" w:rsidP="00726B88">
            <w:pPr>
              <w:pStyle w:val="Standard"/>
              <w:rPr>
                <w:sz w:val="22"/>
                <w:szCs w:val="22"/>
              </w:rPr>
            </w:pPr>
          </w:p>
        </w:tc>
      </w:tr>
      <w:tr w:rsidR="00726B88" w14:paraId="48CE4366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036D" w14:textId="77777777" w:rsidR="00726B88" w:rsidRDefault="00726B88" w:rsidP="00726B8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2BB0" w14:textId="77777777" w:rsidR="00726B88" w:rsidRDefault="00726B88" w:rsidP="00726B88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D687" w14:textId="52C0461E" w:rsidR="00726B88" w:rsidRDefault="00726B88" w:rsidP="00726B88">
            <w:pPr>
              <w:pStyle w:val="Standard"/>
              <w:rPr>
                <w:sz w:val="22"/>
                <w:szCs w:val="22"/>
              </w:rPr>
            </w:pPr>
            <w:r w:rsidRPr="00293084">
              <w:rPr>
                <w:sz w:val="22"/>
                <w:szCs w:val="22"/>
              </w:rPr>
              <w:t xml:space="preserve">МКД д.Глобицы, ул. Героев, д. </w:t>
            </w:r>
            <w:r>
              <w:rPr>
                <w:sz w:val="22"/>
                <w:szCs w:val="22"/>
              </w:rPr>
              <w:t>7</w:t>
            </w:r>
            <w:r w:rsidRPr="002930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DFD8" w14:textId="77777777" w:rsidR="00726B88" w:rsidRDefault="00726B88" w:rsidP="00726B88">
            <w:pPr>
              <w:pStyle w:val="Standard"/>
              <w:rPr>
                <w:sz w:val="22"/>
                <w:szCs w:val="22"/>
              </w:rPr>
            </w:pPr>
          </w:p>
        </w:tc>
      </w:tr>
      <w:tr w:rsidR="00726B88" w14:paraId="21AD1B0A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8968" w14:textId="77777777" w:rsidR="00726B88" w:rsidRDefault="00726B88" w:rsidP="00726B8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1D19" w14:textId="77777777" w:rsidR="00726B88" w:rsidRDefault="00726B88" w:rsidP="00726B88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F20A" w14:textId="6D0BB44A" w:rsidR="00726B88" w:rsidRDefault="00726B88" w:rsidP="00726B88">
            <w:pPr>
              <w:pStyle w:val="Standard"/>
              <w:rPr>
                <w:sz w:val="22"/>
                <w:szCs w:val="22"/>
              </w:rPr>
            </w:pPr>
            <w:r w:rsidRPr="00293084">
              <w:rPr>
                <w:sz w:val="22"/>
                <w:szCs w:val="22"/>
              </w:rPr>
              <w:t xml:space="preserve">МКД д.Глобицы, ул. Героев, д. </w:t>
            </w:r>
            <w:r w:rsidR="0032351B">
              <w:rPr>
                <w:sz w:val="22"/>
                <w:szCs w:val="22"/>
              </w:rPr>
              <w:t>8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5F0B" w14:textId="77777777" w:rsidR="00726B88" w:rsidRDefault="00726B88" w:rsidP="00726B88">
            <w:pPr>
              <w:pStyle w:val="Standard"/>
              <w:rPr>
                <w:sz w:val="22"/>
                <w:szCs w:val="22"/>
              </w:rPr>
            </w:pPr>
          </w:p>
        </w:tc>
      </w:tr>
      <w:tr w:rsidR="00726B88" w14:paraId="351A07C6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13A5" w14:textId="77777777" w:rsidR="00726B88" w:rsidRDefault="00726B88" w:rsidP="00726B8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5F94" w14:textId="77777777" w:rsidR="00726B88" w:rsidRDefault="00726B88" w:rsidP="00726B88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AB46" w14:textId="57F3D625" w:rsidR="00726B88" w:rsidRDefault="00726B88" w:rsidP="00726B88">
            <w:pPr>
              <w:pStyle w:val="Standard"/>
              <w:rPr>
                <w:sz w:val="22"/>
                <w:szCs w:val="22"/>
              </w:rPr>
            </w:pPr>
            <w:r w:rsidRPr="00293084">
              <w:rPr>
                <w:sz w:val="22"/>
                <w:szCs w:val="22"/>
              </w:rPr>
              <w:t xml:space="preserve">МКД д.Глобицы, ул. Героев, д. </w:t>
            </w:r>
            <w:r w:rsidR="0032351B">
              <w:rPr>
                <w:sz w:val="22"/>
                <w:szCs w:val="22"/>
              </w:rPr>
              <w:t>10</w:t>
            </w:r>
            <w:r w:rsidRPr="002930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75AB" w14:textId="77777777" w:rsidR="00726B88" w:rsidRDefault="00726B88" w:rsidP="00726B88">
            <w:pPr>
              <w:pStyle w:val="Standard"/>
              <w:rPr>
                <w:sz w:val="22"/>
                <w:szCs w:val="22"/>
              </w:rPr>
            </w:pPr>
          </w:p>
        </w:tc>
      </w:tr>
      <w:tr w:rsidR="00726B88" w14:paraId="0D7A527D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0B13" w14:textId="77777777" w:rsidR="00726B88" w:rsidRDefault="00726B88" w:rsidP="00726B8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B111" w14:textId="77777777" w:rsidR="00726B88" w:rsidRDefault="00726B88" w:rsidP="00726B88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B8DD" w14:textId="195D3D1D" w:rsidR="00726B88" w:rsidRDefault="00726B88" w:rsidP="00726B88">
            <w:pPr>
              <w:pStyle w:val="Standard"/>
              <w:rPr>
                <w:sz w:val="22"/>
                <w:szCs w:val="22"/>
              </w:rPr>
            </w:pPr>
            <w:r w:rsidRPr="00293084">
              <w:rPr>
                <w:sz w:val="22"/>
                <w:szCs w:val="22"/>
              </w:rPr>
              <w:t xml:space="preserve">МКД д.Глобицы, ул. Героев, д. </w:t>
            </w:r>
            <w:r w:rsidR="0032351B">
              <w:rPr>
                <w:sz w:val="22"/>
                <w:szCs w:val="22"/>
              </w:rPr>
              <w:t>12</w:t>
            </w:r>
            <w:r w:rsidRPr="002930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A80A" w14:textId="77777777" w:rsidR="00726B88" w:rsidRDefault="00726B88" w:rsidP="00726B88">
            <w:pPr>
              <w:pStyle w:val="Standard"/>
              <w:rPr>
                <w:sz w:val="22"/>
                <w:szCs w:val="22"/>
              </w:rPr>
            </w:pPr>
          </w:p>
        </w:tc>
      </w:tr>
      <w:tr w:rsidR="00726B88" w14:paraId="2096C8BD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4A7F" w14:textId="77777777" w:rsidR="00726B88" w:rsidRDefault="00726B88" w:rsidP="00726B8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5AFBF" w14:textId="77777777" w:rsidR="00726B88" w:rsidRDefault="00726B88" w:rsidP="00726B88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026A" w14:textId="45459A4A" w:rsidR="00726B88" w:rsidRDefault="00726B88" w:rsidP="00726B88">
            <w:pPr>
              <w:pStyle w:val="Standard"/>
              <w:rPr>
                <w:sz w:val="22"/>
                <w:szCs w:val="22"/>
              </w:rPr>
            </w:pPr>
            <w:r w:rsidRPr="00293084">
              <w:rPr>
                <w:sz w:val="22"/>
                <w:szCs w:val="22"/>
              </w:rPr>
              <w:t xml:space="preserve">МКД д.Глобицы, ул. Героев, д. </w:t>
            </w:r>
            <w:r w:rsidR="0032351B">
              <w:rPr>
                <w:sz w:val="22"/>
                <w:szCs w:val="22"/>
              </w:rPr>
              <w:t>18А</w:t>
            </w:r>
            <w:r w:rsidRPr="002930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4FAE" w14:textId="77777777" w:rsidR="00726B88" w:rsidRDefault="00726B88" w:rsidP="00726B88">
            <w:pPr>
              <w:pStyle w:val="Standard"/>
              <w:rPr>
                <w:sz w:val="22"/>
                <w:szCs w:val="22"/>
              </w:rPr>
            </w:pPr>
          </w:p>
        </w:tc>
      </w:tr>
      <w:tr w:rsidR="00726B88" w14:paraId="5A5745F9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BE52" w14:textId="77777777" w:rsidR="00726B88" w:rsidRDefault="00726B88" w:rsidP="00726B8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2A74" w14:textId="77777777" w:rsidR="00726B88" w:rsidRDefault="00726B88" w:rsidP="00726B88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75BE" w14:textId="09293EBC" w:rsidR="00726B88" w:rsidRDefault="00726B88" w:rsidP="00726B88">
            <w:pPr>
              <w:pStyle w:val="Standard"/>
              <w:rPr>
                <w:sz w:val="22"/>
                <w:szCs w:val="22"/>
              </w:rPr>
            </w:pPr>
            <w:r w:rsidRPr="00293084">
              <w:rPr>
                <w:sz w:val="22"/>
                <w:szCs w:val="22"/>
              </w:rPr>
              <w:t xml:space="preserve">МКД д.Глобицы, ул. Героев, д. </w:t>
            </w:r>
            <w:r w:rsidR="0032351B">
              <w:rPr>
                <w:sz w:val="22"/>
                <w:szCs w:val="22"/>
              </w:rPr>
              <w:t>18Б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A615" w14:textId="77777777" w:rsidR="00726B88" w:rsidRDefault="00726B88" w:rsidP="00726B88">
            <w:pPr>
              <w:pStyle w:val="Standard"/>
              <w:rPr>
                <w:sz w:val="22"/>
                <w:szCs w:val="22"/>
              </w:rPr>
            </w:pPr>
          </w:p>
        </w:tc>
      </w:tr>
      <w:tr w:rsidR="00726B88" w14:paraId="74B0AA87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5332" w14:textId="77777777" w:rsidR="00726B88" w:rsidRDefault="00726B88" w:rsidP="00726B8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89B07" w14:textId="77777777" w:rsidR="00726B88" w:rsidRDefault="00726B88" w:rsidP="00726B88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2AAA" w14:textId="2A09101E" w:rsidR="00726B88" w:rsidRDefault="0032351B" w:rsidP="0032351B">
            <w:pPr>
              <w:pStyle w:val="Standard"/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26B88" w:rsidRPr="00293084">
              <w:rPr>
                <w:sz w:val="22"/>
                <w:szCs w:val="22"/>
              </w:rPr>
              <w:t xml:space="preserve">МКД д.Глобицы, ул. Героев, д. </w:t>
            </w:r>
            <w:r>
              <w:rPr>
                <w:sz w:val="22"/>
                <w:szCs w:val="22"/>
              </w:rPr>
              <w:t>20А</w:t>
            </w:r>
            <w:r w:rsidR="00726B88" w:rsidRPr="002930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1B4C5" w14:textId="77777777" w:rsidR="00726B88" w:rsidRDefault="00726B88" w:rsidP="00726B88">
            <w:pPr>
              <w:pStyle w:val="Standard"/>
              <w:rPr>
                <w:sz w:val="22"/>
                <w:szCs w:val="22"/>
              </w:rPr>
            </w:pPr>
          </w:p>
        </w:tc>
      </w:tr>
      <w:tr w:rsidR="0032351B" w14:paraId="0F2B17C2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E964" w14:textId="77777777" w:rsidR="0032351B" w:rsidRDefault="0032351B" w:rsidP="0032351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6DFB" w14:textId="77777777" w:rsidR="0032351B" w:rsidRDefault="0032351B" w:rsidP="0032351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090E" w14:textId="40741065" w:rsidR="0032351B" w:rsidRDefault="0032351B" w:rsidP="0032351B">
            <w:pPr>
              <w:pStyle w:val="Standard"/>
              <w:rPr>
                <w:sz w:val="22"/>
                <w:szCs w:val="22"/>
              </w:rPr>
            </w:pPr>
            <w:r w:rsidRPr="00293084">
              <w:rPr>
                <w:sz w:val="22"/>
                <w:szCs w:val="22"/>
              </w:rPr>
              <w:t xml:space="preserve">МКД д.Глобицы, ул. Героев, д. </w:t>
            </w:r>
            <w:r>
              <w:rPr>
                <w:sz w:val="22"/>
                <w:szCs w:val="22"/>
              </w:rPr>
              <w:t>20Б</w:t>
            </w:r>
            <w:r w:rsidRPr="002930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33E1" w14:textId="77777777" w:rsidR="0032351B" w:rsidRDefault="0032351B" w:rsidP="0032351B">
            <w:pPr>
              <w:pStyle w:val="Standard"/>
              <w:rPr>
                <w:sz w:val="22"/>
                <w:szCs w:val="22"/>
              </w:rPr>
            </w:pPr>
          </w:p>
        </w:tc>
      </w:tr>
      <w:tr w:rsidR="0032351B" w14:paraId="3DF3A256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18DD" w14:textId="77777777" w:rsidR="0032351B" w:rsidRDefault="0032351B" w:rsidP="0032351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9048" w14:textId="77777777" w:rsidR="0032351B" w:rsidRDefault="0032351B" w:rsidP="0032351B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E443" w14:textId="3FFE6F13" w:rsidR="0032351B" w:rsidRDefault="0032351B" w:rsidP="0032351B">
            <w:pPr>
              <w:pStyle w:val="Standard"/>
              <w:ind w:left="102" w:hanging="102"/>
              <w:rPr>
                <w:sz w:val="22"/>
                <w:szCs w:val="22"/>
              </w:rPr>
            </w:pPr>
            <w:r w:rsidRPr="0032351B">
              <w:rPr>
                <w:sz w:val="22"/>
                <w:szCs w:val="22"/>
              </w:rPr>
              <w:t xml:space="preserve">МКД д.Глобицы, ул. </w:t>
            </w:r>
            <w:r>
              <w:rPr>
                <w:sz w:val="22"/>
                <w:szCs w:val="22"/>
              </w:rPr>
              <w:t>Октябрьская</w:t>
            </w:r>
            <w:r w:rsidRPr="0032351B">
              <w:rPr>
                <w:sz w:val="22"/>
                <w:szCs w:val="22"/>
              </w:rPr>
              <w:t>, д. 2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C176" w14:textId="77777777" w:rsidR="0032351B" w:rsidRDefault="0032351B" w:rsidP="0032351B">
            <w:pPr>
              <w:pStyle w:val="Standard"/>
              <w:rPr>
                <w:sz w:val="22"/>
                <w:szCs w:val="22"/>
              </w:rPr>
            </w:pPr>
          </w:p>
        </w:tc>
      </w:tr>
      <w:tr w:rsidR="0032351B" w14:paraId="01A986C9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883F" w14:textId="77777777" w:rsidR="0032351B" w:rsidRDefault="0032351B" w:rsidP="0032351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ABE9" w14:textId="77777777" w:rsidR="0032351B" w:rsidRDefault="0032351B" w:rsidP="0032351B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C702" w14:textId="16B9085A" w:rsidR="0032351B" w:rsidRDefault="0032351B" w:rsidP="0032351B">
            <w:pPr>
              <w:pStyle w:val="Standard"/>
              <w:ind w:left="102" w:hanging="102"/>
              <w:rPr>
                <w:sz w:val="22"/>
                <w:szCs w:val="22"/>
              </w:rPr>
            </w:pPr>
            <w:r w:rsidRPr="0032351B">
              <w:rPr>
                <w:sz w:val="22"/>
                <w:szCs w:val="22"/>
              </w:rPr>
              <w:t xml:space="preserve">МКД д.Глобицы, ул. </w:t>
            </w:r>
            <w:r>
              <w:rPr>
                <w:sz w:val="22"/>
                <w:szCs w:val="22"/>
              </w:rPr>
              <w:t>Октябрьская</w:t>
            </w:r>
            <w:r w:rsidRPr="0032351B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8EDD" w14:textId="77777777" w:rsidR="0032351B" w:rsidRDefault="0032351B" w:rsidP="0032351B">
            <w:pPr>
              <w:pStyle w:val="Standard"/>
              <w:rPr>
                <w:sz w:val="22"/>
                <w:szCs w:val="22"/>
              </w:rPr>
            </w:pPr>
          </w:p>
        </w:tc>
      </w:tr>
      <w:tr w:rsidR="0032351B" w14:paraId="5663B512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7FF8" w14:textId="77777777" w:rsidR="0032351B" w:rsidRDefault="0032351B" w:rsidP="0032351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3AB7" w14:textId="77777777" w:rsidR="0032351B" w:rsidRDefault="0032351B" w:rsidP="0032351B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59D2" w14:textId="22C3D865" w:rsidR="0032351B" w:rsidRDefault="0032351B" w:rsidP="0032351B">
            <w:pPr>
              <w:pStyle w:val="Standard"/>
              <w:ind w:left="102" w:hanging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 д. </w:t>
            </w:r>
            <w:r w:rsidR="00634286">
              <w:rPr>
                <w:sz w:val="22"/>
                <w:szCs w:val="22"/>
              </w:rPr>
              <w:t>Горки,</w:t>
            </w:r>
            <w:r>
              <w:rPr>
                <w:sz w:val="22"/>
                <w:szCs w:val="22"/>
              </w:rPr>
              <w:t xml:space="preserve"> д.</w:t>
            </w:r>
            <w:r w:rsidR="00634286">
              <w:rPr>
                <w:sz w:val="22"/>
                <w:szCs w:val="22"/>
              </w:rPr>
              <w:t>10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90E1" w14:textId="77777777" w:rsidR="0032351B" w:rsidRDefault="0032351B" w:rsidP="0032351B">
            <w:pPr>
              <w:pStyle w:val="Standard"/>
              <w:rPr>
                <w:sz w:val="22"/>
                <w:szCs w:val="22"/>
              </w:rPr>
            </w:pPr>
          </w:p>
        </w:tc>
      </w:tr>
      <w:tr w:rsidR="0032351B" w14:paraId="730E417F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4942" w14:textId="77777777" w:rsidR="0032351B" w:rsidRDefault="0032351B" w:rsidP="0032351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48A9" w14:textId="77777777" w:rsidR="0032351B" w:rsidRDefault="0032351B" w:rsidP="0032351B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5383" w14:textId="44F7DAB9" w:rsidR="0032351B" w:rsidRDefault="00634286" w:rsidP="0032351B">
            <w:pPr>
              <w:pStyle w:val="Standard"/>
              <w:ind w:left="102" w:hanging="102"/>
              <w:rPr>
                <w:sz w:val="22"/>
                <w:szCs w:val="22"/>
              </w:rPr>
            </w:pPr>
            <w:r w:rsidRPr="00634286">
              <w:rPr>
                <w:sz w:val="22"/>
                <w:szCs w:val="22"/>
              </w:rPr>
              <w:t>МКД д. Горки, д.1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9372" w14:textId="77777777" w:rsidR="0032351B" w:rsidRDefault="0032351B" w:rsidP="0032351B">
            <w:pPr>
              <w:pStyle w:val="Standard"/>
              <w:rPr>
                <w:sz w:val="22"/>
                <w:szCs w:val="22"/>
              </w:rPr>
            </w:pPr>
          </w:p>
        </w:tc>
      </w:tr>
      <w:tr w:rsidR="00634286" w14:paraId="0A6A48EA" w14:textId="77777777" w:rsidTr="0047389D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264F" w14:textId="77777777" w:rsidR="00634286" w:rsidRDefault="00634286" w:rsidP="0063428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C9671" w14:textId="77777777" w:rsidR="00634286" w:rsidRDefault="00634286" w:rsidP="00634286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43CB2" w14:textId="178103D0" w:rsidR="00634286" w:rsidRPr="0032351B" w:rsidRDefault="00634286" w:rsidP="00634286">
            <w:pPr>
              <w:pStyle w:val="Standard"/>
              <w:ind w:left="102" w:hanging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 д. Заостровье д.4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7C16" w14:textId="77777777" w:rsidR="00634286" w:rsidRDefault="00634286" w:rsidP="00634286">
            <w:pPr>
              <w:pStyle w:val="Standard"/>
              <w:rPr>
                <w:sz w:val="22"/>
                <w:szCs w:val="22"/>
              </w:rPr>
            </w:pPr>
          </w:p>
        </w:tc>
      </w:tr>
      <w:tr w:rsidR="00634286" w14:paraId="6D80C482" w14:textId="77777777" w:rsidTr="003B333E">
        <w:trPr>
          <w:jc w:val="center"/>
        </w:trPr>
        <w:tc>
          <w:tcPr>
            <w:tcW w:w="4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0262" w14:textId="77777777" w:rsidR="00634286" w:rsidRDefault="00634286" w:rsidP="0063428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25C5" w14:textId="77777777" w:rsidR="00634286" w:rsidRDefault="00634286" w:rsidP="00634286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CAEF" w14:textId="4B7C125C" w:rsidR="00634286" w:rsidRPr="0032351B" w:rsidRDefault="00634286" w:rsidP="00634286">
            <w:pPr>
              <w:pStyle w:val="Standard"/>
              <w:ind w:left="102" w:hanging="102"/>
              <w:rPr>
                <w:sz w:val="22"/>
                <w:szCs w:val="22"/>
              </w:rPr>
            </w:pPr>
            <w:r w:rsidRPr="0032351B">
              <w:rPr>
                <w:sz w:val="22"/>
                <w:szCs w:val="22"/>
              </w:rPr>
              <w:t>МКД д. Заостровье д.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20E4" w14:textId="77777777" w:rsidR="00634286" w:rsidRDefault="00634286" w:rsidP="00634286">
            <w:pPr>
              <w:pStyle w:val="Standard"/>
              <w:rPr>
                <w:sz w:val="22"/>
                <w:szCs w:val="22"/>
              </w:rPr>
            </w:pPr>
          </w:p>
        </w:tc>
      </w:tr>
      <w:tr w:rsidR="003B333E" w14:paraId="529AC94C" w14:textId="77777777" w:rsidTr="003B333E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4323" w14:textId="278B1DA3" w:rsidR="003B333E" w:rsidRDefault="003B333E" w:rsidP="0043360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655E" w14:textId="6975514A" w:rsidR="003B333E" w:rsidRDefault="003B333E" w:rsidP="00433602">
            <w:r>
              <w:t>ООО «Нева»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7DD9" w14:textId="14B652E2" w:rsidR="003B333E" w:rsidRPr="0032351B" w:rsidRDefault="003B333E" w:rsidP="00433602">
            <w:pPr>
              <w:pStyle w:val="Standard"/>
              <w:ind w:left="102" w:hanging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 д. Лопухинка, ул. Хвойная д.1</w:t>
            </w:r>
          </w:p>
        </w:tc>
        <w:tc>
          <w:tcPr>
            <w:tcW w:w="1626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B83D" w14:textId="77777777" w:rsidR="003B333E" w:rsidRDefault="003B333E" w:rsidP="00433602">
            <w:pPr>
              <w:pStyle w:val="Standard"/>
              <w:rPr>
                <w:sz w:val="22"/>
                <w:szCs w:val="22"/>
              </w:rPr>
            </w:pPr>
          </w:p>
        </w:tc>
      </w:tr>
      <w:tr w:rsidR="003B333E" w14:paraId="716BD8AD" w14:textId="77777777" w:rsidTr="001A569C">
        <w:trPr>
          <w:jc w:val="center"/>
        </w:trPr>
        <w:tc>
          <w:tcPr>
            <w:tcW w:w="451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5904" w14:textId="77777777" w:rsidR="003B333E" w:rsidRDefault="003B333E" w:rsidP="0043360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FDE52" w14:textId="77777777" w:rsidR="003B333E" w:rsidRDefault="003B333E" w:rsidP="00433602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D0E5" w14:textId="319673C8" w:rsidR="003B333E" w:rsidRPr="0032351B" w:rsidRDefault="003B333E" w:rsidP="00433602">
            <w:pPr>
              <w:pStyle w:val="Standard"/>
              <w:ind w:left="102" w:hanging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 д. Лопухинка, ул. </w:t>
            </w:r>
            <w:r w:rsidRPr="00433602">
              <w:rPr>
                <w:sz w:val="22"/>
                <w:szCs w:val="22"/>
              </w:rPr>
              <w:t>Хвойная д.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CA9D" w14:textId="77777777" w:rsidR="003B333E" w:rsidRDefault="003B333E" w:rsidP="00433602">
            <w:pPr>
              <w:pStyle w:val="Standard"/>
              <w:rPr>
                <w:sz w:val="22"/>
                <w:szCs w:val="22"/>
              </w:rPr>
            </w:pPr>
          </w:p>
        </w:tc>
      </w:tr>
      <w:tr w:rsidR="003B333E" w14:paraId="159B8A27" w14:textId="77777777" w:rsidTr="00642E06">
        <w:trPr>
          <w:jc w:val="center"/>
        </w:trPr>
        <w:tc>
          <w:tcPr>
            <w:tcW w:w="451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EED8" w14:textId="77777777" w:rsidR="003B333E" w:rsidRDefault="003B333E" w:rsidP="0043360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B3DB" w14:textId="77777777" w:rsidR="003B333E" w:rsidRDefault="003B333E" w:rsidP="00433602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94CD" w14:textId="5C5FCFF9" w:rsidR="003B333E" w:rsidRPr="0032351B" w:rsidRDefault="003B333E" w:rsidP="00433602">
            <w:pPr>
              <w:pStyle w:val="Standard"/>
              <w:ind w:left="102" w:hanging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 д. Горки, д.8</w:t>
            </w:r>
          </w:p>
        </w:tc>
        <w:tc>
          <w:tcPr>
            <w:tcW w:w="1626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57CF" w14:textId="77777777" w:rsidR="003B333E" w:rsidRDefault="003B333E" w:rsidP="00433602">
            <w:pPr>
              <w:pStyle w:val="Standard"/>
              <w:rPr>
                <w:sz w:val="22"/>
                <w:szCs w:val="22"/>
              </w:rPr>
            </w:pPr>
          </w:p>
        </w:tc>
      </w:tr>
      <w:tr w:rsidR="003B333E" w14:paraId="00FA9753" w14:textId="77777777" w:rsidTr="0047389D">
        <w:trPr>
          <w:jc w:val="center"/>
        </w:trPr>
        <w:tc>
          <w:tcPr>
            <w:tcW w:w="451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3C5C" w14:textId="77777777" w:rsidR="003B333E" w:rsidRDefault="003B333E" w:rsidP="0043360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546F" w14:textId="77777777" w:rsidR="003B333E" w:rsidRDefault="003B333E" w:rsidP="00433602"/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1D4F" w14:textId="2824136D" w:rsidR="003B333E" w:rsidRPr="0032351B" w:rsidRDefault="003B333E" w:rsidP="00433602">
            <w:pPr>
              <w:pStyle w:val="Standard"/>
              <w:ind w:left="102" w:hanging="102"/>
              <w:rPr>
                <w:sz w:val="22"/>
                <w:szCs w:val="22"/>
              </w:rPr>
            </w:pPr>
            <w:r w:rsidRPr="00634286">
              <w:rPr>
                <w:sz w:val="22"/>
                <w:szCs w:val="22"/>
              </w:rPr>
              <w:t>МКД д. Горки, д.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626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4A9F" w14:textId="77777777" w:rsidR="003B333E" w:rsidRDefault="003B333E" w:rsidP="00433602">
            <w:pPr>
              <w:pStyle w:val="Standard"/>
              <w:rPr>
                <w:sz w:val="22"/>
                <w:szCs w:val="22"/>
              </w:rPr>
            </w:pPr>
          </w:p>
        </w:tc>
      </w:tr>
      <w:tr w:rsidR="0032351B" w14:paraId="50AB76F2" w14:textId="77777777" w:rsidTr="0047389D">
        <w:trPr>
          <w:jc w:val="center"/>
        </w:trPr>
        <w:tc>
          <w:tcPr>
            <w:tcW w:w="99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0312E" w14:textId="166F38FB" w:rsidR="0032351B" w:rsidRDefault="0032351B" w:rsidP="0032351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ИТОГО:  </w:t>
            </w:r>
            <w:r w:rsidR="00433602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объектов</w:t>
            </w:r>
          </w:p>
        </w:tc>
      </w:tr>
    </w:tbl>
    <w:p w14:paraId="5CFEF576" w14:textId="77777777" w:rsidR="00F440F4" w:rsidRPr="00611557" w:rsidRDefault="00F440F4" w:rsidP="00F440F4">
      <w:pPr>
        <w:rPr>
          <w:b/>
        </w:rPr>
      </w:pPr>
    </w:p>
    <w:p w14:paraId="3C1B8EA7" w14:textId="77777777" w:rsidR="00F440F4" w:rsidRPr="00611557" w:rsidRDefault="00F440F4" w:rsidP="00F440F4">
      <w:pPr>
        <w:jc w:val="center"/>
        <w:rPr>
          <w:b/>
        </w:rPr>
      </w:pPr>
    </w:p>
    <w:p w14:paraId="083C6DE5" w14:textId="77777777" w:rsidR="00F440F4" w:rsidRPr="00611557" w:rsidRDefault="00F440F4" w:rsidP="00F440F4">
      <w:pPr>
        <w:pStyle w:val="ad"/>
        <w:jc w:val="both"/>
        <w:rPr>
          <w:sz w:val="24"/>
          <w:szCs w:val="24"/>
        </w:rPr>
      </w:pPr>
      <w:r w:rsidRPr="00611557">
        <w:rPr>
          <w:sz w:val="24"/>
          <w:szCs w:val="24"/>
        </w:rPr>
        <w:t>____________________</w:t>
      </w:r>
    </w:p>
    <w:p w14:paraId="115099C6" w14:textId="77777777" w:rsidR="00F440F4" w:rsidRPr="00611557" w:rsidRDefault="00F440F4" w:rsidP="00F440F4">
      <w:pPr>
        <w:pStyle w:val="ad"/>
        <w:rPr>
          <w:sz w:val="24"/>
          <w:szCs w:val="24"/>
        </w:rPr>
      </w:pPr>
      <w:r w:rsidRPr="00611557">
        <w:rPr>
          <w:sz w:val="24"/>
          <w:szCs w:val="24"/>
        </w:rPr>
        <w:t>*Возможно изменение в дате проведения публичного отчета в связи с возможным переносом срока проведения проверки.</w:t>
      </w:r>
    </w:p>
    <w:p w14:paraId="5C280184" w14:textId="77777777" w:rsidR="00F440F4" w:rsidRPr="00E03ED5" w:rsidRDefault="00F440F4" w:rsidP="00F440F4">
      <w:pPr>
        <w:tabs>
          <w:tab w:val="left" w:pos="3969"/>
        </w:tabs>
        <w:ind w:left="9808"/>
        <w:jc w:val="both"/>
        <w:rPr>
          <w:b/>
          <w:sz w:val="20"/>
          <w:szCs w:val="20"/>
        </w:rPr>
      </w:pPr>
      <w:r w:rsidRPr="00611557">
        <w:br w:type="page"/>
      </w:r>
    </w:p>
    <w:p w14:paraId="05CF14D3" w14:textId="7D42B8A9" w:rsidR="00F440F4" w:rsidRPr="005E73F9" w:rsidRDefault="00F440F4" w:rsidP="00F440F4">
      <w:pPr>
        <w:spacing w:after="160" w:line="259" w:lineRule="auto"/>
        <w:ind w:left="5103" w:firstLine="709"/>
        <w:rPr>
          <w:sz w:val="16"/>
          <w:szCs w:val="16"/>
        </w:rPr>
      </w:pPr>
      <w:r w:rsidRPr="005E73F9">
        <w:rPr>
          <w:sz w:val="16"/>
          <w:szCs w:val="16"/>
        </w:rPr>
        <w:lastRenderedPageBreak/>
        <w:t xml:space="preserve">Приложение </w:t>
      </w:r>
      <w:r w:rsidR="006D7409">
        <w:rPr>
          <w:sz w:val="16"/>
          <w:szCs w:val="16"/>
        </w:rPr>
        <w:t>4</w:t>
      </w:r>
    </w:p>
    <w:p w14:paraId="0D75BC78" w14:textId="77777777" w:rsidR="009B41BC" w:rsidRDefault="009B41BC" w:rsidP="009B41BC">
      <w:pPr>
        <w:suppressAutoHyphens/>
        <w:ind w:firstLine="5812"/>
        <w:rPr>
          <w:sz w:val="16"/>
          <w:szCs w:val="16"/>
        </w:rPr>
      </w:pPr>
      <w:r w:rsidRPr="009B41BC">
        <w:rPr>
          <w:sz w:val="16"/>
          <w:szCs w:val="16"/>
        </w:rPr>
        <w:t xml:space="preserve">к постановлению администрации Лопухинского </w:t>
      </w:r>
    </w:p>
    <w:p w14:paraId="2E30B34E" w14:textId="6D2E0654" w:rsidR="009B41BC" w:rsidRPr="009B41BC" w:rsidRDefault="009B41BC" w:rsidP="009B41BC">
      <w:pPr>
        <w:suppressAutoHyphens/>
        <w:ind w:left="5812"/>
        <w:rPr>
          <w:sz w:val="16"/>
          <w:szCs w:val="16"/>
        </w:rPr>
      </w:pPr>
      <w:r w:rsidRPr="009B41BC">
        <w:rPr>
          <w:sz w:val="16"/>
          <w:szCs w:val="16"/>
        </w:rPr>
        <w:t>сельского поселения Ломоносовского муниципального</w:t>
      </w:r>
      <w:r>
        <w:rPr>
          <w:sz w:val="16"/>
          <w:szCs w:val="16"/>
        </w:rPr>
        <w:t xml:space="preserve"> </w:t>
      </w:r>
      <w:r w:rsidRPr="009B41BC">
        <w:rPr>
          <w:sz w:val="16"/>
          <w:szCs w:val="16"/>
        </w:rPr>
        <w:t xml:space="preserve">района Ленинградской области,  </w:t>
      </w:r>
    </w:p>
    <w:p w14:paraId="33EB02B8" w14:textId="77777777" w:rsidR="00EA7E18" w:rsidRPr="005E73F9" w:rsidRDefault="00EA7E18" w:rsidP="00EA7E18">
      <w:pPr>
        <w:tabs>
          <w:tab w:val="right" w:pos="9921"/>
        </w:tabs>
        <w:ind w:left="5812"/>
        <w:jc w:val="both"/>
        <w:rPr>
          <w:sz w:val="16"/>
          <w:szCs w:val="16"/>
        </w:rPr>
      </w:pPr>
      <w:r w:rsidRPr="005E73F9">
        <w:rPr>
          <w:sz w:val="16"/>
          <w:szCs w:val="16"/>
        </w:rPr>
        <w:t xml:space="preserve">от </w:t>
      </w:r>
      <w:r>
        <w:rPr>
          <w:sz w:val="16"/>
          <w:szCs w:val="16"/>
        </w:rPr>
        <w:t>16.06.2025</w:t>
      </w:r>
      <w:r w:rsidRPr="005E73F9">
        <w:rPr>
          <w:sz w:val="16"/>
          <w:szCs w:val="16"/>
        </w:rPr>
        <w:t xml:space="preserve"> </w:t>
      </w:r>
      <w:r w:rsidRPr="00F743F3">
        <w:rPr>
          <w:sz w:val="16"/>
          <w:szCs w:val="16"/>
        </w:rPr>
        <w:t xml:space="preserve">№ </w:t>
      </w:r>
      <w:r>
        <w:rPr>
          <w:sz w:val="16"/>
          <w:szCs w:val="16"/>
        </w:rPr>
        <w:t>171</w:t>
      </w:r>
    </w:p>
    <w:p w14:paraId="0A7035DD" w14:textId="77777777" w:rsidR="00F440F4" w:rsidRDefault="00F440F4" w:rsidP="00F440F4">
      <w:pPr>
        <w:rPr>
          <w:b/>
        </w:rPr>
      </w:pPr>
    </w:p>
    <w:p w14:paraId="0DCF0B45" w14:textId="77777777" w:rsidR="00F440F4" w:rsidRPr="00611557" w:rsidRDefault="00F440F4" w:rsidP="00F440F4">
      <w:pPr>
        <w:jc w:val="center"/>
        <w:rPr>
          <w:b/>
        </w:rPr>
      </w:pPr>
      <w:r w:rsidRPr="00611557">
        <w:rPr>
          <w:b/>
        </w:rPr>
        <w:t>График</w:t>
      </w:r>
    </w:p>
    <w:p w14:paraId="5AF02171" w14:textId="77777777" w:rsidR="00F440F4" w:rsidRPr="00611557" w:rsidRDefault="00F440F4" w:rsidP="00F440F4">
      <w:pPr>
        <w:jc w:val="center"/>
        <w:rPr>
          <w:b/>
        </w:rPr>
      </w:pPr>
      <w:r w:rsidRPr="00611557">
        <w:rPr>
          <w:b/>
        </w:rPr>
        <w:t>проведения оценки обеспечения готовности к отопительному периоду 2025-2026 годов</w:t>
      </w:r>
    </w:p>
    <w:p w14:paraId="493FE1EA" w14:textId="77777777" w:rsidR="00F440F4" w:rsidRDefault="00F440F4" w:rsidP="00F440F4">
      <w:pPr>
        <w:jc w:val="center"/>
        <w:rPr>
          <w:b/>
        </w:rPr>
      </w:pPr>
      <w:r w:rsidRPr="00611557">
        <w:rPr>
          <w:b/>
        </w:rPr>
        <w:t>объектов социальной сферы (потребителей тепловой энергии)</w:t>
      </w:r>
    </w:p>
    <w:p w14:paraId="4988679C" w14:textId="77777777" w:rsidR="003B333E" w:rsidRDefault="003B333E" w:rsidP="00F440F4">
      <w:pPr>
        <w:jc w:val="center"/>
        <w:rPr>
          <w:b/>
        </w:rPr>
      </w:pPr>
    </w:p>
    <w:tbl>
      <w:tblPr>
        <w:tblW w:w="9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3028"/>
        <w:gridCol w:w="4821"/>
        <w:gridCol w:w="1626"/>
      </w:tblGrid>
      <w:tr w:rsidR="00F440F4" w14:paraId="4E1A515A" w14:textId="77777777" w:rsidTr="0047389D">
        <w:trPr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9D22" w14:textId="77777777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21FAF400" w14:textId="77777777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</w:t>
            </w:r>
          </w:p>
          <w:p w14:paraId="336F64E4" w14:textId="77777777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3DD8" w14:textId="77777777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2D175818" w14:textId="77777777" w:rsidR="00F440F4" w:rsidRDefault="00F440F4" w:rsidP="0047389D">
            <w:pPr>
              <w:pStyle w:val="Standard"/>
              <w:ind w:lef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5546" w14:textId="77777777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665A" w14:textId="77777777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 проверок</w:t>
            </w:r>
          </w:p>
        </w:tc>
      </w:tr>
      <w:tr w:rsidR="00F440F4" w14:paraId="1085E1F5" w14:textId="77777777" w:rsidTr="0047389D">
        <w:trPr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CE8C" w14:textId="77777777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EA74" w14:textId="6E4E19DE" w:rsidR="003B333E" w:rsidRPr="003B333E" w:rsidRDefault="003B333E" w:rsidP="003B333E">
            <w:pPr>
              <w:contextualSpacing/>
              <w:jc w:val="both"/>
              <w:rPr>
                <w:lang w:eastAsia="en-US"/>
              </w:rPr>
            </w:pPr>
            <w:r w:rsidRPr="003B333E">
              <w:rPr>
                <w:lang w:eastAsia="en-US"/>
              </w:rPr>
              <w:t xml:space="preserve">МДОУ </w:t>
            </w:r>
            <w:r w:rsidR="00D817CF" w:rsidRPr="003B333E">
              <w:rPr>
                <w:lang w:eastAsia="en-US"/>
              </w:rPr>
              <w:t>№ 24</w:t>
            </w:r>
            <w:r w:rsidRPr="003B333E">
              <w:rPr>
                <w:lang w:eastAsia="en-US"/>
              </w:rPr>
              <w:t xml:space="preserve"> «Родничок»</w:t>
            </w:r>
          </w:p>
          <w:p w14:paraId="0D93BD6F" w14:textId="2312732A" w:rsidR="00F440F4" w:rsidRDefault="00F440F4" w:rsidP="0047389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0C01" w14:textId="77777777" w:rsidR="003B333E" w:rsidRDefault="00F440F4" w:rsidP="0047389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Здание, находяще</w:t>
            </w:r>
            <w:r w:rsidR="003B333E">
              <w:rPr>
                <w:sz w:val="22"/>
                <w:szCs w:val="22"/>
              </w:rPr>
              <w:t>еся</w:t>
            </w:r>
            <w:r>
              <w:rPr>
                <w:sz w:val="22"/>
                <w:szCs w:val="22"/>
              </w:rPr>
              <w:t xml:space="preserve"> по адресу: </w:t>
            </w:r>
          </w:p>
          <w:p w14:paraId="77D7065D" w14:textId="27F5FB9A" w:rsidR="00F440F4" w:rsidRDefault="00F440F4" w:rsidP="0047389D">
            <w:pPr>
              <w:pStyle w:val="Standard"/>
              <w:jc w:val="both"/>
            </w:pPr>
            <w:r>
              <w:rPr>
                <w:sz w:val="22"/>
                <w:szCs w:val="22"/>
              </w:rPr>
              <w:t>18</w:t>
            </w:r>
            <w:r w:rsidR="003B333E">
              <w:rPr>
                <w:sz w:val="22"/>
                <w:szCs w:val="22"/>
              </w:rPr>
              <w:t>8523</w:t>
            </w:r>
            <w:r>
              <w:rPr>
                <w:sz w:val="22"/>
                <w:szCs w:val="22"/>
              </w:rPr>
              <w:t xml:space="preserve">, Ленинградская область </w:t>
            </w:r>
            <w:r w:rsidR="003B333E">
              <w:rPr>
                <w:sz w:val="22"/>
                <w:szCs w:val="22"/>
              </w:rPr>
              <w:t>Ломоносовский район д. Лопухинка, ул. Мира</w:t>
            </w:r>
            <w:r w:rsidR="003B333E" w:rsidRPr="003B333E">
              <w:rPr>
                <w:sz w:val="22"/>
                <w:szCs w:val="22"/>
              </w:rPr>
              <w:t>, д. 11 А.</w:t>
            </w:r>
            <w:r>
              <w:rPr>
                <w:sz w:val="22"/>
                <w:szCs w:val="22"/>
              </w:rPr>
              <w:t xml:space="preserve"> </w:t>
            </w:r>
          </w:p>
          <w:p w14:paraId="0F1C2316" w14:textId="77777777" w:rsidR="00F440F4" w:rsidRDefault="00F440F4" w:rsidP="0047389D">
            <w:pPr>
              <w:pStyle w:val="Standard"/>
              <w:ind w:left="644"/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BBDD" w14:textId="77777777" w:rsidR="00F440F4" w:rsidRDefault="00F440F4" w:rsidP="0047389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02.09.2025 по 10.09.2025</w:t>
            </w:r>
          </w:p>
        </w:tc>
      </w:tr>
      <w:tr w:rsidR="00F440F4" w14:paraId="3A7663C5" w14:textId="77777777" w:rsidTr="0047389D">
        <w:trPr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3138" w14:textId="77777777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D623" w14:textId="1D659751" w:rsidR="003B333E" w:rsidRPr="003B333E" w:rsidRDefault="003B333E" w:rsidP="003B333E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</w:t>
            </w:r>
            <w:r w:rsidRPr="003B333E">
              <w:rPr>
                <w:sz w:val="22"/>
                <w:szCs w:val="22"/>
              </w:rPr>
              <w:t xml:space="preserve"> "Лопухинский образовательный центр" имени Героя Советского Союза Васильева Алексея Александровича</w:t>
            </w:r>
            <w:r>
              <w:rPr>
                <w:sz w:val="22"/>
                <w:szCs w:val="22"/>
              </w:rPr>
              <w:t>»</w:t>
            </w:r>
          </w:p>
          <w:p w14:paraId="612A213C" w14:textId="5D6AC05C" w:rsidR="00F440F4" w:rsidRDefault="00F440F4" w:rsidP="003B333E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FB55" w14:textId="36CE6B45" w:rsidR="003B333E" w:rsidRDefault="003B333E" w:rsidP="0047389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Здания,</w:t>
            </w:r>
            <w:r w:rsidR="00F440F4">
              <w:rPr>
                <w:sz w:val="22"/>
                <w:szCs w:val="22"/>
              </w:rPr>
              <w:t xml:space="preserve"> находящ</w:t>
            </w:r>
            <w:r>
              <w:rPr>
                <w:sz w:val="22"/>
                <w:szCs w:val="22"/>
              </w:rPr>
              <w:t>иеся по адресам:</w:t>
            </w:r>
          </w:p>
          <w:p w14:paraId="017096F6" w14:textId="35241B83" w:rsidR="00F440F4" w:rsidRDefault="00D817CF" w:rsidP="003B333E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F440F4">
              <w:rPr>
                <w:sz w:val="22"/>
                <w:szCs w:val="22"/>
              </w:rPr>
              <w:t>18</w:t>
            </w:r>
            <w:r w:rsidR="003B333E">
              <w:rPr>
                <w:sz w:val="22"/>
                <w:szCs w:val="22"/>
              </w:rPr>
              <w:t>8523</w:t>
            </w:r>
            <w:r w:rsidR="00F440F4">
              <w:rPr>
                <w:sz w:val="22"/>
                <w:szCs w:val="22"/>
              </w:rPr>
              <w:t xml:space="preserve">, </w:t>
            </w:r>
            <w:r w:rsidR="003B333E" w:rsidRPr="003B333E">
              <w:rPr>
                <w:sz w:val="22"/>
                <w:szCs w:val="22"/>
              </w:rPr>
              <w:t>Ленинградская область, Ломоносовский район, д. Лопухинка,   ул. Мира, д.23б</w:t>
            </w:r>
            <w:r w:rsidR="003B333E">
              <w:rPr>
                <w:sz w:val="22"/>
                <w:szCs w:val="22"/>
              </w:rPr>
              <w:t>;</w:t>
            </w:r>
          </w:p>
          <w:p w14:paraId="4D68094C" w14:textId="40AD94D2" w:rsidR="003B333E" w:rsidRPr="003B333E" w:rsidRDefault="00D817CF" w:rsidP="003B333E">
            <w:pPr>
              <w:jc w:val="both"/>
              <w:rPr>
                <w:kern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B333E">
              <w:rPr>
                <w:sz w:val="22"/>
                <w:szCs w:val="22"/>
              </w:rPr>
              <w:t xml:space="preserve"> </w:t>
            </w:r>
            <w:r w:rsidR="003B333E" w:rsidRPr="003B333E">
              <w:rPr>
                <w:kern w:val="3"/>
                <w:sz w:val="22"/>
                <w:szCs w:val="22"/>
              </w:rPr>
              <w:t xml:space="preserve">188524 Ленинградская область, Ломоносовский </w:t>
            </w:r>
            <w:r w:rsidRPr="003B333E">
              <w:rPr>
                <w:kern w:val="3"/>
                <w:sz w:val="22"/>
                <w:szCs w:val="22"/>
              </w:rPr>
              <w:t>район, д.</w:t>
            </w:r>
            <w:r w:rsidR="003B333E" w:rsidRPr="003B333E">
              <w:rPr>
                <w:kern w:val="3"/>
                <w:sz w:val="22"/>
                <w:szCs w:val="22"/>
              </w:rPr>
              <w:t xml:space="preserve"> Глобицы, ул. Школьная, дом 6.</w:t>
            </w:r>
          </w:p>
          <w:p w14:paraId="333E7C17" w14:textId="2B398AFE" w:rsidR="003B333E" w:rsidRDefault="003B333E" w:rsidP="003B333E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4802" w14:textId="77777777" w:rsidR="00F440F4" w:rsidRDefault="00F440F4" w:rsidP="0047389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02.09.2025 по 10.09.2025</w:t>
            </w:r>
          </w:p>
        </w:tc>
      </w:tr>
      <w:tr w:rsidR="00F440F4" w14:paraId="18B57C2F" w14:textId="77777777" w:rsidTr="0047389D">
        <w:trPr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5DE5" w14:textId="77777777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4EBC" w14:textId="77777777" w:rsidR="003B333E" w:rsidRPr="003B333E" w:rsidRDefault="003B333E" w:rsidP="003B333E">
            <w:pPr>
              <w:pStyle w:val="Standard"/>
              <w:jc w:val="both"/>
              <w:rPr>
                <w:sz w:val="22"/>
                <w:szCs w:val="22"/>
              </w:rPr>
            </w:pPr>
            <w:r w:rsidRPr="003B333E">
              <w:rPr>
                <w:sz w:val="22"/>
                <w:szCs w:val="22"/>
              </w:rPr>
              <w:t xml:space="preserve">ГБУЗ ЛО «Ломоносовская межрайонная больница   </w:t>
            </w:r>
          </w:p>
          <w:p w14:paraId="774A89BE" w14:textId="69C5601B" w:rsidR="00F440F4" w:rsidRDefault="003B333E" w:rsidP="003B333E">
            <w:pPr>
              <w:pStyle w:val="Standard"/>
              <w:jc w:val="both"/>
              <w:rPr>
                <w:sz w:val="22"/>
                <w:szCs w:val="22"/>
              </w:rPr>
            </w:pPr>
            <w:r w:rsidRPr="003B333E">
              <w:rPr>
                <w:sz w:val="22"/>
                <w:szCs w:val="22"/>
              </w:rPr>
              <w:t>им. И.Н. Юдченко»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599E" w14:textId="77777777" w:rsidR="003B333E" w:rsidRDefault="003B333E" w:rsidP="0047389D">
            <w:pPr>
              <w:pStyle w:val="Standard"/>
              <w:jc w:val="both"/>
              <w:rPr>
                <w:sz w:val="22"/>
                <w:szCs w:val="22"/>
              </w:rPr>
            </w:pPr>
            <w:r w:rsidRPr="003B333E">
              <w:rPr>
                <w:sz w:val="22"/>
                <w:szCs w:val="22"/>
              </w:rPr>
              <w:t>Здание ФАП «Глобицкий» ГБУЗ ЛО «Ломоносовская межрайонная больница им. И.Н. Юдченко»</w:t>
            </w:r>
            <w:r>
              <w:rPr>
                <w:sz w:val="22"/>
                <w:szCs w:val="22"/>
              </w:rPr>
              <w:t xml:space="preserve"> по </w:t>
            </w:r>
            <w:r w:rsidR="00F440F4">
              <w:rPr>
                <w:sz w:val="22"/>
                <w:szCs w:val="22"/>
              </w:rPr>
              <w:t>адресу:</w:t>
            </w:r>
          </w:p>
          <w:p w14:paraId="0900863C" w14:textId="6A4C117E" w:rsidR="00F440F4" w:rsidRDefault="00923B1D" w:rsidP="00D817C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188524 </w:t>
            </w:r>
            <w:r w:rsidRPr="00923B1D">
              <w:rPr>
                <w:sz w:val="22"/>
                <w:szCs w:val="22"/>
              </w:rPr>
              <w:t>Ленинградская область, Ломоносовский район, д. Глобицы, ул. Героев, д.9 а.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6018" w14:textId="77777777" w:rsidR="00F440F4" w:rsidRDefault="00F440F4" w:rsidP="0047389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02.09.2025 по 10.09.2025</w:t>
            </w:r>
          </w:p>
        </w:tc>
      </w:tr>
      <w:tr w:rsidR="00F440F4" w14:paraId="5CECEF27" w14:textId="77777777" w:rsidTr="0047389D">
        <w:trPr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D1E6" w14:textId="77777777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37DE" w14:textId="6A4651F4" w:rsidR="00F440F4" w:rsidRDefault="00923B1D" w:rsidP="0047389D">
            <w:pPr>
              <w:pStyle w:val="Standard"/>
              <w:jc w:val="both"/>
              <w:rPr>
                <w:sz w:val="22"/>
                <w:szCs w:val="22"/>
              </w:rPr>
            </w:pPr>
            <w:r w:rsidRPr="00923B1D">
              <w:rPr>
                <w:sz w:val="22"/>
                <w:szCs w:val="22"/>
              </w:rPr>
              <w:t>ЛОГБУ «Ломоносовский комплексный центр социального обслуживания населения «Надежда»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4374" w14:textId="77777777" w:rsidR="00923B1D" w:rsidRPr="00923B1D" w:rsidRDefault="00923B1D" w:rsidP="00923B1D">
            <w:pPr>
              <w:pStyle w:val="Standard"/>
              <w:jc w:val="both"/>
              <w:rPr>
                <w:sz w:val="22"/>
                <w:szCs w:val="22"/>
              </w:rPr>
            </w:pPr>
            <w:r w:rsidRPr="00923B1D">
              <w:rPr>
                <w:sz w:val="22"/>
                <w:szCs w:val="22"/>
              </w:rPr>
              <w:t>Здания, находящиеся по адресам:</w:t>
            </w:r>
          </w:p>
          <w:p w14:paraId="75E3D8F8" w14:textId="2C388D5A" w:rsidR="00F440F4" w:rsidRDefault="00923B1D" w:rsidP="00923B1D">
            <w:pPr>
              <w:pStyle w:val="Standard"/>
              <w:jc w:val="both"/>
              <w:rPr>
                <w:sz w:val="22"/>
                <w:szCs w:val="22"/>
              </w:rPr>
            </w:pPr>
            <w:r w:rsidRPr="00923B1D">
              <w:rPr>
                <w:sz w:val="22"/>
                <w:szCs w:val="22"/>
              </w:rPr>
              <w:t xml:space="preserve">188523, Ленинградская область, Ломоносовский район, д. Лопухинка, ул. </w:t>
            </w:r>
            <w:r>
              <w:rPr>
                <w:sz w:val="22"/>
                <w:szCs w:val="22"/>
              </w:rPr>
              <w:t>Первомайская, д. 5а.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A25F" w14:textId="77777777" w:rsidR="00F440F4" w:rsidRDefault="00F440F4" w:rsidP="0047389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02.09.2025 по 10.09.2025</w:t>
            </w:r>
          </w:p>
        </w:tc>
      </w:tr>
      <w:tr w:rsidR="00F440F4" w14:paraId="27B59E91" w14:textId="77777777" w:rsidTr="0047389D">
        <w:trPr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8071" w14:textId="77777777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3A1D" w14:textId="23EC53BC" w:rsidR="00F440F4" w:rsidRDefault="00923B1D" w:rsidP="00923B1D">
            <w:pPr>
              <w:pStyle w:val="Standard"/>
              <w:jc w:val="both"/>
              <w:rPr>
                <w:sz w:val="22"/>
                <w:szCs w:val="22"/>
              </w:rPr>
            </w:pPr>
            <w:r w:rsidRPr="00923B1D">
              <w:rPr>
                <w:sz w:val="22"/>
                <w:szCs w:val="22"/>
              </w:rPr>
              <w:t>ГБУ ДО «Центр оздоровления и отдыха «Березняки»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E914" w14:textId="77777777" w:rsidR="00214D01" w:rsidRPr="00214D01" w:rsidRDefault="00214D01" w:rsidP="00923B1D">
            <w:pPr>
              <w:pStyle w:val="Standard"/>
              <w:jc w:val="both"/>
              <w:rPr>
                <w:sz w:val="22"/>
                <w:szCs w:val="22"/>
              </w:rPr>
            </w:pPr>
            <w:r w:rsidRPr="00214D01">
              <w:rPr>
                <w:sz w:val="22"/>
                <w:szCs w:val="22"/>
              </w:rPr>
              <w:t>Здания, находящиеся по адресам:</w:t>
            </w:r>
          </w:p>
          <w:p w14:paraId="50DE5D46" w14:textId="102F1C80" w:rsidR="00214D01" w:rsidRPr="00214D01" w:rsidRDefault="00214D01" w:rsidP="00214D01">
            <w:pPr>
              <w:pStyle w:val="Standard"/>
              <w:jc w:val="both"/>
              <w:rPr>
                <w:sz w:val="22"/>
                <w:szCs w:val="22"/>
              </w:rPr>
            </w:pPr>
            <w:r w:rsidRPr="00214D01">
              <w:rPr>
                <w:sz w:val="22"/>
                <w:szCs w:val="22"/>
              </w:rPr>
              <w:t>188523</w:t>
            </w:r>
            <w:r w:rsidRPr="00214D01">
              <w:t xml:space="preserve"> </w:t>
            </w:r>
            <w:r w:rsidRPr="00214D01">
              <w:rPr>
                <w:sz w:val="22"/>
                <w:szCs w:val="22"/>
              </w:rPr>
              <w:t>Ленинградская область, Ломоносовский район, д. Лопухинка, ул. Детства.</w:t>
            </w:r>
          </w:p>
          <w:p w14:paraId="6B2B8ADE" w14:textId="00442224" w:rsidR="00923B1D" w:rsidRPr="00214D01" w:rsidRDefault="00923B1D" w:rsidP="00923B1D">
            <w:pPr>
              <w:pStyle w:val="Standard"/>
              <w:jc w:val="both"/>
              <w:rPr>
                <w:sz w:val="22"/>
                <w:szCs w:val="22"/>
              </w:rPr>
            </w:pPr>
            <w:r w:rsidRPr="00214D01">
              <w:rPr>
                <w:sz w:val="22"/>
                <w:szCs w:val="22"/>
              </w:rPr>
              <w:t>1. Здание мастерских ГБУ ДО ЦОО «Березняки» д. Лопухинка, ул. Детства, дом 1, стр. 1</w:t>
            </w:r>
          </w:p>
          <w:p w14:paraId="007B5925" w14:textId="28744469" w:rsidR="00923B1D" w:rsidRPr="00214D01" w:rsidRDefault="00923B1D" w:rsidP="00923B1D">
            <w:pPr>
              <w:pStyle w:val="Standard"/>
              <w:jc w:val="both"/>
              <w:rPr>
                <w:sz w:val="22"/>
                <w:szCs w:val="22"/>
              </w:rPr>
            </w:pPr>
            <w:r w:rsidRPr="00214D01">
              <w:rPr>
                <w:sz w:val="22"/>
                <w:szCs w:val="22"/>
              </w:rPr>
              <w:t xml:space="preserve">2. Здание спортзала ГБУ ДО ЦОО «Березняки» д. Лопухинка д. Лопухинка, ул. Детства, дом 1, стр. </w:t>
            </w:r>
          </w:p>
          <w:p w14:paraId="17178289" w14:textId="77777777" w:rsidR="00923B1D" w:rsidRPr="00214D01" w:rsidRDefault="00923B1D" w:rsidP="00923B1D">
            <w:pPr>
              <w:pStyle w:val="Standard"/>
              <w:jc w:val="both"/>
              <w:rPr>
                <w:sz w:val="22"/>
                <w:szCs w:val="22"/>
              </w:rPr>
            </w:pPr>
            <w:r w:rsidRPr="00214D01">
              <w:rPr>
                <w:sz w:val="22"/>
                <w:szCs w:val="22"/>
              </w:rPr>
              <w:t>3. Здание гаража - прачечной ГБУ ДО ЦОО «Березняки» д. Лопухинка д. Лопухинка, ул. Детства, дом 1, стр. 3</w:t>
            </w:r>
          </w:p>
          <w:p w14:paraId="7BF78E0B" w14:textId="77777777" w:rsidR="00923B1D" w:rsidRPr="00214D01" w:rsidRDefault="00923B1D" w:rsidP="00923B1D">
            <w:pPr>
              <w:pStyle w:val="Standard"/>
              <w:jc w:val="both"/>
              <w:rPr>
                <w:sz w:val="22"/>
                <w:szCs w:val="22"/>
              </w:rPr>
            </w:pPr>
            <w:r w:rsidRPr="00214D01">
              <w:rPr>
                <w:sz w:val="22"/>
                <w:szCs w:val="22"/>
              </w:rPr>
              <w:t xml:space="preserve">4. Здание столовой ГБУ ДО ЦОО «Березняки» д. Лопухинка ул. Детства, дом 1стр 4 </w:t>
            </w:r>
          </w:p>
          <w:p w14:paraId="10AB4846" w14:textId="63114440" w:rsidR="00F440F4" w:rsidRDefault="00923B1D" w:rsidP="00923B1D">
            <w:pPr>
              <w:pStyle w:val="Standard"/>
              <w:jc w:val="both"/>
              <w:rPr>
                <w:sz w:val="22"/>
                <w:szCs w:val="22"/>
                <w:u w:val="single"/>
              </w:rPr>
            </w:pPr>
            <w:r w:rsidRPr="00214D01">
              <w:rPr>
                <w:sz w:val="22"/>
                <w:szCs w:val="22"/>
              </w:rPr>
              <w:t>5. Здание спального корпуса ГБУ ДО ЦОО «Березняки» д. Лопухинка ул. Детства, дом 1</w:t>
            </w:r>
            <w:r w:rsidRPr="00923B1D">
              <w:rPr>
                <w:sz w:val="22"/>
                <w:szCs w:val="22"/>
                <w:u w:val="single"/>
              </w:rPr>
              <w:t xml:space="preserve">                                                        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61D3" w14:textId="77777777" w:rsidR="00F440F4" w:rsidRDefault="00F440F4" w:rsidP="0047389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02.09.2025 по 10.09.2025</w:t>
            </w:r>
          </w:p>
        </w:tc>
      </w:tr>
      <w:tr w:rsidR="00F440F4" w14:paraId="46FCC290" w14:textId="77777777" w:rsidTr="0047389D">
        <w:trPr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DC04" w14:textId="77777777" w:rsidR="00F440F4" w:rsidRDefault="00F440F4" w:rsidP="0047389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B0DC" w14:textId="77777777" w:rsidR="00D817CF" w:rsidRPr="00D817CF" w:rsidRDefault="00D817CF" w:rsidP="00D817CF">
            <w:pPr>
              <w:pStyle w:val="Standard"/>
              <w:rPr>
                <w:sz w:val="22"/>
                <w:szCs w:val="22"/>
              </w:rPr>
            </w:pPr>
            <w:r w:rsidRPr="00D817CF">
              <w:rPr>
                <w:sz w:val="22"/>
                <w:szCs w:val="22"/>
              </w:rPr>
              <w:t xml:space="preserve">МКОУДО «Лопухинская детская школа искусств» </w:t>
            </w:r>
          </w:p>
          <w:p w14:paraId="20265917" w14:textId="0AF848F3" w:rsidR="00F440F4" w:rsidRDefault="00D817CF" w:rsidP="00D817C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Ломоносовского </w:t>
            </w:r>
            <w:r w:rsidRPr="00D817CF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  <w:r w:rsidRPr="00D817CF">
              <w:rPr>
                <w:sz w:val="22"/>
                <w:szCs w:val="22"/>
              </w:rPr>
              <w:t xml:space="preserve"> Ленинградской области 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69BB" w14:textId="77777777" w:rsidR="00D817CF" w:rsidRPr="00D817CF" w:rsidRDefault="00D817CF" w:rsidP="00D817CF">
            <w:pPr>
              <w:pStyle w:val="Standard"/>
              <w:jc w:val="both"/>
              <w:rPr>
                <w:sz w:val="22"/>
                <w:szCs w:val="22"/>
              </w:rPr>
            </w:pPr>
            <w:r w:rsidRPr="00D817CF">
              <w:rPr>
                <w:sz w:val="22"/>
                <w:szCs w:val="22"/>
              </w:rPr>
              <w:t xml:space="preserve">Здание, находящееся по адресу: </w:t>
            </w:r>
          </w:p>
          <w:p w14:paraId="7A349D85" w14:textId="23717658" w:rsidR="00F440F4" w:rsidRDefault="00D817CF" w:rsidP="00D817CF">
            <w:pPr>
              <w:pStyle w:val="Standard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817CF">
              <w:rPr>
                <w:sz w:val="22"/>
                <w:szCs w:val="22"/>
              </w:rPr>
              <w:t xml:space="preserve">188523, Ленинградская область Ломоносовский район д. Лопухинка, ул. Мира, д. </w:t>
            </w:r>
            <w:r>
              <w:rPr>
                <w:sz w:val="22"/>
                <w:szCs w:val="22"/>
              </w:rPr>
              <w:t>21</w:t>
            </w:r>
            <w:r w:rsidRPr="00D817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D817CF">
              <w:rPr>
                <w:sz w:val="22"/>
                <w:szCs w:val="22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F32C" w14:textId="77777777" w:rsidR="00F440F4" w:rsidRDefault="00F440F4" w:rsidP="0047389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02.09.2025 по 10.09.2025</w:t>
            </w:r>
          </w:p>
        </w:tc>
      </w:tr>
      <w:tr w:rsidR="00D817CF" w14:paraId="1AD518EF" w14:textId="77777777" w:rsidTr="0047389D">
        <w:trPr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F782" w14:textId="77777777" w:rsidR="00D817CF" w:rsidRDefault="00D817CF" w:rsidP="00D817C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43754" w14:textId="297864AB" w:rsidR="00D817CF" w:rsidRDefault="00D817CF" w:rsidP="00D817C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Лопухинского сельского поселения </w:t>
            </w:r>
          </w:p>
          <w:p w14:paraId="102B6A16" w14:textId="77777777" w:rsidR="00D817CF" w:rsidRDefault="00D817CF" w:rsidP="00D817C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268F" w14:textId="117A9F72" w:rsidR="00D817CF" w:rsidRPr="00214D01" w:rsidRDefault="00D817CF" w:rsidP="00D817CF">
            <w:pPr>
              <w:pStyle w:val="Standard"/>
              <w:jc w:val="both"/>
              <w:rPr>
                <w:sz w:val="22"/>
                <w:szCs w:val="22"/>
              </w:rPr>
            </w:pPr>
            <w:r w:rsidRPr="00214D01">
              <w:rPr>
                <w:sz w:val="22"/>
                <w:szCs w:val="22"/>
              </w:rPr>
              <w:lastRenderedPageBreak/>
              <w:t>Здания, находящиеся по адресам:</w:t>
            </w:r>
          </w:p>
          <w:p w14:paraId="0ACE98CF" w14:textId="30C2F780" w:rsidR="00D817CF" w:rsidRDefault="00D817CF" w:rsidP="00D817CF">
            <w:pPr>
              <w:pStyle w:val="Standard"/>
              <w:jc w:val="both"/>
            </w:pPr>
            <w:r>
              <w:lastRenderedPageBreak/>
              <w:t>1. 188523 Ленинградская область, Ломоносовский район, д. Лопухинка, ул. Первомайская, д.1б, здание администрации.</w:t>
            </w:r>
          </w:p>
          <w:p w14:paraId="6C9175ED" w14:textId="5AA4A9F6" w:rsidR="00D817CF" w:rsidRPr="00D817CF" w:rsidRDefault="00D817CF" w:rsidP="00D817CF">
            <w:pPr>
              <w:pStyle w:val="Standard"/>
              <w:jc w:val="both"/>
            </w:pPr>
            <w:r>
              <w:t>2.</w:t>
            </w:r>
            <w:r>
              <w:tab/>
              <w:t>188523 Ленинградская область, Ломоносовский район, Лопухинка, ул. Первомайская, д.9 а, з</w:t>
            </w:r>
            <w:r w:rsidRPr="00D817CF">
              <w:t>дание бани</w:t>
            </w:r>
            <w:r>
              <w:t>.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FE2F" w14:textId="77777777" w:rsidR="00D817CF" w:rsidRDefault="00D817CF" w:rsidP="00D817C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 02.09.2025 по 10.09.2025</w:t>
            </w:r>
          </w:p>
        </w:tc>
      </w:tr>
      <w:tr w:rsidR="00D817CF" w14:paraId="6FE5F2A0" w14:textId="77777777" w:rsidTr="0047389D">
        <w:trPr>
          <w:jc w:val="center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43B7" w14:textId="77777777" w:rsidR="00D817CF" w:rsidRDefault="00D817CF" w:rsidP="00D817C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0B195" w14:textId="36234700" w:rsidR="00D817CF" w:rsidRDefault="006A74E5" w:rsidP="00D817CF">
            <w:pPr>
              <w:pStyle w:val="Standard"/>
              <w:rPr>
                <w:sz w:val="22"/>
                <w:szCs w:val="22"/>
              </w:rPr>
            </w:pPr>
            <w:r w:rsidRPr="006A74E5">
              <w:rPr>
                <w:sz w:val="22"/>
                <w:szCs w:val="22"/>
              </w:rPr>
              <w:t xml:space="preserve">МКУ «Лопухинский дом культуры» 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2B88" w14:textId="77777777" w:rsidR="006A74E5" w:rsidRPr="00214D01" w:rsidRDefault="006A74E5" w:rsidP="006A74E5">
            <w:pPr>
              <w:pStyle w:val="Standard"/>
              <w:jc w:val="both"/>
              <w:rPr>
                <w:sz w:val="22"/>
                <w:szCs w:val="22"/>
              </w:rPr>
            </w:pPr>
            <w:r w:rsidRPr="00214D01">
              <w:rPr>
                <w:sz w:val="22"/>
                <w:szCs w:val="22"/>
              </w:rPr>
              <w:t>Здания, находящиеся по адресам:</w:t>
            </w:r>
          </w:p>
          <w:p w14:paraId="6057AD66" w14:textId="1C0029EF" w:rsidR="0065514C" w:rsidRPr="00370710" w:rsidRDefault="0065514C" w:rsidP="0065514C">
            <w:pPr>
              <w:pStyle w:val="Standard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188523 </w:t>
            </w:r>
            <w:r w:rsidRPr="0065514C">
              <w:rPr>
                <w:sz w:val="22"/>
                <w:szCs w:val="22"/>
              </w:rPr>
              <w:tab/>
              <w:t xml:space="preserve">Здание МКУ «Лопухинский дом культуры», Ленинградская область, Ломоносовский район, д. </w:t>
            </w:r>
            <w:r w:rsidR="00370710" w:rsidRPr="0065514C">
              <w:rPr>
                <w:sz w:val="22"/>
                <w:szCs w:val="22"/>
              </w:rPr>
              <w:t>Лопухинка, ул.</w:t>
            </w:r>
            <w:r w:rsidRPr="0065514C">
              <w:rPr>
                <w:sz w:val="22"/>
                <w:szCs w:val="22"/>
              </w:rPr>
              <w:t xml:space="preserve"> Первомайская, д.1в.</w:t>
            </w:r>
          </w:p>
          <w:p w14:paraId="63AF17DA" w14:textId="211C306D" w:rsidR="00D817CF" w:rsidRDefault="00370710" w:rsidP="00370710">
            <w:pPr>
              <w:pStyle w:val="Standard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188524 </w:t>
            </w:r>
            <w:r w:rsidR="0065514C" w:rsidRPr="0065514C">
              <w:rPr>
                <w:sz w:val="22"/>
                <w:szCs w:val="22"/>
              </w:rPr>
              <w:t>Здание МКУ «Лопухинский дом культуры»</w:t>
            </w:r>
            <w:r>
              <w:rPr>
                <w:sz w:val="22"/>
                <w:szCs w:val="22"/>
              </w:rPr>
              <w:t xml:space="preserve"> </w:t>
            </w:r>
            <w:r w:rsidR="0065514C" w:rsidRPr="0065514C">
              <w:rPr>
                <w:sz w:val="22"/>
                <w:szCs w:val="22"/>
              </w:rPr>
              <w:t xml:space="preserve">Ленинградская область, Ломоносовский район, д. </w:t>
            </w:r>
            <w:r w:rsidRPr="0065514C">
              <w:rPr>
                <w:sz w:val="22"/>
                <w:szCs w:val="22"/>
              </w:rPr>
              <w:t>Глобицы, ул.</w:t>
            </w:r>
            <w:r w:rsidR="0065514C" w:rsidRPr="0065514C">
              <w:rPr>
                <w:sz w:val="22"/>
                <w:szCs w:val="22"/>
              </w:rPr>
              <w:t xml:space="preserve"> Героев, д.11.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EE1F" w14:textId="77777777" w:rsidR="00D817CF" w:rsidRDefault="00D817CF" w:rsidP="00D817CF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02.09.2025 по 10.09.2025</w:t>
            </w:r>
          </w:p>
        </w:tc>
      </w:tr>
      <w:tr w:rsidR="00F440F4" w14:paraId="0AE94ACF" w14:textId="77777777" w:rsidTr="0047389D">
        <w:trPr>
          <w:jc w:val="center"/>
        </w:trPr>
        <w:tc>
          <w:tcPr>
            <w:tcW w:w="99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B0E0" w14:textId="347EE16D" w:rsidR="00F440F4" w:rsidRDefault="00F440F4" w:rsidP="0047389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ИТОГО:  </w:t>
            </w:r>
            <w:r w:rsidR="003707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="00370710">
              <w:rPr>
                <w:sz w:val="22"/>
                <w:szCs w:val="22"/>
              </w:rPr>
              <w:t>организаций, 15 объектов</w:t>
            </w:r>
          </w:p>
        </w:tc>
      </w:tr>
    </w:tbl>
    <w:p w14:paraId="32E79AFA" w14:textId="77777777" w:rsidR="00F440F4" w:rsidRPr="00611557" w:rsidRDefault="00F440F4" w:rsidP="00F440F4">
      <w:pPr>
        <w:rPr>
          <w:b/>
        </w:rPr>
      </w:pPr>
    </w:p>
    <w:p w14:paraId="7A313000" w14:textId="77777777" w:rsidR="00F440F4" w:rsidRPr="00611557" w:rsidRDefault="00F440F4" w:rsidP="00F440F4">
      <w:pPr>
        <w:jc w:val="center"/>
        <w:rPr>
          <w:b/>
        </w:rPr>
      </w:pPr>
    </w:p>
    <w:p w14:paraId="4C0B5F45" w14:textId="77777777" w:rsidR="00F440F4" w:rsidRPr="00611557" w:rsidRDefault="00F440F4" w:rsidP="00F440F4">
      <w:pPr>
        <w:suppressAutoHyphens/>
        <w:jc w:val="both"/>
      </w:pPr>
    </w:p>
    <w:p w14:paraId="6B52A9DD" w14:textId="77777777" w:rsidR="00F440F4" w:rsidRPr="00611557" w:rsidRDefault="00F440F4" w:rsidP="00F440F4">
      <w:pPr>
        <w:tabs>
          <w:tab w:val="left" w:pos="3969"/>
          <w:tab w:val="left" w:pos="4395"/>
        </w:tabs>
        <w:ind w:left="10660"/>
        <w:sectPr w:rsidR="00F440F4" w:rsidRPr="00611557" w:rsidSect="0047389D">
          <w:headerReference w:type="default" r:id="rId10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338560B9" w14:textId="4A5D20D4" w:rsidR="00FE1D85" w:rsidRPr="007111CC" w:rsidRDefault="00FE1D85" w:rsidP="00FE1D85">
      <w:pPr>
        <w:suppressAutoHyphens/>
        <w:jc w:val="right"/>
        <w:rPr>
          <w:sz w:val="16"/>
          <w:szCs w:val="16"/>
        </w:rPr>
      </w:pPr>
      <w:r w:rsidRPr="007111CC">
        <w:rPr>
          <w:sz w:val="16"/>
          <w:szCs w:val="16"/>
        </w:rPr>
        <w:lastRenderedPageBreak/>
        <w:t xml:space="preserve">Приложение  </w:t>
      </w:r>
    </w:p>
    <w:p w14:paraId="30FFC7F1" w14:textId="77777777" w:rsidR="00E37231" w:rsidRDefault="00E37231" w:rsidP="00E37231">
      <w:pPr>
        <w:tabs>
          <w:tab w:val="right" w:pos="9921"/>
        </w:tabs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к </w:t>
      </w:r>
      <w:r w:rsidRPr="00E37231">
        <w:rPr>
          <w:bCs/>
          <w:sz w:val="16"/>
          <w:szCs w:val="16"/>
        </w:rPr>
        <w:t xml:space="preserve">Программа проведения оценки обеспечения </w:t>
      </w:r>
    </w:p>
    <w:p w14:paraId="1300A010" w14:textId="77777777" w:rsidR="003D1ED3" w:rsidRDefault="00E37231" w:rsidP="00E37231">
      <w:pPr>
        <w:tabs>
          <w:tab w:val="right" w:pos="9921"/>
        </w:tabs>
        <w:jc w:val="right"/>
        <w:rPr>
          <w:bCs/>
          <w:sz w:val="16"/>
          <w:szCs w:val="16"/>
        </w:rPr>
      </w:pPr>
      <w:r w:rsidRPr="00E37231">
        <w:rPr>
          <w:bCs/>
          <w:sz w:val="16"/>
          <w:szCs w:val="16"/>
        </w:rPr>
        <w:t xml:space="preserve">готовности </w:t>
      </w:r>
      <w:r w:rsidR="003D1ED3">
        <w:rPr>
          <w:bCs/>
          <w:sz w:val="16"/>
          <w:szCs w:val="16"/>
        </w:rPr>
        <w:t xml:space="preserve">потребителей тепловой </w:t>
      </w:r>
    </w:p>
    <w:p w14:paraId="087EA5CE" w14:textId="1A0951A4" w:rsidR="00E37231" w:rsidRDefault="003D1ED3" w:rsidP="00E37231">
      <w:pPr>
        <w:tabs>
          <w:tab w:val="right" w:pos="9921"/>
        </w:tabs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энергии </w:t>
      </w:r>
      <w:r w:rsidR="00E37231" w:rsidRPr="00E37231">
        <w:rPr>
          <w:bCs/>
          <w:sz w:val="16"/>
          <w:szCs w:val="16"/>
        </w:rPr>
        <w:t xml:space="preserve">к отопительному периоду 2025-2026 гг. </w:t>
      </w:r>
    </w:p>
    <w:p w14:paraId="0A3F59CE" w14:textId="77777777" w:rsidR="00370710" w:rsidRDefault="00E37231" w:rsidP="00370710">
      <w:pPr>
        <w:tabs>
          <w:tab w:val="right" w:pos="9921"/>
        </w:tabs>
        <w:jc w:val="right"/>
        <w:rPr>
          <w:bCs/>
          <w:sz w:val="16"/>
          <w:szCs w:val="16"/>
        </w:rPr>
      </w:pPr>
      <w:r w:rsidRPr="00E37231">
        <w:rPr>
          <w:bCs/>
          <w:sz w:val="16"/>
          <w:szCs w:val="16"/>
        </w:rPr>
        <w:t xml:space="preserve">на территории </w:t>
      </w:r>
      <w:bookmarkStart w:id="9" w:name="_Hlk201322222"/>
      <w:r w:rsidR="00370710" w:rsidRPr="00370710">
        <w:rPr>
          <w:bCs/>
          <w:sz w:val="16"/>
          <w:szCs w:val="16"/>
        </w:rPr>
        <w:t xml:space="preserve">Лопухинского сельского поселения </w:t>
      </w:r>
    </w:p>
    <w:p w14:paraId="655A0197" w14:textId="2A90A60F" w:rsidR="00FE1D85" w:rsidRPr="00E37231" w:rsidRDefault="00370710" w:rsidP="00370710">
      <w:pPr>
        <w:tabs>
          <w:tab w:val="right" w:pos="9921"/>
        </w:tabs>
        <w:jc w:val="right"/>
        <w:rPr>
          <w:sz w:val="16"/>
          <w:szCs w:val="16"/>
        </w:rPr>
      </w:pPr>
      <w:r w:rsidRPr="00370710">
        <w:rPr>
          <w:bCs/>
          <w:sz w:val="16"/>
          <w:szCs w:val="16"/>
        </w:rPr>
        <w:t>Ломоносовского муниципального района Ленинградской области</w:t>
      </w:r>
      <w:bookmarkEnd w:id="9"/>
      <w:r w:rsidR="00FE1D85" w:rsidRPr="00E37231">
        <w:rPr>
          <w:sz w:val="16"/>
          <w:szCs w:val="16"/>
        </w:rPr>
        <w:t xml:space="preserve">. </w:t>
      </w:r>
    </w:p>
    <w:p w14:paraId="48FBF31E" w14:textId="77777777" w:rsidR="00FE1D85" w:rsidRDefault="00FE1D85" w:rsidP="00FE1D85">
      <w:pPr>
        <w:widowControl w:val="0"/>
        <w:autoSpaceDE w:val="0"/>
        <w:autoSpaceDN w:val="0"/>
        <w:adjustRightInd w:val="0"/>
        <w:jc w:val="center"/>
      </w:pPr>
    </w:p>
    <w:p w14:paraId="3C1FA0EF" w14:textId="77777777" w:rsidR="003D1ED3" w:rsidRDefault="00FE1D85" w:rsidP="00FE1D85">
      <w:pPr>
        <w:widowControl w:val="0"/>
        <w:autoSpaceDE w:val="0"/>
        <w:autoSpaceDN w:val="0"/>
        <w:adjustRightInd w:val="0"/>
        <w:jc w:val="center"/>
      </w:pPr>
      <w:r w:rsidRPr="00D566AB">
        <w:t xml:space="preserve">Программа по проверке </w:t>
      </w:r>
    </w:p>
    <w:p w14:paraId="1BF4BCBC" w14:textId="77777777" w:rsidR="0021797F" w:rsidRDefault="00FE1D85" w:rsidP="0021797F">
      <w:pPr>
        <w:widowControl w:val="0"/>
        <w:autoSpaceDE w:val="0"/>
        <w:autoSpaceDN w:val="0"/>
        <w:adjustRightInd w:val="0"/>
        <w:jc w:val="center"/>
      </w:pPr>
      <w:r w:rsidRPr="00D566AB">
        <w:t>готовности</w:t>
      </w:r>
      <w:r w:rsidR="003D1ED3">
        <w:t xml:space="preserve"> потребителей тепловой энергии </w:t>
      </w:r>
      <w:r w:rsidRPr="00D566AB">
        <w:t>к отопительному периоду 2025-2026 годов</w:t>
      </w:r>
      <w:r w:rsidR="003D1ED3">
        <w:t xml:space="preserve"> н</w:t>
      </w:r>
      <w:r w:rsidRPr="00D566AB">
        <w:t xml:space="preserve">а территории </w:t>
      </w:r>
      <w:r w:rsidR="0021797F" w:rsidRPr="0021797F">
        <w:t>Лопухинского сельского поселения Ломоносовского муниципального района Ленинградской области</w:t>
      </w:r>
    </w:p>
    <w:p w14:paraId="4AD07129" w14:textId="3FBEF61E" w:rsidR="00FE1D85" w:rsidRPr="00D566AB" w:rsidRDefault="00FE1D85" w:rsidP="0021797F">
      <w:pPr>
        <w:widowControl w:val="0"/>
        <w:autoSpaceDE w:val="0"/>
        <w:autoSpaceDN w:val="0"/>
        <w:adjustRightInd w:val="0"/>
        <w:jc w:val="center"/>
        <w:rPr>
          <w:color w:val="1E1E1E"/>
        </w:rPr>
      </w:pPr>
      <w:r w:rsidRPr="00D566AB">
        <w:rPr>
          <w:color w:val="1E1E1E"/>
        </w:rPr>
        <w:t> </w:t>
      </w:r>
    </w:p>
    <w:p w14:paraId="39921DDE" w14:textId="6FED4524" w:rsidR="00FE1D85" w:rsidRPr="00594EE9" w:rsidRDefault="00FE1D85" w:rsidP="00FE1D85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66AB">
        <w:rPr>
          <w:color w:val="1E1E1E"/>
        </w:rPr>
        <w:t xml:space="preserve"> </w:t>
      </w:r>
      <w:r w:rsidRPr="00FD342D">
        <w:rPr>
          <w:color w:val="1E1E1E"/>
        </w:rPr>
        <w:t xml:space="preserve">Целью программы проверки готовности к отопительному периоду (далее – программа) является оценка готовности к отопительному периоду путем проведения проверок готовности к отопительному периоду потребителей тепловой энергии, которые подключены к системе теплоснабжения на территории </w:t>
      </w:r>
      <w:r w:rsidR="0021797F" w:rsidRPr="00594EE9">
        <w:t>Лопухинского сельского поселения Ломоносовского муниципального района Ленинградской области</w:t>
      </w:r>
      <w:r w:rsidRPr="00594EE9">
        <w:rPr>
          <w:color w:val="1E1E1E"/>
        </w:rPr>
        <w:t>.</w:t>
      </w:r>
    </w:p>
    <w:p w14:paraId="35909DAC" w14:textId="7AF1C1A2" w:rsidR="00FE1D85" w:rsidRPr="00FD342D" w:rsidRDefault="00FE1D85" w:rsidP="00FE1D85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D342D">
        <w:rPr>
          <w:color w:val="1E1E1E"/>
        </w:rPr>
        <w:t xml:space="preserve"> Проверка проводится на предмет соблюдения обязательных требований, установленных правилами оценки готовности к отопительному периоду, утвержденных</w:t>
      </w:r>
      <w:r w:rsidRPr="00FD342D">
        <w:t xml:space="preserve"> </w:t>
      </w:r>
      <w:r w:rsidRPr="00FD342D">
        <w:rPr>
          <w:color w:val="1E1E1E"/>
        </w:rPr>
        <w:t>приказом Министерства энергетики Российской Федерации от 13.11.2024 №2234, в соответствии с Федеральным законом от 27.07.2010 № 190-ФЗ «О теплоснабжении» (далее Закон о теплоснабжении)</w:t>
      </w:r>
      <w:r w:rsidR="00594EE9">
        <w:rPr>
          <w:color w:val="1E1E1E"/>
        </w:rPr>
        <w:t>.</w:t>
      </w:r>
      <w:r w:rsidRPr="00FD342D">
        <w:rPr>
          <w:color w:val="1E1E1E"/>
        </w:rPr>
        <w:t> </w:t>
      </w:r>
    </w:p>
    <w:p w14:paraId="07FDA907" w14:textId="1D0CC236" w:rsidR="00FE1D85" w:rsidRPr="00FD342D" w:rsidRDefault="00FE1D85" w:rsidP="00FE1D85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D342D">
        <w:rPr>
          <w:color w:val="1E1E1E"/>
        </w:rPr>
        <w:t xml:space="preserve">Проверка осуществляется в отношении потребителей тепловой энергии </w:t>
      </w:r>
      <w:r w:rsidR="00E37231">
        <w:rPr>
          <w:color w:val="1E1E1E"/>
        </w:rPr>
        <w:t xml:space="preserve">и управляющих компаний </w:t>
      </w:r>
      <w:r w:rsidRPr="00FD342D">
        <w:rPr>
          <w:color w:val="1E1E1E"/>
        </w:rPr>
        <w:t>в соответствии с правилами.</w:t>
      </w:r>
      <w:r w:rsidRPr="00FD342D">
        <w:rPr>
          <w:b/>
          <w:bCs/>
          <w:color w:val="1E1E1E"/>
        </w:rPr>
        <w:t> </w:t>
      </w:r>
    </w:p>
    <w:p w14:paraId="294A2758" w14:textId="77777777" w:rsidR="00FE1D85" w:rsidRPr="00FD342D" w:rsidRDefault="00FE1D85" w:rsidP="00FE1D85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D342D">
        <w:rPr>
          <w:color w:val="1E1E1E"/>
        </w:rPr>
        <w:t>Проверка готовности к отопительному периоду осуществляется комиссией по проверке готовности к отопительному периоду.</w:t>
      </w:r>
    </w:p>
    <w:p w14:paraId="4DDC5CBA" w14:textId="77777777" w:rsidR="006D7409" w:rsidRPr="006D7409" w:rsidRDefault="00FE1D85" w:rsidP="006801CE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D7409">
        <w:rPr>
          <w:color w:val="1E1E1E"/>
        </w:rPr>
        <w:t>Срок проведения проверки потребителей тепловой энергии - до 10 сентября 2025 года.</w:t>
      </w:r>
      <w:r w:rsidR="006D7409">
        <w:rPr>
          <w:color w:val="1E1E1E"/>
        </w:rPr>
        <w:t xml:space="preserve"> </w:t>
      </w:r>
    </w:p>
    <w:p w14:paraId="58848863" w14:textId="372B95F4" w:rsidR="00FE1D85" w:rsidRPr="00FD342D" w:rsidRDefault="00FE1D85" w:rsidP="00817DC9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D7409">
        <w:rPr>
          <w:color w:val="1E1E1E"/>
        </w:rPr>
        <w:t xml:space="preserve">При проверке готовности к отопительному периоду комиссией проверяется выполнение следующих требований и наличие документации по готовности к отопительному периоду: </w:t>
      </w:r>
    </w:p>
    <w:p w14:paraId="22D95EDD" w14:textId="09603D11" w:rsidR="00817DC9" w:rsidRPr="00817DC9" w:rsidRDefault="00FE1D85" w:rsidP="00817DC9">
      <w:pPr>
        <w:pStyle w:val="a9"/>
        <w:widowControl w:val="0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C9">
        <w:rPr>
          <w:rFonts w:ascii="Times New Roman" w:hAnsi="Times New Roman" w:cs="Times New Roman"/>
          <w:sz w:val="24"/>
          <w:szCs w:val="24"/>
        </w:rPr>
        <w:t>Справка об устранении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</w:r>
      <w:r w:rsidR="00817DC9" w:rsidRPr="00817D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91CEC" w14:textId="25A94944" w:rsidR="00817DC9" w:rsidRPr="00817DC9" w:rsidRDefault="00FE1D85" w:rsidP="00817DC9">
      <w:pPr>
        <w:pStyle w:val="a9"/>
        <w:widowControl w:val="0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C9">
        <w:rPr>
          <w:rFonts w:ascii="Times New Roman" w:hAnsi="Times New Roman" w:cs="Times New Roman"/>
          <w:sz w:val="24"/>
          <w:szCs w:val="24"/>
        </w:rPr>
        <w:t>Акт о проведении промывки оборудования и коммуникаций теплопотребляющих установок.</w:t>
      </w:r>
    </w:p>
    <w:p w14:paraId="1EAD1AA6" w14:textId="5CE6518D" w:rsidR="00FE1D85" w:rsidRPr="00817DC9" w:rsidRDefault="00FE1D85" w:rsidP="00817DC9">
      <w:pPr>
        <w:pStyle w:val="a9"/>
        <w:widowControl w:val="0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C9">
        <w:rPr>
          <w:rFonts w:ascii="Times New Roman" w:hAnsi="Times New Roman" w:cs="Times New Roman"/>
          <w:sz w:val="24"/>
          <w:szCs w:val="24"/>
        </w:rPr>
        <w:t>Информация о разработке эксплуатационных режимов, а также мероприятий по их внедрению.</w:t>
      </w:r>
    </w:p>
    <w:p w14:paraId="71E426F9" w14:textId="700908E8" w:rsidR="00FE1D85" w:rsidRPr="00817DC9" w:rsidRDefault="00FE1D85" w:rsidP="00817DC9">
      <w:pPr>
        <w:pStyle w:val="a9"/>
        <w:widowControl w:val="0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C9">
        <w:rPr>
          <w:rFonts w:ascii="Times New Roman" w:hAnsi="Times New Roman" w:cs="Times New Roman"/>
          <w:sz w:val="24"/>
          <w:szCs w:val="24"/>
        </w:rPr>
        <w:t>Выполнение плана ремонтных работ и качество их выполнения.</w:t>
      </w:r>
    </w:p>
    <w:p w14:paraId="58B80209" w14:textId="1A2C31F8" w:rsidR="00FE1D85" w:rsidRPr="00817DC9" w:rsidRDefault="00817DC9" w:rsidP="00817DC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17DC9">
        <w:t xml:space="preserve">6.5. </w:t>
      </w:r>
      <w:r w:rsidR="00FE1D85" w:rsidRPr="00817DC9">
        <w:t>Состояние тепловых сетей, принадлежащих потребителю тепловой энергии.</w:t>
      </w:r>
    </w:p>
    <w:p w14:paraId="2632FC8C" w14:textId="22F56649" w:rsidR="00FE1D85" w:rsidRPr="00817DC9" w:rsidRDefault="00FE1D85" w:rsidP="00817DC9">
      <w:pPr>
        <w:pStyle w:val="a9"/>
        <w:widowControl w:val="0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C9">
        <w:rPr>
          <w:rFonts w:ascii="Times New Roman" w:hAnsi="Times New Roman" w:cs="Times New Roman"/>
          <w:sz w:val="24"/>
          <w:szCs w:val="24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</w:r>
    </w:p>
    <w:p w14:paraId="0D0F4235" w14:textId="2698CBC3" w:rsidR="00FE1D85" w:rsidRPr="00817DC9" w:rsidRDefault="00FE1D85" w:rsidP="00817DC9">
      <w:pPr>
        <w:pStyle w:val="a9"/>
        <w:widowControl w:val="0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C9">
        <w:rPr>
          <w:rFonts w:ascii="Times New Roman" w:hAnsi="Times New Roman" w:cs="Times New Roman"/>
          <w:sz w:val="24"/>
          <w:szCs w:val="24"/>
        </w:rPr>
        <w:t>Состояние трубопроводов, арматуры и тепловой изоляции в пределах тепловых пунктов.</w:t>
      </w:r>
    </w:p>
    <w:p w14:paraId="1D6B9956" w14:textId="3AAABE63" w:rsidR="00FE1D85" w:rsidRPr="00817DC9" w:rsidRDefault="00FE1D85" w:rsidP="00817DC9">
      <w:pPr>
        <w:pStyle w:val="a9"/>
        <w:widowControl w:val="0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C9">
        <w:rPr>
          <w:rFonts w:ascii="Times New Roman" w:hAnsi="Times New Roman" w:cs="Times New Roman"/>
          <w:sz w:val="24"/>
          <w:szCs w:val="24"/>
        </w:rPr>
        <w:t>Наличие и работоспособность приборов учета, работоспособность автоматических регуляторов при их наличии.</w:t>
      </w:r>
    </w:p>
    <w:p w14:paraId="43E646EB" w14:textId="150973AF" w:rsidR="00FE1D85" w:rsidRPr="00817DC9" w:rsidRDefault="00FE1D85" w:rsidP="00817DC9">
      <w:pPr>
        <w:pStyle w:val="a9"/>
        <w:widowControl w:val="0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C9">
        <w:rPr>
          <w:rFonts w:ascii="Times New Roman" w:hAnsi="Times New Roman" w:cs="Times New Roman"/>
          <w:sz w:val="24"/>
          <w:szCs w:val="24"/>
        </w:rPr>
        <w:t>Работоспособность защиты систем теплопотребления.</w:t>
      </w:r>
    </w:p>
    <w:p w14:paraId="743B7491" w14:textId="0BA9BE87" w:rsidR="00FE1D85" w:rsidRPr="00817DC9" w:rsidRDefault="00FE1D85" w:rsidP="00817DC9">
      <w:pPr>
        <w:pStyle w:val="a9"/>
        <w:widowControl w:val="0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C9">
        <w:rPr>
          <w:rFonts w:ascii="Times New Roman" w:hAnsi="Times New Roman" w:cs="Times New Roman"/>
          <w:sz w:val="24"/>
          <w:szCs w:val="24"/>
        </w:rPr>
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действительности.</w:t>
      </w:r>
    </w:p>
    <w:p w14:paraId="27F3DEA8" w14:textId="69A78540" w:rsidR="00FE1D85" w:rsidRPr="00817DC9" w:rsidRDefault="00FE1D85" w:rsidP="00817DC9">
      <w:pPr>
        <w:pStyle w:val="a9"/>
        <w:widowControl w:val="0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C9">
        <w:rPr>
          <w:rFonts w:ascii="Times New Roman" w:hAnsi="Times New Roman" w:cs="Times New Roman"/>
          <w:sz w:val="24"/>
          <w:szCs w:val="24"/>
        </w:rPr>
        <w:t>Отсутствие прямых соединений оборудования тепловых пунктов с водопроводом и канализацией.</w:t>
      </w:r>
    </w:p>
    <w:p w14:paraId="51B18FCC" w14:textId="577FB5C2" w:rsidR="00FE1D85" w:rsidRPr="00817DC9" w:rsidRDefault="00FE1D85" w:rsidP="00817DC9">
      <w:pPr>
        <w:pStyle w:val="a9"/>
        <w:widowControl w:val="0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C9">
        <w:rPr>
          <w:rFonts w:ascii="Times New Roman" w:hAnsi="Times New Roman" w:cs="Times New Roman"/>
          <w:sz w:val="24"/>
          <w:szCs w:val="24"/>
        </w:rPr>
        <w:t>Плотность оборудования тепловых пунктов.</w:t>
      </w:r>
    </w:p>
    <w:p w14:paraId="23E66ADD" w14:textId="1FB69EA5" w:rsidR="00FE1D85" w:rsidRPr="00817DC9" w:rsidRDefault="00FE1D85" w:rsidP="00817DC9">
      <w:pPr>
        <w:pStyle w:val="a9"/>
        <w:widowControl w:val="0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C9">
        <w:rPr>
          <w:rFonts w:ascii="Times New Roman" w:hAnsi="Times New Roman" w:cs="Times New Roman"/>
          <w:sz w:val="24"/>
          <w:szCs w:val="24"/>
        </w:rPr>
        <w:t>Наличие пломб на расчетных шайбах и соплах элеваторов.</w:t>
      </w:r>
    </w:p>
    <w:p w14:paraId="599E6D63" w14:textId="7E38A832" w:rsidR="00FE1D85" w:rsidRPr="00817DC9" w:rsidRDefault="00FE1D85" w:rsidP="00817DC9">
      <w:pPr>
        <w:pStyle w:val="a9"/>
        <w:widowControl w:val="0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C9">
        <w:rPr>
          <w:rFonts w:ascii="Times New Roman" w:hAnsi="Times New Roman" w:cs="Times New Roman"/>
          <w:sz w:val="24"/>
          <w:szCs w:val="24"/>
        </w:rPr>
        <w:lastRenderedPageBreak/>
        <w:t>Справка об отсутствии задолженности за поставленные тепловую энергию (мощность), теплоноситель.</w:t>
      </w:r>
    </w:p>
    <w:p w14:paraId="2DD74549" w14:textId="3B9A758A" w:rsidR="00FE1D85" w:rsidRPr="00817DC9" w:rsidRDefault="00FE1D85" w:rsidP="00817DC9">
      <w:pPr>
        <w:pStyle w:val="a9"/>
        <w:widowControl w:val="0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C9">
        <w:rPr>
          <w:rFonts w:ascii="Times New Roman" w:hAnsi="Times New Roman" w:cs="Times New Roman"/>
          <w:sz w:val="24"/>
          <w:szCs w:val="24"/>
        </w:rPr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установок.</w:t>
      </w:r>
    </w:p>
    <w:p w14:paraId="3689BE96" w14:textId="73793262" w:rsidR="00FE1D85" w:rsidRPr="00817DC9" w:rsidRDefault="00FE1D85" w:rsidP="00817DC9">
      <w:pPr>
        <w:pStyle w:val="a9"/>
        <w:widowControl w:val="0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C9">
        <w:rPr>
          <w:rFonts w:ascii="Times New Roman" w:hAnsi="Times New Roman" w:cs="Times New Roman"/>
          <w:sz w:val="24"/>
          <w:szCs w:val="24"/>
        </w:rPr>
        <w:t>Акт о проведении испытания оборудования теплопотребляющих установок на плотность и прочность.</w:t>
      </w:r>
    </w:p>
    <w:p w14:paraId="5D615BC1" w14:textId="5F04D023" w:rsidR="00FE1D85" w:rsidRPr="00817DC9" w:rsidRDefault="00FE1D85" w:rsidP="00817DC9">
      <w:pPr>
        <w:pStyle w:val="a9"/>
        <w:widowControl w:val="0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C9">
        <w:rPr>
          <w:rFonts w:ascii="Times New Roman" w:hAnsi="Times New Roman" w:cs="Times New Roman"/>
          <w:sz w:val="24"/>
          <w:szCs w:val="24"/>
        </w:rPr>
        <w:t>Наличие</w:t>
      </w:r>
      <w:r w:rsidRPr="00817DC9">
        <w:rPr>
          <w:rFonts w:ascii="Times New Roman" w:hAnsi="Times New Roman" w:cs="Times New Roman"/>
          <w:sz w:val="24"/>
          <w:szCs w:val="24"/>
        </w:rPr>
        <w:tab/>
        <w:t>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многоквартирными домами.</w:t>
      </w:r>
    </w:p>
    <w:p w14:paraId="7B09DE17" w14:textId="77777777" w:rsidR="00FE1D85" w:rsidRPr="00D566AB" w:rsidRDefault="00FE1D85" w:rsidP="00817DC9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66AB">
        <w:rPr>
          <w:color w:val="1E1E1E"/>
        </w:rPr>
        <w:t>Результаты проверки оформляются актом проверки готовности к отопительному периоду в соответствии с правилами.</w:t>
      </w:r>
    </w:p>
    <w:p w14:paraId="449A1689" w14:textId="77777777" w:rsidR="00FE1D85" w:rsidRPr="00E03ED5" w:rsidRDefault="00FE1D85" w:rsidP="00817DC9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66AB">
        <w:rPr>
          <w:color w:val="1E1E1E"/>
        </w:rPr>
        <w:t>Паспорт готовности к отопительному периоду выдается в течение 15 дней с даты подписания акта о готовности проверки объекта, а также устранения замечаний к требованиям по готовности, выданных комиссией и устраненных в срок.</w:t>
      </w:r>
    </w:p>
    <w:p w14:paraId="665F5B1C" w14:textId="77777777" w:rsidR="00FE1D85" w:rsidRPr="00D566AB" w:rsidRDefault="00FE1D85" w:rsidP="00817DC9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Срок о</w:t>
      </w:r>
      <w:r w:rsidRPr="00C31A16">
        <w:t>публиковани</w:t>
      </w:r>
      <w:r>
        <w:t>я</w:t>
      </w:r>
      <w:r w:rsidRPr="00C31A16">
        <w:t xml:space="preserve"> на официальных сайтах уполномоченных органов в информационно-телекоммуникационной сети "Интернет" сводная информация</w:t>
      </w:r>
      <w:r w:rsidRPr="00E03ED5">
        <w:t xml:space="preserve"> </w:t>
      </w:r>
      <w:r w:rsidRPr="00C31A16">
        <w:t>о результатах оценки обеспечения готовности с указанием проверя</w:t>
      </w:r>
      <w:r>
        <w:t xml:space="preserve">емого лица, уровня готовности и </w:t>
      </w:r>
      <w:r w:rsidRPr="00C31A16">
        <w:t>индекса готовности</w:t>
      </w:r>
      <w:r>
        <w:t xml:space="preserve"> – до 01.12.2025 года.</w:t>
      </w:r>
    </w:p>
    <w:p w14:paraId="73373D1A" w14:textId="77777777" w:rsidR="00FE1D85" w:rsidRPr="00611557" w:rsidRDefault="00FE1D85" w:rsidP="00FE1D85">
      <w:pPr>
        <w:tabs>
          <w:tab w:val="left" w:pos="3969"/>
        </w:tabs>
        <w:ind w:left="4820"/>
        <w:jc w:val="both"/>
      </w:pPr>
      <w:r w:rsidRPr="00611557">
        <w:t xml:space="preserve"> </w:t>
      </w:r>
    </w:p>
    <w:p w14:paraId="292FF8EC" w14:textId="77777777" w:rsidR="00FE1D85" w:rsidRDefault="00FE1D85" w:rsidP="00FE1D85">
      <w:pPr>
        <w:tabs>
          <w:tab w:val="left" w:pos="1701"/>
          <w:tab w:val="left" w:pos="2410"/>
        </w:tabs>
        <w:suppressAutoHyphens/>
        <w:ind w:firstLine="284"/>
        <w:jc w:val="both"/>
      </w:pPr>
      <w:r>
        <w:t xml:space="preserve"> </w:t>
      </w:r>
    </w:p>
    <w:p w14:paraId="556A69D4" w14:textId="77777777" w:rsidR="0047389D" w:rsidRDefault="0047389D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6E6ACF8A" w14:textId="77777777" w:rsidR="0047389D" w:rsidRDefault="0047389D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12A8E60F" w14:textId="77777777" w:rsidR="0047389D" w:rsidRDefault="0047389D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15A7C4CC" w14:textId="77777777" w:rsidR="0047389D" w:rsidRDefault="0047389D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60357FF4" w14:textId="77777777" w:rsidR="0047389D" w:rsidRDefault="0047389D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7F7A962B" w14:textId="77777777" w:rsidR="0047389D" w:rsidRDefault="0047389D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1CDFEA5B" w14:textId="77777777" w:rsidR="0047389D" w:rsidRDefault="0047389D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552E6CEA" w14:textId="77777777" w:rsidR="0047389D" w:rsidRDefault="0047389D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71152E43" w14:textId="77777777" w:rsidR="0047389D" w:rsidRDefault="0047389D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549CB7B3" w14:textId="77777777" w:rsidR="0047389D" w:rsidRDefault="0047389D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1B403582" w14:textId="77777777" w:rsidR="0047389D" w:rsidRDefault="0047389D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095169C9" w14:textId="77777777" w:rsidR="0047389D" w:rsidRDefault="0047389D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13540848" w14:textId="77777777" w:rsidR="0047389D" w:rsidRDefault="0047389D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19CE77D8" w14:textId="77777777" w:rsidR="0047389D" w:rsidRDefault="0047389D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20D84A19" w14:textId="77777777" w:rsidR="0047389D" w:rsidRDefault="0047389D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249F7681" w14:textId="77777777" w:rsidR="0047389D" w:rsidRDefault="0047389D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1491E90A" w14:textId="77777777" w:rsidR="0047389D" w:rsidRDefault="0047389D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789EF1E2" w14:textId="77777777" w:rsidR="00817DC9" w:rsidRDefault="00817DC9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04B2520F" w14:textId="77777777" w:rsidR="00817DC9" w:rsidRDefault="00817DC9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4802ACBE" w14:textId="77777777" w:rsidR="00817DC9" w:rsidRDefault="00817DC9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29A9BDB5" w14:textId="77777777" w:rsidR="00817DC9" w:rsidRDefault="00817DC9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6FDF8392" w14:textId="77777777" w:rsidR="00817DC9" w:rsidRDefault="00817DC9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6CC7686E" w14:textId="77777777" w:rsidR="00817DC9" w:rsidRDefault="00817DC9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38FE2F7C" w14:textId="77777777" w:rsidR="00817DC9" w:rsidRDefault="00817DC9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0A7074B4" w14:textId="77777777" w:rsidR="00817DC9" w:rsidRDefault="00817DC9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1739C9E7" w14:textId="77777777" w:rsidR="00817DC9" w:rsidRDefault="00817DC9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3CA5E49F" w14:textId="77777777" w:rsidR="0047389D" w:rsidRDefault="0047389D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593CEAB6" w14:textId="77777777" w:rsidR="0021797F" w:rsidRDefault="0021797F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0FE883AB" w14:textId="77777777" w:rsidR="0021797F" w:rsidRDefault="0021797F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0A23B2B7" w14:textId="77777777" w:rsidR="0021797F" w:rsidRDefault="0021797F" w:rsidP="00FE1D85">
      <w:pPr>
        <w:tabs>
          <w:tab w:val="left" w:pos="1701"/>
          <w:tab w:val="left" w:pos="2410"/>
        </w:tabs>
        <w:suppressAutoHyphens/>
        <w:ind w:firstLine="284"/>
        <w:jc w:val="both"/>
      </w:pPr>
    </w:p>
    <w:p w14:paraId="6B053645" w14:textId="77777777" w:rsidR="0047389D" w:rsidRDefault="0047389D" w:rsidP="0047389D">
      <w:pPr>
        <w:suppressAutoHyphens/>
        <w:jc w:val="right"/>
        <w:rPr>
          <w:sz w:val="16"/>
          <w:szCs w:val="16"/>
        </w:rPr>
      </w:pPr>
    </w:p>
    <w:p w14:paraId="35BC7B92" w14:textId="7F2808D1" w:rsidR="009726D2" w:rsidRPr="007111CC" w:rsidRDefault="009726D2" w:rsidP="009726D2">
      <w:pPr>
        <w:suppressAutoHyphens/>
        <w:jc w:val="right"/>
        <w:rPr>
          <w:sz w:val="16"/>
          <w:szCs w:val="16"/>
        </w:rPr>
      </w:pPr>
      <w:r w:rsidRPr="007111CC">
        <w:rPr>
          <w:sz w:val="16"/>
          <w:szCs w:val="16"/>
        </w:rPr>
        <w:t xml:space="preserve">Приложение № </w:t>
      </w:r>
      <w:r w:rsidR="00642F12">
        <w:rPr>
          <w:sz w:val="16"/>
          <w:szCs w:val="16"/>
        </w:rPr>
        <w:t>1</w:t>
      </w:r>
      <w:r w:rsidRPr="007111CC">
        <w:rPr>
          <w:sz w:val="16"/>
          <w:szCs w:val="16"/>
        </w:rPr>
        <w:t xml:space="preserve"> </w:t>
      </w:r>
    </w:p>
    <w:p w14:paraId="1ADD507B" w14:textId="77777777" w:rsidR="009726D2" w:rsidRDefault="009726D2" w:rsidP="009726D2">
      <w:pPr>
        <w:suppressAutoHyphens/>
        <w:jc w:val="right"/>
        <w:rPr>
          <w:sz w:val="16"/>
          <w:szCs w:val="16"/>
        </w:rPr>
      </w:pPr>
      <w:r w:rsidRPr="007111CC">
        <w:rPr>
          <w:sz w:val="16"/>
          <w:szCs w:val="16"/>
        </w:rPr>
        <w:t xml:space="preserve">к программе проведения оценки обеспечения </w:t>
      </w:r>
    </w:p>
    <w:p w14:paraId="22D0EFC2" w14:textId="77777777" w:rsidR="003D1ED3" w:rsidRDefault="009726D2" w:rsidP="009726D2">
      <w:pPr>
        <w:suppressAutoHyphens/>
        <w:jc w:val="right"/>
        <w:rPr>
          <w:sz w:val="16"/>
          <w:szCs w:val="16"/>
        </w:rPr>
      </w:pPr>
      <w:r w:rsidRPr="007111CC">
        <w:rPr>
          <w:sz w:val="16"/>
          <w:szCs w:val="16"/>
        </w:rPr>
        <w:t xml:space="preserve">готовности </w:t>
      </w:r>
      <w:r w:rsidR="003D1ED3">
        <w:rPr>
          <w:sz w:val="16"/>
          <w:szCs w:val="16"/>
        </w:rPr>
        <w:t xml:space="preserve">потребителей тепловой </w:t>
      </w:r>
    </w:p>
    <w:p w14:paraId="41789299" w14:textId="1E5E94D7" w:rsidR="009726D2" w:rsidRDefault="003D1ED3" w:rsidP="009726D2">
      <w:pPr>
        <w:suppressAutoHyphens/>
        <w:jc w:val="right"/>
        <w:rPr>
          <w:sz w:val="16"/>
          <w:szCs w:val="16"/>
        </w:rPr>
      </w:pPr>
      <w:r>
        <w:rPr>
          <w:sz w:val="16"/>
          <w:szCs w:val="16"/>
        </w:rPr>
        <w:t>энергии к отопительному периоду 2025-2026 г.г.</w:t>
      </w:r>
    </w:p>
    <w:p w14:paraId="12AF648C" w14:textId="77777777" w:rsidR="0021797F" w:rsidRPr="0021797F" w:rsidRDefault="003D1ED3" w:rsidP="0021797F">
      <w:pPr>
        <w:suppressAutoHyphens/>
        <w:jc w:val="right"/>
        <w:rPr>
          <w:bCs/>
          <w:sz w:val="16"/>
          <w:szCs w:val="16"/>
        </w:rPr>
      </w:pPr>
      <w:r>
        <w:rPr>
          <w:sz w:val="16"/>
          <w:szCs w:val="16"/>
        </w:rPr>
        <w:t xml:space="preserve">на территории </w:t>
      </w:r>
      <w:r w:rsidR="0021797F" w:rsidRPr="0021797F">
        <w:rPr>
          <w:bCs/>
          <w:sz w:val="16"/>
          <w:szCs w:val="16"/>
        </w:rPr>
        <w:t xml:space="preserve">Лопухинского сельского поселения </w:t>
      </w:r>
    </w:p>
    <w:p w14:paraId="02E3BADC" w14:textId="6DB10E9F" w:rsidR="009726D2" w:rsidRDefault="0021797F" w:rsidP="0021797F">
      <w:pPr>
        <w:suppressAutoHyphens/>
        <w:jc w:val="right"/>
        <w:rPr>
          <w:sz w:val="20"/>
          <w:szCs w:val="20"/>
        </w:rPr>
      </w:pPr>
      <w:r w:rsidRPr="0021797F">
        <w:rPr>
          <w:bCs/>
          <w:sz w:val="16"/>
          <w:szCs w:val="16"/>
        </w:rPr>
        <w:t>Ломоносовского муниципального района Ленинградской области</w:t>
      </w:r>
    </w:p>
    <w:p w14:paraId="021B02B7" w14:textId="77777777" w:rsidR="00594EE9" w:rsidRDefault="00594EE9" w:rsidP="009726D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1AC7ACD" w14:textId="279E61CF" w:rsidR="0047389D" w:rsidRDefault="009726D2" w:rsidP="009726D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Рекомендуемый образец</w:t>
      </w:r>
    </w:p>
    <w:p w14:paraId="5C02C648" w14:textId="77777777" w:rsidR="009726D2" w:rsidRDefault="009726D2" w:rsidP="009726D2">
      <w:pPr>
        <w:widowControl w:val="0"/>
        <w:autoSpaceDE w:val="0"/>
        <w:autoSpaceDN w:val="0"/>
        <w:adjustRightInd w:val="0"/>
      </w:pPr>
    </w:p>
    <w:p w14:paraId="27D6C601" w14:textId="054F23B0" w:rsidR="0047389D" w:rsidRDefault="0047389D" w:rsidP="00594EE9">
      <w:pPr>
        <w:widowControl w:val="0"/>
        <w:autoSpaceDE w:val="0"/>
        <w:autoSpaceDN w:val="0"/>
        <w:adjustRightInd w:val="0"/>
        <w:spacing w:after="150"/>
        <w:jc w:val="center"/>
      </w:pPr>
      <w:r w:rsidRPr="009726D2">
        <w:rPr>
          <w:b/>
          <w:bCs/>
        </w:rPr>
        <w:t>ОЦЕНОЧНЫЙ ЛИСТ ДЛЯ РАСЧЕТА ИНДЕКСА ГОТОВНОСТИ К ОТОПИТЕЛЬНОМУ ПЕРИОДУ ПОТРЕБИТЕЛЕЙ ТЕПЛОВОЙ ЭНЕРГИИ, ТЕПЛОПОТРЕБЛЯЮЩИЕ УСТАНОВКИ КОТОРЫХ ПОДКЛЮЧЕНЫ (ТЕХНОЛОГИЧЕСКИ ПРИСОЕДИНЕНЫ) К СИСТЕМЕ ТЕПЛОСНАБЖЕНИЯ, ПРИОБРЕТАЮЩИХ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ДОМАМИ, А ТАКЖЕ ЛИЦ,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1323"/>
        <w:gridCol w:w="1446"/>
        <w:gridCol w:w="1446"/>
        <w:gridCol w:w="701"/>
        <w:gridCol w:w="1341"/>
        <w:gridCol w:w="1377"/>
        <w:gridCol w:w="826"/>
        <w:gridCol w:w="778"/>
      </w:tblGrid>
      <w:tr w:rsidR="0047389D" w:rsidRPr="00B341A5" w14:paraId="0CC7EFB7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EEF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N п/п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D14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Обязательное требование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1A9B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Подтверждающий документ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FA4B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Показатель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FCB6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Вес показателя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B240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1CD0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Расчет показателей готовности (формула)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300D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Значение (заполняется комиссией)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506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Замечание (в случае наличия, с указанием сроков устранения)</w:t>
            </w:r>
          </w:p>
        </w:tc>
      </w:tr>
      <w:tr w:rsidR="0047389D" w:rsidRPr="00B341A5" w14:paraId="11BC53E2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06F6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F025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A11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2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E865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ИНДЕКС ГОТОВНОСТИ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4521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Ипотр = Кзакон о тепл * 0,85 + Кжил. фонд * 0,06 + Кгаз * 0,02 + Кпредп * 0,05 + Кплан * 0,02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E60B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12C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166FA3DB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B4A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5E2A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Выполнить требования, установленные </w:t>
            </w:r>
            <w:hyperlink r:id="rId11" w:anchor="l380" w:history="1">
              <w:r w:rsidRPr="00B341A5">
                <w:rPr>
                  <w:sz w:val="20"/>
                  <w:szCs w:val="20"/>
                  <w:u w:val="single"/>
                </w:rPr>
                <w:t>частью 6</w:t>
              </w:r>
            </w:hyperlink>
            <w:r w:rsidRPr="00B341A5">
              <w:rPr>
                <w:sz w:val="20"/>
                <w:szCs w:val="20"/>
              </w:rPr>
              <w:t xml:space="preserve"> статьи 20 Федерального закона от 27 июля 2010 г. N 190-ФЗ "О теплоснабжен</w:t>
            </w:r>
            <w:r w:rsidRPr="00B341A5">
              <w:rPr>
                <w:sz w:val="20"/>
                <w:szCs w:val="20"/>
              </w:rPr>
              <w:lastRenderedPageBreak/>
              <w:t>ии" (далее - Федеральный закон о теплоснабжении) (подпункт 11.1 пункта 11 Правил обеспечения готовности к отопительному периоду, утвержденных приказом Минэнерго России от 13 ноября 2024 г. N 2234 (далее - Правила):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33AC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376A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Показатель выполнения требований Федерального </w:t>
            </w:r>
            <w:hyperlink r:id="rId12" w:anchor="l0" w:history="1">
              <w:r w:rsidRPr="00B341A5">
                <w:rPr>
                  <w:sz w:val="20"/>
                  <w:szCs w:val="20"/>
                  <w:u w:val="single"/>
                </w:rPr>
                <w:t>закона</w:t>
              </w:r>
            </w:hyperlink>
            <w:r w:rsidRPr="00B341A5">
              <w:rPr>
                <w:sz w:val="20"/>
                <w:szCs w:val="20"/>
              </w:rPr>
              <w:t xml:space="preserve"> о теплоснабжении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988D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0,85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3828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Кзакон о тепл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35B1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Кзакон о тепл = Кбезопасн * 0,8 + Крежим * 0,03 + Кзадолж * 0,15 + Кучет * 0,02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9501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08B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547F6998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C08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1.1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EF2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Обеспечивать эксплуатацию теплопотребляющих установок в соответствии с требованиями безопасности в сфере теплоснабжения, установленными </w:t>
            </w:r>
            <w:hyperlink r:id="rId13" w:anchor="l1488" w:history="1">
              <w:r w:rsidRPr="00B341A5">
                <w:rPr>
                  <w:sz w:val="20"/>
                  <w:szCs w:val="20"/>
                  <w:u w:val="single"/>
                </w:rPr>
                <w:t>статьей 23.2</w:t>
              </w:r>
            </w:hyperlink>
            <w:r w:rsidRPr="00B341A5">
              <w:rPr>
                <w:sz w:val="20"/>
                <w:szCs w:val="20"/>
              </w:rPr>
              <w:t xml:space="preserve"> Федерального закона о теплоснабжении (пункт 1 </w:t>
            </w:r>
            <w:hyperlink r:id="rId14" w:anchor="l380" w:history="1">
              <w:r w:rsidRPr="00B341A5">
                <w:rPr>
                  <w:sz w:val="20"/>
                  <w:szCs w:val="20"/>
                  <w:u w:val="single"/>
                </w:rPr>
                <w:t>части 6</w:t>
              </w:r>
            </w:hyperlink>
            <w:r w:rsidRPr="00B341A5">
              <w:rPr>
                <w:sz w:val="20"/>
                <w:szCs w:val="20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A66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Документы, предусмотренные подпунктами 11.5.1 - 11.5.10 пункта 11 Правил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BBF1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Показатель обеспечения эксплуатации теплопотребляющих установок в соответствии с требованиями безопасности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EB30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53B9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Кбезопасн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BE6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Кбезопасн = Кпромыв * 0,3 1 + Кгидр * 0,31 + Карм * 0,01 + Котв * 0,01 + Киспыт * 0,31 + Кперечень * 0,01 + Кэкспл/произв.инстр * 0,01 + Кпа.спорт.тепл.пункт * 0,01 + Кшт * 0,01 + Крегул.темпер * 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3E888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79F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024F1596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D20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1.1.1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40EA6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5029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Акты промывки теплопотребляющей установки, проведенной в присутствии представителя единой теплоснабжающей организации, в зону (зоны) деятельности которой входит система (системы) теплоснабжения, установленные требованиями </w:t>
            </w:r>
            <w:hyperlink r:id="rId15" w:anchor="l1153" w:history="1">
              <w:r w:rsidRPr="00B341A5">
                <w:rPr>
                  <w:sz w:val="20"/>
                  <w:szCs w:val="20"/>
                  <w:u w:val="single"/>
                </w:rPr>
                <w:t>пункта 9.2.9</w:t>
              </w:r>
            </w:hyperlink>
            <w:r w:rsidRPr="00B341A5">
              <w:rPr>
                <w:sz w:val="20"/>
                <w:szCs w:val="20"/>
              </w:rPr>
              <w:t xml:space="preserve"> Правил технической эксплуатации тепловых энергоустановок</w:t>
            </w:r>
            <w:r w:rsidRPr="00B341A5">
              <w:rPr>
                <w:sz w:val="20"/>
                <w:szCs w:val="20"/>
              </w:rPr>
              <w:lastRenderedPageBreak/>
              <w:t>, утвержденных приказом Минэнерго России от 24 марта 2003 г. N 115 &lt;1&gt; (далее - Правила технической эксплуатации тепловых энергоустановок)</w:t>
            </w:r>
          </w:p>
          <w:p w14:paraId="1605F25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(подпункт 11.5.1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BBF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lastRenderedPageBreak/>
              <w:t>Показатель наличия акта промывки теплопотребляющей установки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9E39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0,31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A4E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Кпромыв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2F75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25554BA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4A8B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ABC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6377DCAA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C26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1.1.2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5CF2F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CD1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Акты о проведении наладки режимов потребления тепловой энергии и (или) теплоносителя (в том числе тепловых и гидравлических режимов) теплового пункта, внутридомовых сетей и теплопотребляющих установок, актов об установке и пломбировании дроссельных (ограничительных) устройств во внутренних системах, включая элеваторы и шайбы на линиях рециркуляции горячего водоснабжения в соответствии с </w:t>
            </w:r>
            <w:hyperlink r:id="rId16" w:anchor="l1219" w:history="1">
              <w:r w:rsidRPr="00B341A5">
                <w:rPr>
                  <w:sz w:val="20"/>
                  <w:szCs w:val="20"/>
                  <w:u w:val="single"/>
                </w:rPr>
                <w:t>пунктом 9.3.25</w:t>
              </w:r>
            </w:hyperlink>
            <w:r w:rsidRPr="00B341A5">
              <w:rPr>
                <w:sz w:val="20"/>
                <w:szCs w:val="20"/>
              </w:rPr>
              <w:t xml:space="preserve"> Правил технической эксплуатации тепловых энергоустановок (подпункт 11.5.2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6A4D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Показатель наличия актов о проведении наладки режимов потребления тепловой энергии и (или) теплоносителя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D3D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0,31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9BD35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Кгидр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7C60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557C302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909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136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4765841A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5C1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1.1.3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F11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9F7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Акт проверки (осмотра) запорной арматуры, в том числе в высших (воздушники) и низших точках </w:t>
            </w:r>
            <w:r w:rsidRPr="00B341A5">
              <w:rPr>
                <w:sz w:val="20"/>
                <w:szCs w:val="20"/>
              </w:rPr>
              <w:lastRenderedPageBreak/>
              <w:t>трубопровода (спускники)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соответствующих неповрежденных пломб, установленных теплоснабжающими и теплосетевыми организациями</w:t>
            </w:r>
          </w:p>
          <w:p w14:paraId="35FD0EA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(подпункт 11.5.3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79D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lastRenderedPageBreak/>
              <w:t xml:space="preserve">Показатель наличия акта проверки (осмотра) запорной арматуры и арматуры </w:t>
            </w:r>
            <w:r w:rsidRPr="00B341A5">
              <w:rPr>
                <w:sz w:val="20"/>
                <w:szCs w:val="20"/>
              </w:rPr>
              <w:lastRenderedPageBreak/>
              <w:t>постоянного регулирования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8219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lastRenderedPageBreak/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C8E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Карм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4AB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48EAF6D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BF09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B9E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787AF007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9AC78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1.1.4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AA34F5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922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Установленные пунктами </w:t>
            </w:r>
            <w:hyperlink r:id="rId17" w:anchor="l70" w:history="1">
              <w:r w:rsidRPr="00B341A5">
                <w:rPr>
                  <w:sz w:val="20"/>
                  <w:szCs w:val="20"/>
                  <w:u w:val="single"/>
                </w:rPr>
                <w:t>2.1.2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18" w:anchor="l72" w:history="1">
              <w:r w:rsidRPr="00B341A5">
                <w:rPr>
                  <w:sz w:val="20"/>
                  <w:szCs w:val="20"/>
                  <w:u w:val="single"/>
                </w:rPr>
                <w:t>2.1.3</w:t>
              </w:r>
            </w:hyperlink>
            <w:r w:rsidRPr="00B341A5">
              <w:rPr>
                <w:sz w:val="20"/>
                <w:szCs w:val="20"/>
              </w:rPr>
              <w:t xml:space="preserve"> Правил технической эксплуатации тепловых энергоустановок 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 и (или) установленные </w:t>
            </w:r>
            <w:hyperlink r:id="rId19" w:anchor="l320" w:history="1">
              <w:r w:rsidRPr="00B341A5">
                <w:rPr>
                  <w:sz w:val="20"/>
                  <w:szCs w:val="20"/>
                  <w:u w:val="single"/>
                </w:rPr>
                <w:t>пунктом 228</w:t>
              </w:r>
            </w:hyperlink>
            <w:r w:rsidRPr="00B341A5">
              <w:rPr>
                <w:sz w:val="20"/>
                <w:szCs w:val="20"/>
              </w:rPr>
              <w:t xml:space="preserve"> Правил промышленной безопасности при использовании оборудования, работающего под избыточным давлением, утвержденных приказом </w:t>
            </w:r>
            <w:r w:rsidRPr="00B341A5">
              <w:rPr>
                <w:sz w:val="20"/>
                <w:szCs w:val="20"/>
              </w:rPr>
              <w:lastRenderedPageBreak/>
              <w:t>Ростехнадзора от 15 декабря 2020 г. N 536 &lt;2&gt; (далее - Правила промышленной безопасности),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(далее - ОПО)</w:t>
            </w:r>
          </w:p>
          <w:p w14:paraId="7DF9419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(подпункт 11.5.4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7DB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lastRenderedPageBreak/>
              <w:t>Показатель назначения ответственных лиц за безопасную эксплуатацию тепловых энергоустановок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C31B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8C51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Котв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F16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12456DB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8810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7B3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12AD1F6D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30E9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1.1.5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FC1190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C6F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Акты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в соответствии с требованиями пунктов </w:t>
            </w:r>
            <w:hyperlink r:id="rId20" w:anchor="l1013" w:history="1">
              <w:r w:rsidRPr="00B341A5">
                <w:rPr>
                  <w:sz w:val="20"/>
                  <w:szCs w:val="20"/>
                  <w:u w:val="single"/>
                </w:rPr>
                <w:t>9.8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21" w:anchor="l1139" w:history="1">
              <w:r w:rsidRPr="00B341A5">
                <w:rPr>
                  <w:sz w:val="20"/>
                  <w:szCs w:val="20"/>
                  <w:u w:val="single"/>
                </w:rPr>
                <w:t>9.1.59</w:t>
              </w:r>
            </w:hyperlink>
            <w:r w:rsidRPr="00B341A5">
              <w:rPr>
                <w:sz w:val="20"/>
                <w:szCs w:val="20"/>
              </w:rPr>
              <w:t xml:space="preserve"> Правил технической эксплуатации тепловых </w:t>
            </w:r>
            <w:r w:rsidRPr="00B341A5">
              <w:rPr>
                <w:sz w:val="20"/>
                <w:szCs w:val="20"/>
              </w:rPr>
              <w:lastRenderedPageBreak/>
              <w:t>энергоустановок и наличие записей о результатах проведенных испытаний в паспорте теплового пункта и (или) теплопотребляющих установок (подпункт 11.5.5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8D30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lastRenderedPageBreak/>
              <w:t>Показатель наличия актов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2389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0,31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01F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Киспыт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D16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75BF2060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F969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18C5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2172A3A5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B54C5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1.1.6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0FB79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4A1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ОПО, разработанного в соответствии с </w:t>
            </w:r>
            <w:hyperlink r:id="rId22" w:anchor="l396" w:history="1">
              <w:r w:rsidRPr="00B341A5">
                <w:rPr>
                  <w:sz w:val="20"/>
                  <w:szCs w:val="20"/>
                  <w:u w:val="single"/>
                </w:rPr>
                <w:t>пунктом 278</w:t>
              </w:r>
            </w:hyperlink>
            <w:r w:rsidRPr="00B341A5">
              <w:rPr>
                <w:sz w:val="20"/>
                <w:szCs w:val="20"/>
              </w:rPr>
              <w:t xml:space="preserve"> Правил промышленной безопасности, и (или) перечня документации эксплуатирующей организации для объектов, не являющихся ОПО, разработанного в соответствии с </w:t>
            </w:r>
            <w:hyperlink r:id="rId23" w:anchor="l290" w:history="1">
              <w:r w:rsidRPr="00B341A5">
                <w:rPr>
                  <w:sz w:val="20"/>
                  <w:szCs w:val="20"/>
                  <w:u w:val="single"/>
                </w:rPr>
                <w:t>пунктом 2.8.2</w:t>
              </w:r>
            </w:hyperlink>
            <w:r w:rsidRPr="00B341A5">
              <w:rPr>
                <w:sz w:val="20"/>
                <w:szCs w:val="20"/>
              </w:rPr>
              <w:t xml:space="preserve"> Правил технической эксплуатации тепловых энергоустановок</w:t>
            </w:r>
          </w:p>
          <w:p w14:paraId="30E1E77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(подпункт 11.5.6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A60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A7B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2F80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Кперечень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A30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7798C4EB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691A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DC7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0C51AE1A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AA90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1.1.7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2823F1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8EEB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Утвержденные в соответствии с требованиями </w:t>
            </w:r>
            <w:hyperlink r:id="rId24" w:anchor="l82" w:history="1">
              <w:r w:rsidRPr="00B341A5">
                <w:rPr>
                  <w:sz w:val="20"/>
                  <w:szCs w:val="20"/>
                  <w:u w:val="single"/>
                </w:rPr>
                <w:t>пункта 2.2</w:t>
              </w:r>
            </w:hyperlink>
            <w:r w:rsidRPr="00B341A5">
              <w:rPr>
                <w:sz w:val="20"/>
                <w:szCs w:val="20"/>
              </w:rPr>
              <w:t xml:space="preserve"> Правил технической эксплуатации тепловых энергоустановок эксплуатационные инструкции </w:t>
            </w:r>
            <w:r w:rsidRPr="00B341A5">
              <w:rPr>
                <w:sz w:val="20"/>
                <w:szCs w:val="20"/>
              </w:rPr>
              <w:lastRenderedPageBreak/>
              <w:t xml:space="preserve">объектов теплоснабжения и (или) производственные инструкции, разработанные в соответствии с </w:t>
            </w:r>
            <w:hyperlink r:id="rId25" w:anchor="l396" w:history="1">
              <w:r w:rsidRPr="00B341A5">
                <w:rPr>
                  <w:sz w:val="20"/>
                  <w:szCs w:val="20"/>
                  <w:u w:val="single"/>
                </w:rPr>
                <w:t>пунктом 278</w:t>
              </w:r>
            </w:hyperlink>
            <w:r w:rsidRPr="00B341A5">
              <w:rPr>
                <w:sz w:val="20"/>
                <w:szCs w:val="20"/>
              </w:rPr>
              <w:t xml:space="preserve"> Правил промышленной безопасности (подпункт 11.5.7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BA5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lastRenderedPageBreak/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934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2E6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Кэкспл/произв.инстр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935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71EC12E0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D0F25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A3F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65146A62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CDB9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1.1.8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31077A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8A1E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Паспорта тепловых пунктов или копии паспортов тепловых пунктов в соответствии с </w:t>
            </w:r>
            <w:hyperlink r:id="rId26" w:anchor="l1043" w:history="1">
              <w:r w:rsidRPr="00B341A5">
                <w:rPr>
                  <w:sz w:val="20"/>
                  <w:szCs w:val="20"/>
                  <w:u w:val="single"/>
                </w:rPr>
                <w:t>пунктом 9.1.5</w:t>
              </w:r>
            </w:hyperlink>
            <w:r w:rsidRPr="00B341A5">
              <w:rPr>
                <w:sz w:val="20"/>
                <w:szCs w:val="20"/>
              </w:rPr>
              <w:t xml:space="preserve"> Правил технической эксплуатации тепловых энергоустановок, а также проектно-техническая документация на здание (сооружение) в части внутренних систем теплоснабжения по теплопотребляющим установкам, установленным в здании (сооружении)</w:t>
            </w:r>
          </w:p>
          <w:p w14:paraId="6668A2F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(подпункт 11.5.8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BB7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Показатель наличия паспортов тепловых пунктов и проектно-технической документации на здание в части внутренних систем теплоснабжения по теплопотребляющим установкам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A6F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FAD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Кпаспорт.тепл.пункт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2BF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29F1AA15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B64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9D88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6C0D4806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14BB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1.1.9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222FB0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C4009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</w:t>
            </w:r>
            <w:r w:rsidRPr="00B341A5">
              <w:rPr>
                <w:sz w:val="20"/>
                <w:szCs w:val="20"/>
              </w:rPr>
              <w:lastRenderedPageBreak/>
              <w:t>энергосервисные контракты в случае привлечения специализированных организаций для эксплуатации оборудования</w:t>
            </w:r>
          </w:p>
          <w:p w14:paraId="0A8195F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(подпункт 11.5.9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6EB5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lastRenderedPageBreak/>
              <w:t>Показатель наличия персонала, осуществляющего функции эксплуатационной, диспетчерской и аварийной служб или договоров на техническое обслуживание, энергосервисных контрактов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F10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096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Кшт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BF2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02839D6D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0DC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5BF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227D9E0E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0AB6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1.1.10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BDC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ACEB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Акты или документы, подтверждающие 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 в соответствии с пунктами </w:t>
            </w:r>
            <w:hyperlink r:id="rId27" w:anchor="l1207" w:history="1">
              <w:r w:rsidRPr="00B341A5">
                <w:rPr>
                  <w:sz w:val="20"/>
                  <w:szCs w:val="20"/>
                  <w:u w:val="single"/>
                </w:rPr>
                <w:t>9.3.22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28" w:anchor="l1248" w:history="1">
              <w:r w:rsidRPr="00B341A5">
                <w:rPr>
                  <w:sz w:val="20"/>
                  <w:szCs w:val="20"/>
                  <w:u w:val="single"/>
                </w:rPr>
                <w:t>9.4.18</w:t>
              </w:r>
            </w:hyperlink>
            <w:r w:rsidRPr="00B341A5">
              <w:rPr>
                <w:sz w:val="20"/>
                <w:szCs w:val="20"/>
              </w:rPr>
              <w:t xml:space="preserve"> Правил технической эксплуатации тепловых энергоустановок (подпункт 11.5.10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8D5B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Показатель наличия актов или документов, подтверждающих работоспособность автоматических регуляторов температуры воды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E20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0,01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1E0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Крегул.темпер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CE2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0872E065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47B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8308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63C354DC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31E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1.2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F7B126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Обеспечивать готовность к соблюдению указанного в договоре теплоснабжения режима </w:t>
            </w:r>
            <w:r w:rsidRPr="00B341A5">
              <w:rPr>
                <w:sz w:val="20"/>
                <w:szCs w:val="20"/>
              </w:rPr>
              <w:lastRenderedPageBreak/>
              <w:t xml:space="preserve">потребления тепловой энергии (пункт 2 </w:t>
            </w:r>
            <w:hyperlink r:id="rId29" w:anchor="l380" w:history="1">
              <w:r w:rsidRPr="00B341A5">
                <w:rPr>
                  <w:sz w:val="20"/>
                  <w:szCs w:val="20"/>
                  <w:u w:val="single"/>
                </w:rPr>
                <w:t>части 6</w:t>
              </w:r>
            </w:hyperlink>
            <w:r w:rsidRPr="00B341A5">
              <w:rPr>
                <w:sz w:val="20"/>
                <w:szCs w:val="20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D6E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lastRenderedPageBreak/>
              <w:t>Документы, предусмотренные подпунктами 11.5.11, 11.5.19 пункта 11 Правил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E69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Показатель обеспечения соблюдения указанного в договоре теплоснабжения режима </w:t>
            </w:r>
            <w:r w:rsidRPr="00B341A5">
              <w:rPr>
                <w:sz w:val="20"/>
                <w:szCs w:val="20"/>
              </w:rPr>
              <w:lastRenderedPageBreak/>
              <w:t>потребления тепловой энергии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F3F0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lastRenderedPageBreak/>
              <w:t>0,03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2A28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Крежим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36E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Крежим = Кврез * 0,5 + Ктех.готов * 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AEE8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FCC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4C0AC006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5696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1.2.1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558A16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66C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      </w:r>
          </w:p>
          <w:p w14:paraId="5F36B2A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(подпункт 11.5.11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08F5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Показатель наличия актов осмотра объектов теплоснабжения и теплопотребляющих установок на предмет наличия несанкционированных врезок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6E80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19FD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Кврез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D18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10E11BD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C61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63E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7C001B55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87B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1.2.2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242B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5C8A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периоду, составленный по результатам анализа документов и визуального осмотра, с указанием </w:t>
            </w:r>
            <w:r w:rsidRPr="00B341A5">
              <w:rPr>
                <w:sz w:val="20"/>
                <w:szCs w:val="20"/>
              </w:rPr>
              <w:lastRenderedPageBreak/>
              <w:t>выявленных замечаний, свидетельствующих о несоблюдении потребителем требований безопасной эксплуатации теплопотребляющих установок и (или) невыполнении мероприятий, обеспечивающих соблюдение указанного в договоре теплоснабжения или предусмотренного нормативными актами режима потребления тепловой энергии (подпункт 11.5.19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E895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lastRenderedPageBreak/>
              <w:t>Показатель наличия актов проверки технической готовности теплопотребляющей установки объекта к отопительному периоду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7CCA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0F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Ктех.готов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E8A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77E3CBE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F4B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7143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549EC143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8E68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1.3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D4EF71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Обеспечивать отсутствие задолженности за поставленные тепловую энергию (мощность), теплоноситель (пункт 3 </w:t>
            </w:r>
            <w:hyperlink r:id="rId30" w:anchor="l380" w:history="1">
              <w:r w:rsidRPr="00B341A5">
                <w:rPr>
                  <w:sz w:val="20"/>
                  <w:szCs w:val="20"/>
                  <w:u w:val="single"/>
                </w:rPr>
                <w:t>части 6</w:t>
              </w:r>
            </w:hyperlink>
            <w:r w:rsidRPr="00B341A5">
              <w:rPr>
                <w:sz w:val="20"/>
                <w:szCs w:val="20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9CB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Документы, предусмотренные подпунктами 11.5.12, 11.5.13 пункта 11 Правил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EA1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Показатель отсутствия задолженности за поставленные тепловую энергию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D3B0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0,15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7D949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Кзадолж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790E5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Кзадолж = Кдоговор * 0,05 + Ксвер 0,95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970D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C33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15ACE915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0E9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1.3.1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19C3B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7A6D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Копии заключенных договоров теплоснабжения и (или) договоров оказания услуг по поддержанию резервной тепловой мощности (подпункт 11.5.12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45CB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Показатель наличия заключенных договоров теплоснабжения и (или) договоров оказания услуг по поддержанию резервной тепловой мощности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5E4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0,05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B3D9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Кдоговор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59A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16515DDA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2E6A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7785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0C3D7FD9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9436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1.3.2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9D5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084D1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Акт сверки расчетов за поставленные тепловую энергию (мощность), теплоноситель, горячую воду, оказание услуг по поддержанию резервной тепловой мощности по </w:t>
            </w:r>
            <w:r w:rsidRPr="00B341A5">
              <w:rPr>
                <w:sz w:val="20"/>
                <w:szCs w:val="20"/>
              </w:rPr>
              <w:lastRenderedPageBreak/>
              <w:t>состоянию на дату проверки, подтверждающий отсутствие задолженности, либо подписанное сторонами соглашение, подтверждающее урегулирование с теплоснабжающей организацией порядка погашения всей существующей задолженности</w:t>
            </w:r>
          </w:p>
          <w:p w14:paraId="253435F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(подпункт 11.5.13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4DAB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lastRenderedPageBreak/>
              <w:t xml:space="preserve">Показатель отсутствия задолженности либо подписанное сторонами соглашение, подтверждающее урегулирование с теплоснабжающей организацией порядка </w:t>
            </w:r>
            <w:r w:rsidRPr="00B341A5">
              <w:rPr>
                <w:sz w:val="20"/>
                <w:szCs w:val="20"/>
              </w:rPr>
              <w:lastRenderedPageBreak/>
              <w:t>погашения всей существующей задолженности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8146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lastRenderedPageBreak/>
              <w:t>0,95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2056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Ксвер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F6F2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2E07812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D30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8F5E1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55EB7A50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69C5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1.4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0C7E68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Организовывать коммерческий учет тепловой энергии, теплоносителя в соответствии с требованиями, установленными </w:t>
            </w:r>
            <w:hyperlink r:id="rId31" w:anchor="l1476" w:history="1">
              <w:r w:rsidRPr="00B341A5">
                <w:rPr>
                  <w:sz w:val="20"/>
                  <w:szCs w:val="20"/>
                  <w:u w:val="single"/>
                </w:rPr>
                <w:t>статьей 19</w:t>
              </w:r>
            </w:hyperlink>
            <w:r w:rsidRPr="00B341A5">
              <w:rPr>
                <w:sz w:val="20"/>
                <w:szCs w:val="20"/>
              </w:rPr>
              <w:t xml:space="preserve"> Закона о теплоснабжении (пункт 4 </w:t>
            </w:r>
            <w:hyperlink r:id="rId32" w:anchor="l380" w:history="1">
              <w:r w:rsidRPr="00B341A5">
                <w:rPr>
                  <w:sz w:val="20"/>
                  <w:szCs w:val="20"/>
                  <w:u w:val="single"/>
                </w:rPr>
                <w:t>части 6</w:t>
              </w:r>
            </w:hyperlink>
            <w:r w:rsidRPr="00B341A5">
              <w:rPr>
                <w:sz w:val="20"/>
                <w:szCs w:val="20"/>
              </w:rPr>
              <w:t xml:space="preserve"> статьи 20 Федерального закона о теплоснабжении)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65CD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Документы, предусмотренные подпунктами 11.5.14, 11.5.15 пункта 11 Правил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336D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Показатель организации коммерческого учета тепловой энергии, теплоносителя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C126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0,02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C5D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Кучет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A12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Кучет = Кпровер.уз.уч * 0,5 + Кпровер.кип * 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18C9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9DE6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508B6FD9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2F58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1.4.1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E52C7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C7D8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Акты периодической проверки узла учета, составленные в соответствии с </w:t>
            </w:r>
            <w:hyperlink r:id="rId33" w:anchor="l59" w:history="1">
              <w:r w:rsidRPr="00B341A5">
                <w:rPr>
                  <w:sz w:val="20"/>
                  <w:szCs w:val="20"/>
                  <w:u w:val="single"/>
                </w:rPr>
                <w:t>пунктом 73</w:t>
              </w:r>
            </w:hyperlink>
            <w:r w:rsidRPr="00B341A5">
              <w:rPr>
                <w:sz w:val="20"/>
                <w:szCs w:val="20"/>
              </w:rPr>
              <w:t xml:space="preserve"> Правил коммерческого учета, утвержденных постановлением Правительства Российской Федерации от 18 ноября 2013 N 1034, акты разграничения балансовой принадлежности (подпункт 11.5.14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719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Показатель наличия акта проверки узла учета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DDE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5ADB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Кпровер.уз.уч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5408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6C4493E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7BA1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953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4024DBA1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EA92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1.4.2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33E6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E16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Акты проверки контрольно-измерительных приборов в тепловом пункте, с обязательным указанием заводских номеров, отметки о наличии паспортов контрольно-</w:t>
            </w:r>
            <w:r w:rsidRPr="00B341A5">
              <w:rPr>
                <w:sz w:val="20"/>
                <w:szCs w:val="20"/>
              </w:rPr>
              <w:lastRenderedPageBreak/>
              <w:t>измерительных приборов (подпункт 11.5.15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5CD9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lastRenderedPageBreak/>
              <w:t>Показатель наличия актов проверки контрольно-измерительных приборов в тепловом пункте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A80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F5E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Кпровер.кип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906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6E3DD35B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2C8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918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269AC208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7A31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2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FE874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В случае эксплуатации жилищного фонда обеспечить выполнение требований </w:t>
            </w:r>
            <w:hyperlink r:id="rId34" w:anchor="l3" w:history="1">
              <w:r w:rsidRPr="00B341A5">
                <w:rPr>
                  <w:sz w:val="20"/>
                  <w:szCs w:val="20"/>
                  <w:u w:val="single"/>
                </w:rPr>
                <w:t>Правил</w:t>
              </w:r>
            </w:hyperlink>
            <w:r w:rsidRPr="00B341A5">
              <w:rPr>
                <w:sz w:val="20"/>
                <w:szCs w:val="20"/>
              </w:rPr>
              <w:t xml:space="preserve"> и норм технической эксплуатации жилищного фонда, утвержденных постановлением Госстроя Российской Федерации от 27 сентября 2003 N 170 &lt;3&gt; (далее - Правила и нормы технической эксплуатации жилищного фонда) (подпункт 11.2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D5E9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Документы, предусмотренные подпунктами 11.5.16, 11.5.17 пункта 11 Правил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414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Показатель выполнения </w:t>
            </w:r>
            <w:hyperlink r:id="rId35" w:anchor="l3" w:history="1">
              <w:r w:rsidRPr="00B341A5">
                <w:rPr>
                  <w:sz w:val="20"/>
                  <w:szCs w:val="20"/>
                  <w:u w:val="single"/>
                </w:rPr>
                <w:t>Правил</w:t>
              </w:r>
            </w:hyperlink>
            <w:r w:rsidRPr="00B341A5">
              <w:rPr>
                <w:sz w:val="20"/>
                <w:szCs w:val="20"/>
              </w:rPr>
              <w:t xml:space="preserve"> и норм технической эксплуатации жилищного фонда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47B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0,06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FCB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Кжил.фонд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F21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Кжил.фонд = Кконтур * 0,7 + Кдезинф * 0,3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54B8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FF4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71F26C97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61F5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2.1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44BE8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4386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Акт выполненных работ по подготовке к отопительному периоду теплового контура здания в соответствии с требованиями </w:t>
            </w:r>
            <w:hyperlink r:id="rId36" w:anchor="l121" w:history="1">
              <w:r w:rsidRPr="00B341A5">
                <w:rPr>
                  <w:sz w:val="20"/>
                  <w:szCs w:val="20"/>
                  <w:u w:val="single"/>
                </w:rPr>
                <w:t>пункта 2.6.10</w:t>
              </w:r>
            </w:hyperlink>
            <w:r w:rsidRPr="00B341A5">
              <w:rPr>
                <w:sz w:val="20"/>
                <w:szCs w:val="20"/>
              </w:rPr>
              <w:t xml:space="preserve"> Правил и норм технической эксплуатации жилищного фонда (подпункт 11.5.16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41C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Показатель выполнения работ по подготовке к отопительному периоду теплового контура здания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177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A4C5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Кконтур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EC0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37EBFB21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E83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88C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20A7EC22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CF45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2.2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71F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F4B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Акты о проведении дезинфекции систем теплопотребления с открытой схемой теплоснабжения и горячего водоснабжения в соответствии с </w:t>
            </w:r>
            <w:hyperlink r:id="rId37" w:anchor="l726" w:history="1">
              <w:r w:rsidRPr="00B341A5">
                <w:rPr>
                  <w:sz w:val="20"/>
                  <w:szCs w:val="20"/>
                  <w:u w:val="single"/>
                </w:rPr>
                <w:t>пунктом 5.2.10</w:t>
              </w:r>
            </w:hyperlink>
            <w:r w:rsidRPr="00B341A5">
              <w:rPr>
                <w:sz w:val="20"/>
                <w:szCs w:val="20"/>
              </w:rPr>
              <w:t xml:space="preserve"> Правил и норм технической эксплуатации жилищного фонда, санитарных правил и норм </w:t>
            </w:r>
            <w:hyperlink r:id="rId38" w:anchor="l2292" w:history="1">
              <w:r w:rsidRPr="00B341A5">
                <w:rPr>
                  <w:sz w:val="20"/>
                  <w:szCs w:val="20"/>
                  <w:u w:val="single"/>
                </w:rPr>
                <w:t>СанПиН 1.2.3685-21</w:t>
              </w:r>
            </w:hyperlink>
            <w:r w:rsidRPr="00B341A5">
              <w:rPr>
                <w:sz w:val="20"/>
                <w:szCs w:val="20"/>
              </w:rPr>
      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</w:t>
            </w:r>
            <w:r w:rsidRPr="00B341A5">
              <w:rPr>
                <w:sz w:val="20"/>
                <w:szCs w:val="20"/>
              </w:rPr>
              <w:lastRenderedPageBreak/>
              <w:t xml:space="preserve">государственного санитарного врача Российской Федерации от 28.01.2021 N 2 &lt;4&gt; (далее - СанПиН 1.2.3685-21), и акты о результатах отбора проб воды из системы на соответствие требованиям </w:t>
            </w:r>
            <w:hyperlink r:id="rId39" w:anchor="l2292" w:history="1">
              <w:r w:rsidRPr="00B341A5">
                <w:rPr>
                  <w:sz w:val="20"/>
                  <w:szCs w:val="20"/>
                  <w:u w:val="single"/>
                </w:rPr>
                <w:t>СанПиН 1.2.3685-21</w:t>
              </w:r>
            </w:hyperlink>
            <w:r w:rsidRPr="00B341A5">
              <w:rPr>
                <w:sz w:val="20"/>
                <w:szCs w:val="20"/>
              </w:rPr>
              <w:t>, оформленные аккредитованной лабораторией (подпункт 11.5.17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E958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lastRenderedPageBreak/>
              <w:t>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BF2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B0A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Кдезинф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CC90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11DCA9D9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B52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DC83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47B5CE96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A69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3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770C89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Обеспечить выполнение требования, предусмотренного пунктом 11 Правил пользования газом и предоставления услуг по газоснабжению в Российской Федерации, утвержденных постановлением Правительства Российской Федерации от 17 мая 2002 г. N 317,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(подпункт 11.3 пункта 11 Правил)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28B76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Для лиц, указанных в подпунктах 1.4, 1.5 пункта 1 Правил, - копия акта обследования дымовых и вентиляционных каналов многоквартирных домов перед отопительным периодом, копия действующего договора о техническом обслуживании и ремонте внутридомового газового оборудования в многоквартирном доме (пункт 11.5.18 пункта 18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461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436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0,02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CED1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Кгаз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0B6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Кгаз =-Кдым.вент * 0,5 + Кдогов.тех.обсл * 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5D31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FFA8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46143D0B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2251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3.1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083E6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4E484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F1B8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Показатель наличия акта обследования дымовых и вентиляционных каналов многоквартирных домов перед отопительным периодом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CC6D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4E5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Кдым.вент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F45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1083998D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6CB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C48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4C40F25E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AC36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3.2</w:t>
            </w: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4599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B7FA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D0E8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Показатель наличия действующего договора о техническом обслуживании и ремонте внутридомового газового оборудования в многоквартирном доме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1B0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2DE9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Кдогов.тех.обсл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2C19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498776A6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A7A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9A5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  <w:tr w:rsidR="0047389D" w:rsidRPr="00B341A5" w14:paraId="70A02536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D62A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F72D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40" w:anchor="l954" w:history="1">
              <w:r w:rsidRPr="00B341A5">
                <w:rPr>
                  <w:sz w:val="20"/>
                  <w:szCs w:val="20"/>
                  <w:u w:val="single"/>
                </w:rPr>
                <w:t>пунктом 2</w:t>
              </w:r>
            </w:hyperlink>
            <w:r w:rsidRPr="00B341A5">
              <w:rPr>
                <w:sz w:val="20"/>
                <w:szCs w:val="20"/>
              </w:rPr>
              <w:t xml:space="preserve"> части 1 статьи 4.1 Федерального закона о теплоснабжении и абзацем вторым </w:t>
            </w:r>
            <w:hyperlink r:id="rId41" w:anchor="l894" w:history="1">
              <w:r w:rsidRPr="00B341A5">
                <w:rPr>
                  <w:sz w:val="20"/>
                  <w:szCs w:val="20"/>
                  <w:u w:val="single"/>
                </w:rPr>
                <w:t>пункта 2</w:t>
              </w:r>
            </w:hyperlink>
            <w:r w:rsidRPr="00B341A5">
              <w:rPr>
                <w:sz w:val="20"/>
                <w:szCs w:val="20"/>
              </w:rPr>
              <w:t xml:space="preserve"> статьи 5 Федерального закона от 21 июля 1997 г. N 116-ФЗ "О промышленной безопасности опасных производственных объектов" </w:t>
            </w:r>
            <w:r w:rsidRPr="00B341A5">
              <w:rPr>
                <w:sz w:val="20"/>
                <w:szCs w:val="20"/>
              </w:rPr>
              <w:lastRenderedPageBreak/>
              <w:t xml:space="preserve">(далее - Федеральный закон о промышленной безопасности), об устранении нарушений требований пунктов </w:t>
            </w:r>
            <w:hyperlink r:id="rId42" w:anchor="l82" w:history="1">
              <w:r w:rsidRPr="00B341A5">
                <w:rPr>
                  <w:sz w:val="20"/>
                  <w:szCs w:val="20"/>
                  <w:u w:val="single"/>
                </w:rPr>
                <w:t>2.2.1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43" w:anchor="l134" w:history="1">
              <w:r w:rsidRPr="00B341A5">
                <w:rPr>
                  <w:sz w:val="20"/>
                  <w:szCs w:val="20"/>
                  <w:u w:val="single"/>
                </w:rPr>
                <w:t>2.3.14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44" w:anchor="l135" w:history="1">
              <w:r w:rsidRPr="00B341A5">
                <w:rPr>
                  <w:sz w:val="20"/>
                  <w:szCs w:val="20"/>
                  <w:u w:val="single"/>
                </w:rPr>
                <w:t>2.3.15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45" w:anchor="l286" w:history="1">
              <w:r w:rsidRPr="00B341A5">
                <w:rPr>
                  <w:sz w:val="20"/>
                  <w:szCs w:val="20"/>
                  <w:u w:val="single"/>
                </w:rPr>
                <w:t>2.8.1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46" w:anchor="l870" w:history="1">
              <w:r w:rsidRPr="00B341A5">
                <w:rPr>
                  <w:sz w:val="20"/>
                  <w:szCs w:val="20"/>
                  <w:u w:val="single"/>
                </w:rPr>
                <w:t>6.2.52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47" w:anchor="l887" w:history="1">
              <w:r w:rsidRPr="00B341A5">
                <w:rPr>
                  <w:sz w:val="20"/>
                  <w:szCs w:val="20"/>
                  <w:u w:val="single"/>
                </w:rPr>
                <w:t>6.2.62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48" w:anchor="l1129" w:history="1">
              <w:r w:rsidRPr="00B341A5">
                <w:rPr>
                  <w:sz w:val="20"/>
                  <w:szCs w:val="20"/>
                  <w:u w:val="single"/>
                </w:rPr>
                <w:t>9.1.53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49" w:anchor="l1153" w:history="1">
              <w:r w:rsidRPr="00B341A5">
                <w:rPr>
                  <w:sz w:val="20"/>
                  <w:szCs w:val="20"/>
                  <w:u w:val="single"/>
                </w:rPr>
                <w:t>9.2.9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50" w:anchor="l1158" w:history="1">
              <w:r w:rsidRPr="00B341A5">
                <w:rPr>
                  <w:sz w:val="20"/>
                  <w:szCs w:val="20"/>
                  <w:u w:val="single"/>
                </w:rPr>
                <w:t>9.2.10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51" w:anchor="l1160" w:history="1">
              <w:r w:rsidRPr="00B341A5">
                <w:rPr>
                  <w:sz w:val="20"/>
                  <w:szCs w:val="20"/>
                  <w:u w:val="single"/>
                </w:rPr>
                <w:t>9.2.12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52" w:anchor="l1160" w:history="1">
              <w:r w:rsidRPr="00B341A5">
                <w:rPr>
                  <w:sz w:val="20"/>
                  <w:szCs w:val="20"/>
                  <w:u w:val="single"/>
                </w:rPr>
                <w:t>9.2.13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53" w:anchor="l1183" w:history="1">
              <w:r w:rsidRPr="00B341A5">
                <w:rPr>
                  <w:sz w:val="20"/>
                  <w:szCs w:val="20"/>
                  <w:u w:val="single"/>
                </w:rPr>
                <w:t>9.2.20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54" w:anchor="l1193" w:history="1">
              <w:r w:rsidRPr="00B341A5">
                <w:rPr>
                  <w:sz w:val="20"/>
                  <w:szCs w:val="20"/>
                  <w:u w:val="single"/>
                </w:rPr>
                <w:t>9.3.10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55" w:anchor="l1195" w:history="1">
              <w:r w:rsidRPr="00B341A5">
                <w:rPr>
                  <w:sz w:val="20"/>
                  <w:szCs w:val="20"/>
                  <w:u w:val="single"/>
                </w:rPr>
                <w:t>9.3.11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56" w:anchor="l1203" w:history="1">
              <w:r w:rsidRPr="00B341A5">
                <w:rPr>
                  <w:sz w:val="20"/>
                  <w:szCs w:val="20"/>
                  <w:u w:val="single"/>
                </w:rPr>
                <w:t>9.3.19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57" w:anchor="l1216" w:history="1">
              <w:r w:rsidRPr="00B341A5">
                <w:rPr>
                  <w:sz w:val="20"/>
                  <w:szCs w:val="20"/>
                  <w:u w:val="single"/>
                </w:rPr>
                <w:t>9.3.24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58" w:anchor="l1219" w:history="1">
              <w:r w:rsidRPr="00B341A5">
                <w:rPr>
                  <w:sz w:val="20"/>
                  <w:szCs w:val="20"/>
                  <w:u w:val="single"/>
                </w:rPr>
                <w:t>9.3.25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59" w:anchor="l1281" w:history="1">
              <w:r w:rsidRPr="00B341A5">
                <w:rPr>
                  <w:sz w:val="20"/>
                  <w:szCs w:val="20"/>
                  <w:u w:val="single"/>
                </w:rPr>
                <w:t>10.1.9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60" w:anchor="l1387" w:history="1">
              <w:r w:rsidRPr="00B341A5">
                <w:rPr>
                  <w:sz w:val="20"/>
                  <w:szCs w:val="20"/>
                  <w:u w:val="single"/>
                </w:rPr>
                <w:t>11.1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61" w:anchor="l1391" w:history="1">
              <w:r w:rsidRPr="00B341A5">
                <w:rPr>
                  <w:sz w:val="20"/>
                  <w:szCs w:val="20"/>
                  <w:u w:val="single"/>
                </w:rPr>
                <w:t>11.2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62" w:anchor="l1396" w:history="1">
              <w:r w:rsidRPr="00B341A5">
                <w:rPr>
                  <w:sz w:val="20"/>
                  <w:szCs w:val="20"/>
                  <w:u w:val="single"/>
                </w:rPr>
                <w:t>11.5</w:t>
              </w:r>
            </w:hyperlink>
            <w:r w:rsidRPr="00B341A5">
              <w:rPr>
                <w:sz w:val="20"/>
                <w:szCs w:val="20"/>
              </w:rPr>
              <w:t xml:space="preserve"> Правил технической эксплуатации тепловых энергоустановок, пунктов </w:t>
            </w:r>
            <w:hyperlink r:id="rId63" w:anchor="l1607" w:history="1">
              <w:r w:rsidRPr="00B341A5">
                <w:rPr>
                  <w:sz w:val="20"/>
                  <w:szCs w:val="20"/>
                  <w:u w:val="single"/>
                </w:rPr>
                <w:t>394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64" w:anchor="l537" w:history="1">
              <w:r w:rsidRPr="00B341A5">
                <w:rPr>
                  <w:sz w:val="20"/>
                  <w:szCs w:val="20"/>
                  <w:u w:val="single"/>
                </w:rPr>
                <w:t>396</w:t>
              </w:r>
            </w:hyperlink>
            <w:r w:rsidRPr="00B341A5">
              <w:rPr>
                <w:sz w:val="20"/>
                <w:szCs w:val="20"/>
              </w:rPr>
              <w:t xml:space="preserve"> - </w:t>
            </w:r>
            <w:hyperlink r:id="rId65" w:anchor="l1617" w:history="1">
              <w:r w:rsidRPr="00B341A5">
                <w:rPr>
                  <w:sz w:val="20"/>
                  <w:szCs w:val="20"/>
                  <w:u w:val="single"/>
                </w:rPr>
                <w:t>399</w:t>
              </w:r>
            </w:hyperlink>
            <w:r w:rsidRPr="00B341A5">
              <w:rPr>
                <w:sz w:val="20"/>
                <w:szCs w:val="20"/>
              </w:rPr>
              <w:t xml:space="preserve">, </w:t>
            </w:r>
            <w:hyperlink r:id="rId66" w:anchor="l554" w:history="1">
              <w:r w:rsidRPr="00B341A5">
                <w:rPr>
                  <w:sz w:val="20"/>
                  <w:szCs w:val="20"/>
                  <w:u w:val="single"/>
                </w:rPr>
                <w:t>403</w:t>
              </w:r>
            </w:hyperlink>
            <w:r w:rsidRPr="00B341A5">
              <w:rPr>
                <w:sz w:val="20"/>
                <w:szCs w:val="20"/>
              </w:rPr>
              <w:t xml:space="preserve"> Правил промышленной безопасности (подпункт 11.4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652C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lastRenderedPageBreak/>
              <w:t xml:space="preserve">Справка, представленная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67" w:anchor="l954" w:history="1">
              <w:r w:rsidRPr="00B341A5">
                <w:rPr>
                  <w:sz w:val="20"/>
                  <w:szCs w:val="20"/>
                  <w:u w:val="single"/>
                </w:rPr>
                <w:t>пунктом 2</w:t>
              </w:r>
            </w:hyperlink>
            <w:r w:rsidRPr="00B341A5">
              <w:rPr>
                <w:sz w:val="20"/>
                <w:szCs w:val="20"/>
              </w:rPr>
              <w:t xml:space="preserve"> части 1 статьи 4.1 Федерального закона о теплоснабжении и абзацем вторым </w:t>
            </w:r>
            <w:hyperlink r:id="rId68" w:anchor="l894" w:history="1">
              <w:r w:rsidRPr="00B341A5">
                <w:rPr>
                  <w:sz w:val="20"/>
                  <w:szCs w:val="20"/>
                  <w:u w:val="single"/>
                </w:rPr>
                <w:t>пункта 2</w:t>
              </w:r>
            </w:hyperlink>
            <w:r w:rsidRPr="00B341A5">
              <w:rPr>
                <w:sz w:val="20"/>
                <w:szCs w:val="20"/>
              </w:rPr>
              <w:t xml:space="preserve"> статьи 5 Федерального закона о промышленной безопасности), в комиссию по оценке готовности к отопительному периоду</w:t>
            </w:r>
          </w:p>
          <w:p w14:paraId="0CEB0B1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(подпункт 11.4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935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8C3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0,05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717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Кпредп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F1FE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18674D01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EDE3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0517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Не заполняется</w:t>
            </w:r>
          </w:p>
        </w:tc>
      </w:tr>
      <w:tr w:rsidR="0047389D" w:rsidRPr="00B341A5" w14:paraId="54322B00" w14:textId="77777777" w:rsidTr="0047389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6AFF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A58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 xml:space="preserve">Обеспечить выполнение плана подготовки к отопительному периоду, предусмотренного пунктом 3 Правил, и составленного с учетом </w:t>
            </w:r>
            <w:hyperlink r:id="rId69" w:anchor="l1387" w:history="1">
              <w:r w:rsidRPr="00B341A5">
                <w:rPr>
                  <w:sz w:val="20"/>
                  <w:szCs w:val="20"/>
                  <w:u w:val="single"/>
                </w:rPr>
                <w:t>пункта 11.1</w:t>
              </w:r>
            </w:hyperlink>
            <w:r w:rsidRPr="00B341A5">
              <w:rPr>
                <w:sz w:val="20"/>
                <w:szCs w:val="20"/>
              </w:rPr>
              <w:t xml:space="preserve"> Правил технической эксплуатации тепловых энергоустановок (подпункт 11.5 пункта 11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432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План подготовки к отопительному периоду (пункт 3 Правил)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B0E5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FB7D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0,02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AA06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Кплан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8A30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Наличие - 1</w:t>
            </w:r>
          </w:p>
          <w:p w14:paraId="39AA1D64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Отсутствие - 0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69E2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D3CD" w14:textId="77777777" w:rsidR="0047389D" w:rsidRPr="00B341A5" w:rsidRDefault="0047389D" w:rsidP="004738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1A5">
              <w:rPr>
                <w:sz w:val="20"/>
                <w:szCs w:val="20"/>
              </w:rPr>
              <w:t> </w:t>
            </w:r>
          </w:p>
        </w:tc>
      </w:tr>
    </w:tbl>
    <w:p w14:paraId="23A87C70" w14:textId="77777777" w:rsidR="0047389D" w:rsidRDefault="0047389D" w:rsidP="0047389D">
      <w:pPr>
        <w:widowControl w:val="0"/>
        <w:autoSpaceDE w:val="0"/>
        <w:autoSpaceDN w:val="0"/>
        <w:adjustRightInd w:val="0"/>
        <w:jc w:val="both"/>
      </w:pPr>
    </w:p>
    <w:p w14:paraId="11BA9B93" w14:textId="77777777" w:rsidR="0047389D" w:rsidRDefault="0047389D" w:rsidP="0047389D">
      <w:pPr>
        <w:widowControl w:val="0"/>
        <w:autoSpaceDE w:val="0"/>
        <w:autoSpaceDN w:val="0"/>
        <w:adjustRightInd w:val="0"/>
        <w:spacing w:after="150"/>
        <w:jc w:val="both"/>
      </w:pPr>
      <w:r>
        <w:t>--------------------</w:t>
      </w:r>
    </w:p>
    <w:p w14:paraId="3EEF036F" w14:textId="77777777" w:rsidR="0047389D" w:rsidRPr="00982CE8" w:rsidRDefault="0047389D" w:rsidP="0047389D">
      <w:pPr>
        <w:widowControl w:val="0"/>
        <w:autoSpaceDE w:val="0"/>
        <w:autoSpaceDN w:val="0"/>
        <w:adjustRightInd w:val="0"/>
        <w:spacing w:after="150"/>
        <w:jc w:val="both"/>
        <w:rPr>
          <w:sz w:val="20"/>
          <w:szCs w:val="20"/>
        </w:rPr>
      </w:pPr>
      <w:r w:rsidRPr="00982CE8">
        <w:rPr>
          <w:sz w:val="20"/>
          <w:szCs w:val="20"/>
        </w:rPr>
        <w:t>&lt;1&gt; Зарегистрирован Минюстом России 2 апреля 2003 г., регистрационный N 4358.</w:t>
      </w:r>
    </w:p>
    <w:p w14:paraId="72639988" w14:textId="77777777" w:rsidR="0047389D" w:rsidRPr="00982CE8" w:rsidRDefault="0047389D" w:rsidP="0047389D">
      <w:pPr>
        <w:widowControl w:val="0"/>
        <w:autoSpaceDE w:val="0"/>
        <w:autoSpaceDN w:val="0"/>
        <w:adjustRightInd w:val="0"/>
        <w:spacing w:after="150"/>
        <w:jc w:val="both"/>
        <w:rPr>
          <w:sz w:val="20"/>
          <w:szCs w:val="20"/>
        </w:rPr>
      </w:pPr>
      <w:r w:rsidRPr="00982CE8">
        <w:rPr>
          <w:sz w:val="20"/>
          <w:szCs w:val="20"/>
        </w:rPr>
        <w:t xml:space="preserve">&lt;2&gt; Зарегистрирован Минюстом России 31 декабря 2020 г., регистрационный N 61998. В соответствии с </w:t>
      </w:r>
      <w:hyperlink r:id="rId70" w:anchor="l1181" w:history="1">
        <w:r w:rsidRPr="00982CE8">
          <w:rPr>
            <w:sz w:val="20"/>
            <w:szCs w:val="20"/>
            <w:u w:val="single"/>
          </w:rPr>
          <w:t>пунктом 2</w:t>
        </w:r>
      </w:hyperlink>
      <w:r w:rsidRPr="00982CE8">
        <w:rPr>
          <w:sz w:val="20"/>
          <w:szCs w:val="20"/>
        </w:rPr>
        <w:t xml:space="preserve"> приказа Ростехнадзора от 15 декабря 2020 г. N 536 </w:t>
      </w:r>
      <w:hyperlink r:id="rId71" w:anchor="l2" w:history="1">
        <w:r w:rsidRPr="00982CE8">
          <w:rPr>
            <w:sz w:val="20"/>
            <w:szCs w:val="20"/>
            <w:u w:val="single"/>
          </w:rPr>
          <w:t>Правила</w:t>
        </w:r>
      </w:hyperlink>
      <w:r w:rsidRPr="00982CE8">
        <w:rPr>
          <w:sz w:val="20"/>
          <w:szCs w:val="20"/>
        </w:rPr>
        <w:t xml:space="preserve"> промышленной безопасности действуют до 1 января 2027 г.</w:t>
      </w:r>
    </w:p>
    <w:p w14:paraId="7205D8EF" w14:textId="77777777" w:rsidR="0047389D" w:rsidRPr="00982CE8" w:rsidRDefault="0047389D" w:rsidP="0047389D">
      <w:pPr>
        <w:widowControl w:val="0"/>
        <w:autoSpaceDE w:val="0"/>
        <w:autoSpaceDN w:val="0"/>
        <w:adjustRightInd w:val="0"/>
        <w:spacing w:after="150"/>
        <w:jc w:val="both"/>
        <w:rPr>
          <w:sz w:val="20"/>
          <w:szCs w:val="20"/>
        </w:rPr>
      </w:pPr>
      <w:r w:rsidRPr="00982CE8">
        <w:rPr>
          <w:sz w:val="20"/>
          <w:szCs w:val="20"/>
        </w:rPr>
        <w:t>&lt;3&gt; Зарегистрирован Минюстом России 15 октября 2003 г., регистрационный N 5176.</w:t>
      </w:r>
    </w:p>
    <w:p w14:paraId="656043A1" w14:textId="77777777" w:rsidR="0047389D" w:rsidRPr="00982CE8" w:rsidRDefault="0047389D" w:rsidP="0047389D">
      <w:pPr>
        <w:widowControl w:val="0"/>
        <w:autoSpaceDE w:val="0"/>
        <w:autoSpaceDN w:val="0"/>
        <w:adjustRightInd w:val="0"/>
        <w:spacing w:after="150"/>
        <w:jc w:val="both"/>
        <w:rPr>
          <w:sz w:val="20"/>
          <w:szCs w:val="20"/>
        </w:rPr>
      </w:pPr>
      <w:r w:rsidRPr="00982CE8">
        <w:rPr>
          <w:sz w:val="20"/>
          <w:szCs w:val="20"/>
        </w:rPr>
        <w:t xml:space="preserve">&lt;4&gt; Зарегистрировано Минюстом России 29 января 2021 г., регистрационный N 62296 (с изменениями, внесенными постановлением Главного государственного санитарного врача Российской Федерации от 30 </w:t>
      </w:r>
      <w:r w:rsidRPr="00982CE8">
        <w:rPr>
          <w:sz w:val="20"/>
          <w:szCs w:val="20"/>
        </w:rPr>
        <w:lastRenderedPageBreak/>
        <w:t xml:space="preserve">декабря 2022 г. N 24 (зарегистрировано Минюстом России 9 марта 2023 г., регистрационный N 72558). В соответствии с </w:t>
      </w:r>
      <w:hyperlink r:id="rId72" w:anchor="l2244" w:history="1">
        <w:r w:rsidRPr="00982CE8">
          <w:rPr>
            <w:sz w:val="20"/>
            <w:szCs w:val="20"/>
            <w:u w:val="single"/>
          </w:rPr>
          <w:t>пунктом 3</w:t>
        </w:r>
      </w:hyperlink>
      <w:r w:rsidRPr="00982CE8">
        <w:rPr>
          <w:sz w:val="20"/>
          <w:szCs w:val="20"/>
        </w:rPr>
        <w:t xml:space="preserve"> постановления Главного государственного санитарного врача Российской Федерации от 28 января 2021 г. N 2 санитарные правила и нормы </w:t>
      </w:r>
      <w:hyperlink r:id="rId73" w:anchor="l2292" w:history="1">
        <w:r w:rsidRPr="00982CE8">
          <w:rPr>
            <w:sz w:val="20"/>
            <w:szCs w:val="20"/>
            <w:u w:val="single"/>
          </w:rPr>
          <w:t>СанПиН 1.2.3685-21</w:t>
        </w:r>
      </w:hyperlink>
      <w:r w:rsidRPr="00982CE8">
        <w:rPr>
          <w:sz w:val="20"/>
          <w:szCs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 действуют до 1 марта 2027 г.</w:t>
      </w:r>
    </w:p>
    <w:p w14:paraId="390F6C9A" w14:textId="77777777" w:rsidR="0047389D" w:rsidRDefault="0047389D" w:rsidP="0047389D">
      <w:pPr>
        <w:widowControl w:val="0"/>
        <w:autoSpaceDE w:val="0"/>
        <w:autoSpaceDN w:val="0"/>
        <w:adjustRightInd w:val="0"/>
      </w:pPr>
    </w:p>
    <w:p w14:paraId="26D9FA46" w14:textId="77777777" w:rsidR="0047389D" w:rsidRPr="00611557" w:rsidRDefault="0047389D" w:rsidP="00FE1D85">
      <w:pPr>
        <w:tabs>
          <w:tab w:val="left" w:pos="1701"/>
          <w:tab w:val="left" w:pos="2410"/>
        </w:tabs>
        <w:suppressAutoHyphens/>
        <w:ind w:firstLine="284"/>
        <w:jc w:val="both"/>
        <w:sectPr w:rsidR="0047389D" w:rsidRPr="00611557" w:rsidSect="00FE1D85">
          <w:headerReference w:type="default" r:id="rId74"/>
          <w:pgSz w:w="11906" w:h="16838" w:code="9"/>
          <w:pgMar w:top="1134" w:right="567" w:bottom="567" w:left="1701" w:header="709" w:footer="709" w:gutter="0"/>
          <w:cols w:space="708"/>
          <w:titlePg/>
          <w:docGrid w:linePitch="360"/>
        </w:sectPr>
      </w:pPr>
    </w:p>
    <w:p w14:paraId="7EB68D7F" w14:textId="4F28077B" w:rsidR="00FE1D85" w:rsidRPr="007111CC" w:rsidRDefault="00FE1D85" w:rsidP="00FE1D85">
      <w:pPr>
        <w:suppressAutoHyphens/>
        <w:jc w:val="right"/>
        <w:rPr>
          <w:sz w:val="16"/>
          <w:szCs w:val="16"/>
        </w:rPr>
      </w:pPr>
      <w:r w:rsidRPr="007111CC">
        <w:rPr>
          <w:sz w:val="16"/>
          <w:szCs w:val="16"/>
        </w:rPr>
        <w:lastRenderedPageBreak/>
        <w:t xml:space="preserve">Приложение № </w:t>
      </w:r>
      <w:r w:rsidR="00705EAA" w:rsidRPr="003D1ED3">
        <w:rPr>
          <w:sz w:val="16"/>
          <w:szCs w:val="16"/>
        </w:rPr>
        <w:t>2</w:t>
      </w:r>
      <w:r w:rsidRPr="007111CC">
        <w:rPr>
          <w:sz w:val="16"/>
          <w:szCs w:val="16"/>
        </w:rPr>
        <w:t xml:space="preserve"> </w:t>
      </w:r>
    </w:p>
    <w:p w14:paraId="2DE7BCAE" w14:textId="77777777" w:rsidR="003D1ED3" w:rsidRDefault="003D1ED3" w:rsidP="003D1ED3">
      <w:pPr>
        <w:suppressAutoHyphens/>
        <w:jc w:val="right"/>
        <w:rPr>
          <w:sz w:val="16"/>
          <w:szCs w:val="16"/>
        </w:rPr>
      </w:pPr>
      <w:r w:rsidRPr="007111CC">
        <w:rPr>
          <w:sz w:val="16"/>
          <w:szCs w:val="16"/>
        </w:rPr>
        <w:t xml:space="preserve">к программе проведения оценки обеспечения </w:t>
      </w:r>
    </w:p>
    <w:p w14:paraId="2E3E251F" w14:textId="77777777" w:rsidR="003D1ED3" w:rsidRDefault="003D1ED3" w:rsidP="003D1ED3">
      <w:pPr>
        <w:suppressAutoHyphens/>
        <w:jc w:val="right"/>
        <w:rPr>
          <w:sz w:val="16"/>
          <w:szCs w:val="16"/>
        </w:rPr>
      </w:pPr>
      <w:r w:rsidRPr="007111CC">
        <w:rPr>
          <w:sz w:val="16"/>
          <w:szCs w:val="16"/>
        </w:rPr>
        <w:t xml:space="preserve">готовности </w:t>
      </w:r>
      <w:r>
        <w:rPr>
          <w:sz w:val="16"/>
          <w:szCs w:val="16"/>
        </w:rPr>
        <w:t xml:space="preserve">потребителей тепловой </w:t>
      </w:r>
    </w:p>
    <w:p w14:paraId="2122DBCC" w14:textId="77777777" w:rsidR="003D1ED3" w:rsidRDefault="003D1ED3" w:rsidP="003D1ED3">
      <w:pPr>
        <w:suppressAutoHyphens/>
        <w:jc w:val="right"/>
        <w:rPr>
          <w:sz w:val="16"/>
          <w:szCs w:val="16"/>
        </w:rPr>
      </w:pPr>
      <w:r>
        <w:rPr>
          <w:sz w:val="16"/>
          <w:szCs w:val="16"/>
        </w:rPr>
        <w:t>энергии к отопительному периоду 2025-2026 г.г.</w:t>
      </w:r>
    </w:p>
    <w:p w14:paraId="5156EA2A" w14:textId="7540621E" w:rsidR="003D1ED3" w:rsidRDefault="003D1ED3" w:rsidP="003D1ED3">
      <w:pPr>
        <w:suppressAutoHyphens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на территории </w:t>
      </w:r>
      <w:bookmarkStart w:id="10" w:name="_Hlk201324595"/>
      <w:r w:rsidR="00594EE9">
        <w:rPr>
          <w:sz w:val="16"/>
          <w:szCs w:val="16"/>
        </w:rPr>
        <w:t>Лопухинского</w:t>
      </w:r>
      <w:r w:rsidRPr="007111CC">
        <w:rPr>
          <w:sz w:val="16"/>
          <w:szCs w:val="16"/>
        </w:rPr>
        <w:t xml:space="preserve"> сельского поселения </w:t>
      </w:r>
    </w:p>
    <w:p w14:paraId="0E622AEC" w14:textId="1E183B5E" w:rsidR="003D1ED3" w:rsidRDefault="003D1ED3" w:rsidP="003D1ED3">
      <w:pPr>
        <w:suppressAutoHyphens/>
        <w:jc w:val="right"/>
        <w:rPr>
          <w:sz w:val="16"/>
          <w:szCs w:val="16"/>
        </w:rPr>
      </w:pPr>
      <w:r w:rsidRPr="007111CC">
        <w:rPr>
          <w:sz w:val="16"/>
          <w:szCs w:val="16"/>
        </w:rPr>
        <w:t>Л</w:t>
      </w:r>
      <w:r w:rsidR="00594EE9">
        <w:rPr>
          <w:sz w:val="16"/>
          <w:szCs w:val="16"/>
        </w:rPr>
        <w:t>омоносовского</w:t>
      </w:r>
      <w:r w:rsidRPr="007111CC">
        <w:rPr>
          <w:sz w:val="16"/>
          <w:szCs w:val="16"/>
        </w:rPr>
        <w:t xml:space="preserve"> муниципального района </w:t>
      </w:r>
    </w:p>
    <w:p w14:paraId="4DFEF441" w14:textId="67155528" w:rsidR="00FE1D85" w:rsidRPr="007111CC" w:rsidRDefault="003D1ED3" w:rsidP="003D1ED3">
      <w:pPr>
        <w:suppressAutoHyphens/>
        <w:jc w:val="right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111CC">
        <w:rPr>
          <w:sz w:val="16"/>
          <w:szCs w:val="16"/>
        </w:rPr>
        <w:t>Ленинградской области</w:t>
      </w:r>
    </w:p>
    <w:bookmarkEnd w:id="10"/>
    <w:p w14:paraId="48ED3E60" w14:textId="77777777" w:rsidR="00FE1D85" w:rsidRPr="00611557" w:rsidRDefault="00FE1D85" w:rsidP="00FE1D85">
      <w:pPr>
        <w:jc w:val="right"/>
      </w:pPr>
    </w:p>
    <w:p w14:paraId="507EBDC5" w14:textId="77777777" w:rsidR="00FE1D85" w:rsidRPr="00611557" w:rsidRDefault="00FE1D85" w:rsidP="00FE1D85">
      <w:pPr>
        <w:jc w:val="right"/>
      </w:pPr>
    </w:p>
    <w:p w14:paraId="294300B1" w14:textId="77777777" w:rsidR="00FE1D85" w:rsidRPr="00611557" w:rsidRDefault="00FE1D85" w:rsidP="00FE1D85">
      <w:pPr>
        <w:jc w:val="right"/>
      </w:pPr>
      <w:r w:rsidRPr="00611557">
        <w:t>Рекомендуемый образец</w:t>
      </w:r>
    </w:p>
    <w:p w14:paraId="0A7E3CC7" w14:textId="77777777" w:rsidR="00FE1D85" w:rsidRPr="00611557" w:rsidRDefault="00FE1D85" w:rsidP="00FE1D85">
      <w:pPr>
        <w:jc w:val="center"/>
        <w:rPr>
          <w:b/>
        </w:rPr>
      </w:pPr>
    </w:p>
    <w:p w14:paraId="27EE53CB" w14:textId="77777777" w:rsidR="00FE1D85" w:rsidRPr="00611557" w:rsidRDefault="00FE1D85" w:rsidP="00FE1D85">
      <w:pPr>
        <w:jc w:val="center"/>
        <w:rPr>
          <w:b/>
        </w:rPr>
      </w:pPr>
    </w:p>
    <w:p w14:paraId="7D1160BE" w14:textId="77777777" w:rsidR="00FE1D85" w:rsidRPr="00611557" w:rsidRDefault="00FE1D85" w:rsidP="00FE1D85">
      <w:pPr>
        <w:jc w:val="center"/>
        <w:rPr>
          <w:b/>
        </w:rPr>
      </w:pPr>
      <w:r w:rsidRPr="00611557">
        <w:rPr>
          <w:b/>
        </w:rPr>
        <w:t>АКТ №_____</w:t>
      </w:r>
    </w:p>
    <w:p w14:paraId="1EB95C9A" w14:textId="77777777" w:rsidR="00FE1D85" w:rsidRPr="00611557" w:rsidRDefault="00FE1D85" w:rsidP="00FE1D85">
      <w:pPr>
        <w:jc w:val="center"/>
        <w:rPr>
          <w:b/>
        </w:rPr>
      </w:pPr>
      <w:r w:rsidRPr="00611557">
        <w:rPr>
          <w:b/>
        </w:rPr>
        <w:t>оценки обеспечения готовности</w:t>
      </w:r>
    </w:p>
    <w:p w14:paraId="482231EC" w14:textId="77777777" w:rsidR="00FE1D85" w:rsidRPr="00611557" w:rsidRDefault="00FE1D85" w:rsidP="00FE1D85">
      <w:pPr>
        <w:jc w:val="center"/>
        <w:rPr>
          <w:b/>
          <w:u w:val="single"/>
        </w:rPr>
      </w:pPr>
      <w:r w:rsidRPr="00611557">
        <w:rPr>
          <w:b/>
        </w:rPr>
        <w:t>к отопительному периоду 2025-2026 годов</w:t>
      </w:r>
    </w:p>
    <w:p w14:paraId="62E20A7E" w14:textId="77777777" w:rsidR="00FE1D85" w:rsidRPr="00611557" w:rsidRDefault="00FE1D85" w:rsidP="00FE1D85">
      <w:pPr>
        <w:jc w:val="center"/>
        <w:rPr>
          <w:b/>
          <w:u w:val="single"/>
        </w:rPr>
      </w:pPr>
    </w:p>
    <w:p w14:paraId="14B962DC" w14:textId="77777777" w:rsidR="00FE1D85" w:rsidRPr="00611557" w:rsidRDefault="00FE1D85" w:rsidP="00FE1D85">
      <w:pPr>
        <w:rPr>
          <w:u w:val="single"/>
        </w:rPr>
      </w:pPr>
      <w:r>
        <w:t>д. Доможирово</w:t>
      </w:r>
      <w:r w:rsidRPr="00611557">
        <w:t xml:space="preserve">                              </w:t>
      </w:r>
      <w:r>
        <w:t xml:space="preserve">                                    </w:t>
      </w:r>
      <w:r w:rsidRPr="00611557">
        <w:t xml:space="preserve">                         "___" __________ 20__ г.</w:t>
      </w:r>
    </w:p>
    <w:p w14:paraId="271258A8" w14:textId="77777777" w:rsidR="00FE1D85" w:rsidRPr="00611557" w:rsidRDefault="00FE1D85" w:rsidP="00FE1D85">
      <w:pPr>
        <w:rPr>
          <w:u w:val="single"/>
        </w:rPr>
      </w:pPr>
    </w:p>
    <w:p w14:paraId="05DFEA7E" w14:textId="77777777" w:rsidR="00FE1D85" w:rsidRPr="00611557" w:rsidRDefault="00FE1D85" w:rsidP="00FE1D85">
      <w:pPr>
        <w:rPr>
          <w:u w:val="single"/>
        </w:rPr>
      </w:pPr>
    </w:p>
    <w:p w14:paraId="7A33A5DB" w14:textId="77777777" w:rsidR="00FE1D85" w:rsidRPr="00611557" w:rsidRDefault="00FE1D85" w:rsidP="00FE1D85">
      <w:pPr>
        <w:ind w:firstLine="709"/>
        <w:jc w:val="both"/>
      </w:pPr>
      <w:r w:rsidRPr="00611557">
        <w:t>Комиссия _____________________________</w:t>
      </w:r>
      <w:r>
        <w:t>________</w:t>
      </w:r>
      <w:r w:rsidRPr="00611557">
        <w:t>, образованная в соответствии</w:t>
      </w:r>
    </w:p>
    <w:p w14:paraId="2A6ECAB4" w14:textId="77777777" w:rsidR="00FE1D85" w:rsidRPr="00611557" w:rsidRDefault="00FE1D85" w:rsidP="00FE1D85">
      <w:pPr>
        <w:ind w:left="2835"/>
        <w:jc w:val="both"/>
      </w:pPr>
      <w:r>
        <w:t xml:space="preserve"> </w:t>
      </w:r>
      <w:r w:rsidRPr="00611557">
        <w:t>(наименование комиссии)</w:t>
      </w:r>
    </w:p>
    <w:p w14:paraId="776336E0" w14:textId="7C4B8937" w:rsidR="00FE1D85" w:rsidRPr="00611557" w:rsidRDefault="00FE1D85" w:rsidP="00FE1D85">
      <w:pPr>
        <w:jc w:val="both"/>
      </w:pPr>
      <w:r w:rsidRPr="00611557">
        <w:t xml:space="preserve">с программой проведения оценки обеспечения готовности объектов  </w:t>
      </w:r>
      <w:r>
        <w:t>ж</w:t>
      </w:r>
      <w:r w:rsidRPr="00611557">
        <w:t xml:space="preserve">илищно-коммунального хозяйства и социальной сферы </w:t>
      </w:r>
      <w:bookmarkStart w:id="11" w:name="_Hlk201324688"/>
      <w:r w:rsidR="00D93304">
        <w:t>Лопухинского</w:t>
      </w:r>
      <w:r>
        <w:t xml:space="preserve"> сельского поселения </w:t>
      </w:r>
      <w:r w:rsidR="00D93304">
        <w:t xml:space="preserve">Ломоносовского </w:t>
      </w:r>
      <w:r>
        <w:t xml:space="preserve"> муниципального района Ленинградской области </w:t>
      </w:r>
      <w:bookmarkEnd w:id="11"/>
      <w:r w:rsidRPr="00611557">
        <w:t xml:space="preserve">к отопительному периоду 2025-2026 годов, утвержденной постановлением администрации </w:t>
      </w:r>
      <w:r w:rsidR="00D93304" w:rsidRPr="00D93304">
        <w:t xml:space="preserve">Лопухинского сельского поселения Ломоносовского  муниципального района Ленинградской области </w:t>
      </w:r>
      <w:r w:rsidRPr="00611557">
        <w:t xml:space="preserve">от _____________ №_____ "О подготовке к отопительному периоду  2025-2026 годов", Федеральным законом от 27.07.2010 №190-ФЗ  "О теплоснабжении", "___" </w:t>
      </w:r>
      <w:r>
        <w:t xml:space="preserve"> </w:t>
      </w:r>
      <w:r w:rsidRPr="00611557">
        <w:t xml:space="preserve">20__ года провела оценку обеспечения готовности </w:t>
      </w:r>
      <w:r>
        <w:t xml:space="preserve">к </w:t>
      </w:r>
      <w:r w:rsidRPr="00611557">
        <w:t>о</w:t>
      </w:r>
      <w:r>
        <w:t>то</w:t>
      </w:r>
      <w:r w:rsidRPr="00611557">
        <w:t>пительному периоду</w:t>
      </w:r>
      <w:r>
        <w:t xml:space="preserve"> _______________________________________________</w:t>
      </w:r>
    </w:p>
    <w:p w14:paraId="343D2743" w14:textId="77777777" w:rsidR="00FE1D85" w:rsidRDefault="00FE1D85" w:rsidP="00FE1D85">
      <w:pPr>
        <w:ind w:left="2211"/>
        <w:jc w:val="both"/>
        <w:rPr>
          <w:sz w:val="20"/>
          <w:szCs w:val="20"/>
        </w:rPr>
      </w:pPr>
      <w:r>
        <w:t xml:space="preserve">                                                         </w:t>
      </w:r>
      <w:r w:rsidRPr="006C7CDC">
        <w:rPr>
          <w:sz w:val="20"/>
          <w:szCs w:val="20"/>
        </w:rPr>
        <w:t>(наименование объекта)</w:t>
      </w:r>
    </w:p>
    <w:p w14:paraId="291800CB" w14:textId="77777777" w:rsidR="00FE1D85" w:rsidRPr="006C7CDC" w:rsidRDefault="00FE1D85" w:rsidP="00FE1D8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18E34237" w14:textId="77777777" w:rsidR="00FE1D85" w:rsidRPr="00611557" w:rsidRDefault="00FE1D85" w:rsidP="00FE1D85">
      <w:pPr>
        <w:ind w:firstLine="709"/>
        <w:jc w:val="both"/>
      </w:pPr>
    </w:p>
    <w:p w14:paraId="617002FB" w14:textId="77777777" w:rsidR="00FE1D85" w:rsidRPr="00611557" w:rsidRDefault="00FE1D85" w:rsidP="00FE1D85">
      <w:pPr>
        <w:ind w:firstLine="709"/>
        <w:jc w:val="both"/>
      </w:pPr>
      <w:r w:rsidRPr="00611557">
        <w:t xml:space="preserve">В ходе проведения оценки обеспечения готовности объекта </w:t>
      </w:r>
      <w:r>
        <w:t>к</w:t>
      </w:r>
      <w:r w:rsidRPr="00611557">
        <w:t xml:space="preserve"> отопительному периоду комиссия установила уровень готовности</w:t>
      </w:r>
      <w:r w:rsidRPr="00611557">
        <w:rPr>
          <w:b/>
        </w:rPr>
        <w:t xml:space="preserve"> </w:t>
      </w:r>
      <w:r w:rsidRPr="00611557">
        <w:t xml:space="preserve">к работе в отопительном периоде 2025-2026 годов: </w:t>
      </w:r>
    </w:p>
    <w:p w14:paraId="212F5092" w14:textId="77777777" w:rsidR="00FE1D85" w:rsidRPr="00611557" w:rsidRDefault="00FE1D85" w:rsidP="00FE1D85">
      <w:pPr>
        <w:jc w:val="center"/>
      </w:pPr>
    </w:p>
    <w:p w14:paraId="2F32AE68" w14:textId="77777777" w:rsidR="00FE1D85" w:rsidRPr="00611557" w:rsidRDefault="00FE1D85" w:rsidP="00FE1D85">
      <w:pPr>
        <w:jc w:val="center"/>
        <w:rPr>
          <w:b/>
        </w:rPr>
      </w:pPr>
      <w:r w:rsidRPr="00611557">
        <w:rPr>
          <w:b/>
        </w:rPr>
        <w:t xml:space="preserve">готов / готов с условиями / не готов </w:t>
      </w:r>
      <w:r w:rsidRPr="00611557">
        <w:t>(нужное подчеркнуть)</w:t>
      </w:r>
    </w:p>
    <w:p w14:paraId="46599C8E" w14:textId="77777777" w:rsidR="00FE1D85" w:rsidRPr="00611557" w:rsidRDefault="00FE1D85" w:rsidP="00FE1D85">
      <w:pPr>
        <w:jc w:val="center"/>
        <w:rPr>
          <w:u w:val="single"/>
        </w:rPr>
      </w:pPr>
    </w:p>
    <w:p w14:paraId="76D7C614" w14:textId="77777777" w:rsidR="00FE1D85" w:rsidRPr="00611557" w:rsidRDefault="00FE1D85" w:rsidP="00FE1D85">
      <w:pPr>
        <w:ind w:firstLine="709"/>
        <w:jc w:val="both"/>
      </w:pPr>
      <w:r w:rsidRPr="00611557">
        <w:t>Приложение: оценочный лист для расчета индекса готовности</w:t>
      </w:r>
      <w:r>
        <w:t xml:space="preserve"> </w:t>
      </w:r>
      <w:r w:rsidRPr="00611557">
        <w:t>к отопительному периоду ___________________________ на ____ л. в 1 экз.</w:t>
      </w:r>
    </w:p>
    <w:p w14:paraId="4ED6ECF1" w14:textId="77777777" w:rsidR="00FE1D85" w:rsidRDefault="00FE1D85" w:rsidP="00FE1D85">
      <w:pPr>
        <w:jc w:val="both"/>
      </w:pPr>
      <w:r>
        <w:t xml:space="preserve">                      </w:t>
      </w:r>
      <w:r w:rsidRPr="00611557">
        <w:t>(наименование объекта)</w:t>
      </w:r>
    </w:p>
    <w:p w14:paraId="264CC72C" w14:textId="77777777" w:rsidR="00FE1D85" w:rsidRPr="00611557" w:rsidRDefault="00FE1D85" w:rsidP="00FE1D85">
      <w:pPr>
        <w:jc w:val="both"/>
      </w:pPr>
    </w:p>
    <w:p w14:paraId="6A81B2DB" w14:textId="77777777" w:rsidR="00FE1D85" w:rsidRPr="00611557" w:rsidRDefault="00FE1D85" w:rsidP="00FE1D85">
      <w:pPr>
        <w:widowControl w:val="0"/>
        <w:autoSpaceDE w:val="0"/>
        <w:autoSpaceDN w:val="0"/>
        <w:adjustRightInd w:val="0"/>
        <w:jc w:val="both"/>
      </w:pPr>
      <w:r w:rsidRPr="00611557">
        <w:t>Председатель комиссии: _______________________________________________</w:t>
      </w:r>
    </w:p>
    <w:p w14:paraId="0CB76D87" w14:textId="77777777" w:rsidR="00FE1D85" w:rsidRPr="00FC5631" w:rsidRDefault="00FE1D85" w:rsidP="00FE1D85">
      <w:pPr>
        <w:widowControl w:val="0"/>
        <w:autoSpaceDE w:val="0"/>
        <w:autoSpaceDN w:val="0"/>
        <w:adjustRightInd w:val="0"/>
        <w:ind w:left="2977"/>
        <w:rPr>
          <w:sz w:val="20"/>
          <w:szCs w:val="20"/>
        </w:rPr>
      </w:pPr>
      <w:r w:rsidRPr="00FC5631">
        <w:rPr>
          <w:sz w:val="20"/>
          <w:szCs w:val="20"/>
        </w:rPr>
        <w:t>(подпись, расшифровка подписи)</w:t>
      </w:r>
    </w:p>
    <w:p w14:paraId="73F19215" w14:textId="77777777" w:rsidR="00FE1D85" w:rsidRPr="00611557" w:rsidRDefault="00FE1D85" w:rsidP="00FE1D85">
      <w:pPr>
        <w:widowControl w:val="0"/>
        <w:autoSpaceDE w:val="0"/>
        <w:autoSpaceDN w:val="0"/>
        <w:adjustRightInd w:val="0"/>
        <w:jc w:val="both"/>
      </w:pPr>
      <w:r w:rsidRPr="00611557">
        <w:t>Члены комиссии: _____________________________________________________</w:t>
      </w:r>
    </w:p>
    <w:p w14:paraId="157E18C2" w14:textId="77777777" w:rsidR="00FE1D85" w:rsidRPr="00FC5631" w:rsidRDefault="00FE1D85" w:rsidP="00FE1D85">
      <w:pPr>
        <w:widowControl w:val="0"/>
        <w:autoSpaceDE w:val="0"/>
        <w:autoSpaceDN w:val="0"/>
        <w:adjustRightInd w:val="0"/>
        <w:ind w:left="2127"/>
        <w:rPr>
          <w:sz w:val="20"/>
          <w:szCs w:val="20"/>
        </w:rPr>
      </w:pPr>
      <w:r>
        <w:t xml:space="preserve">              </w:t>
      </w:r>
      <w:r w:rsidRPr="00FC5631">
        <w:rPr>
          <w:sz w:val="20"/>
          <w:szCs w:val="20"/>
        </w:rPr>
        <w:t>(подпись, расшифровка подписи)</w:t>
      </w:r>
    </w:p>
    <w:p w14:paraId="218877F6" w14:textId="77777777" w:rsidR="00FE1D85" w:rsidRPr="00611557" w:rsidRDefault="00FE1D85" w:rsidP="00FE1D85">
      <w:pPr>
        <w:widowControl w:val="0"/>
        <w:autoSpaceDE w:val="0"/>
        <w:autoSpaceDN w:val="0"/>
        <w:adjustRightInd w:val="0"/>
        <w:jc w:val="both"/>
      </w:pPr>
      <w:r w:rsidRPr="00611557">
        <w:t xml:space="preserve">                               _____________________________________________________</w:t>
      </w:r>
    </w:p>
    <w:p w14:paraId="0B6ED5A9" w14:textId="77777777" w:rsidR="00FE1D85" w:rsidRPr="00FC5631" w:rsidRDefault="00FE1D85" w:rsidP="00FE1D85">
      <w:pPr>
        <w:widowControl w:val="0"/>
        <w:autoSpaceDE w:val="0"/>
        <w:autoSpaceDN w:val="0"/>
        <w:adjustRightInd w:val="0"/>
        <w:ind w:left="2127"/>
        <w:rPr>
          <w:sz w:val="20"/>
          <w:szCs w:val="20"/>
        </w:rPr>
      </w:pPr>
      <w:r w:rsidRPr="00FC563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</w:t>
      </w:r>
      <w:r w:rsidRPr="00FC5631">
        <w:rPr>
          <w:sz w:val="20"/>
          <w:szCs w:val="20"/>
        </w:rPr>
        <w:t xml:space="preserve"> (подпись, расшифровка подписи)</w:t>
      </w:r>
    </w:p>
    <w:p w14:paraId="36077E33" w14:textId="77777777" w:rsidR="00FE1D85" w:rsidRPr="00611557" w:rsidRDefault="00FE1D85" w:rsidP="00FE1D85">
      <w:pPr>
        <w:widowControl w:val="0"/>
        <w:autoSpaceDE w:val="0"/>
        <w:autoSpaceDN w:val="0"/>
        <w:adjustRightInd w:val="0"/>
        <w:ind w:firstLine="709"/>
        <w:jc w:val="both"/>
      </w:pPr>
      <w:r w:rsidRPr="00611557">
        <w:t>С актом оценки обеспечения готовности к отопительному периоду 2025-2026 годов ознакомлен, один экземпляр акта получил.</w:t>
      </w:r>
    </w:p>
    <w:p w14:paraId="58814125" w14:textId="77777777" w:rsidR="00FE1D85" w:rsidRPr="00611557" w:rsidRDefault="00FE1D85" w:rsidP="00FE1D85">
      <w:pPr>
        <w:widowControl w:val="0"/>
        <w:autoSpaceDE w:val="0"/>
        <w:autoSpaceDN w:val="0"/>
        <w:adjustRightInd w:val="0"/>
        <w:jc w:val="both"/>
      </w:pPr>
    </w:p>
    <w:p w14:paraId="71AD0161" w14:textId="77777777" w:rsidR="00FE1D85" w:rsidRPr="00611557" w:rsidRDefault="00FE1D85" w:rsidP="00FE1D85">
      <w:pPr>
        <w:widowControl w:val="0"/>
        <w:autoSpaceDE w:val="0"/>
        <w:autoSpaceDN w:val="0"/>
        <w:adjustRightInd w:val="0"/>
        <w:jc w:val="both"/>
      </w:pPr>
      <w:r w:rsidRPr="00611557">
        <w:t>"___" __________ 20__ г.      ____________________________________________</w:t>
      </w:r>
    </w:p>
    <w:p w14:paraId="151AD762" w14:textId="77777777" w:rsidR="00FE1D85" w:rsidRPr="00FC5631" w:rsidRDefault="00FE1D85" w:rsidP="00FE1D85">
      <w:pPr>
        <w:widowControl w:val="0"/>
        <w:autoSpaceDE w:val="0"/>
        <w:autoSpaceDN w:val="0"/>
        <w:adjustRightInd w:val="0"/>
        <w:ind w:left="3402"/>
        <w:jc w:val="center"/>
        <w:rPr>
          <w:sz w:val="20"/>
          <w:szCs w:val="20"/>
        </w:rPr>
      </w:pPr>
      <w:r w:rsidRPr="00FC5631">
        <w:rPr>
          <w:sz w:val="20"/>
          <w:szCs w:val="20"/>
        </w:rPr>
        <w:t>(подпись, расшифровка подписи руководителя</w:t>
      </w:r>
      <w:r>
        <w:rPr>
          <w:sz w:val="20"/>
          <w:szCs w:val="20"/>
        </w:rPr>
        <w:t>,</w:t>
      </w:r>
    </w:p>
    <w:p w14:paraId="41C588DE" w14:textId="77777777" w:rsidR="00FE1D85" w:rsidRPr="00FC5631" w:rsidRDefault="00FE1D85" w:rsidP="00FE1D85">
      <w:pPr>
        <w:widowControl w:val="0"/>
        <w:autoSpaceDE w:val="0"/>
        <w:autoSpaceDN w:val="0"/>
        <w:adjustRightInd w:val="0"/>
        <w:ind w:left="3402"/>
        <w:jc w:val="center"/>
        <w:rPr>
          <w:sz w:val="20"/>
          <w:szCs w:val="20"/>
        </w:rPr>
      </w:pPr>
      <w:r w:rsidRPr="00FC5631">
        <w:rPr>
          <w:sz w:val="20"/>
          <w:szCs w:val="20"/>
        </w:rPr>
        <w:t xml:space="preserve">его уполномоченного представителя) объекта, </w:t>
      </w:r>
    </w:p>
    <w:p w14:paraId="52208450" w14:textId="77777777" w:rsidR="00FE1D85" w:rsidRPr="00FC5631" w:rsidRDefault="00FE1D85" w:rsidP="00FE1D85">
      <w:pPr>
        <w:widowControl w:val="0"/>
        <w:autoSpaceDE w:val="0"/>
        <w:autoSpaceDN w:val="0"/>
        <w:adjustRightInd w:val="0"/>
        <w:ind w:left="3402"/>
        <w:jc w:val="center"/>
        <w:rPr>
          <w:sz w:val="20"/>
          <w:szCs w:val="20"/>
        </w:rPr>
      </w:pPr>
      <w:r w:rsidRPr="00FC5631">
        <w:rPr>
          <w:sz w:val="20"/>
          <w:szCs w:val="20"/>
        </w:rPr>
        <w:t>в отношении которого проводилась оценка</w:t>
      </w:r>
    </w:p>
    <w:p w14:paraId="4480DED5" w14:textId="77777777" w:rsidR="00FE1D85" w:rsidRPr="00FC5631" w:rsidRDefault="00FE1D85" w:rsidP="00FE1D85">
      <w:pPr>
        <w:widowControl w:val="0"/>
        <w:autoSpaceDE w:val="0"/>
        <w:autoSpaceDN w:val="0"/>
        <w:adjustRightInd w:val="0"/>
        <w:ind w:left="3402"/>
        <w:jc w:val="center"/>
        <w:rPr>
          <w:sz w:val="20"/>
          <w:szCs w:val="20"/>
        </w:rPr>
      </w:pPr>
      <w:r w:rsidRPr="00FC5631">
        <w:rPr>
          <w:sz w:val="20"/>
          <w:szCs w:val="20"/>
        </w:rPr>
        <w:t>обеспечения готовности к отопительному периоду)</w:t>
      </w:r>
    </w:p>
    <w:p w14:paraId="1EF16F31" w14:textId="07D1E154" w:rsidR="00FE1D85" w:rsidRPr="007111CC" w:rsidRDefault="00FE1D85" w:rsidP="00FE1D85">
      <w:pPr>
        <w:suppressAutoHyphens/>
        <w:jc w:val="right"/>
        <w:rPr>
          <w:sz w:val="16"/>
          <w:szCs w:val="16"/>
        </w:rPr>
      </w:pPr>
      <w:r w:rsidRPr="00FC5631">
        <w:rPr>
          <w:sz w:val="20"/>
          <w:szCs w:val="20"/>
          <w:vertAlign w:val="superscript"/>
        </w:rPr>
        <w:br w:type="page"/>
      </w:r>
      <w:r w:rsidRPr="007111CC">
        <w:rPr>
          <w:sz w:val="16"/>
          <w:szCs w:val="16"/>
        </w:rPr>
        <w:lastRenderedPageBreak/>
        <w:t xml:space="preserve">Приложение № </w:t>
      </w:r>
      <w:r w:rsidR="00705EAA" w:rsidRPr="003D1ED3">
        <w:rPr>
          <w:sz w:val="16"/>
          <w:szCs w:val="16"/>
        </w:rPr>
        <w:t>3</w:t>
      </w:r>
      <w:r w:rsidRPr="007111CC">
        <w:rPr>
          <w:sz w:val="16"/>
          <w:szCs w:val="16"/>
        </w:rPr>
        <w:t xml:space="preserve"> </w:t>
      </w:r>
    </w:p>
    <w:p w14:paraId="3870CCED" w14:textId="77777777" w:rsidR="003D1ED3" w:rsidRDefault="003D1ED3" w:rsidP="003D1ED3">
      <w:pPr>
        <w:suppressAutoHyphens/>
        <w:jc w:val="right"/>
        <w:rPr>
          <w:sz w:val="16"/>
          <w:szCs w:val="16"/>
        </w:rPr>
      </w:pPr>
      <w:r w:rsidRPr="007111CC">
        <w:rPr>
          <w:sz w:val="16"/>
          <w:szCs w:val="16"/>
        </w:rPr>
        <w:t xml:space="preserve">к программе проведения оценки обеспечения </w:t>
      </w:r>
    </w:p>
    <w:p w14:paraId="5A72816E" w14:textId="77777777" w:rsidR="003D1ED3" w:rsidRDefault="003D1ED3" w:rsidP="003D1ED3">
      <w:pPr>
        <w:suppressAutoHyphens/>
        <w:jc w:val="right"/>
        <w:rPr>
          <w:sz w:val="16"/>
          <w:szCs w:val="16"/>
        </w:rPr>
      </w:pPr>
      <w:r w:rsidRPr="007111CC">
        <w:rPr>
          <w:sz w:val="16"/>
          <w:szCs w:val="16"/>
        </w:rPr>
        <w:t xml:space="preserve">готовности </w:t>
      </w:r>
      <w:r>
        <w:rPr>
          <w:sz w:val="16"/>
          <w:szCs w:val="16"/>
        </w:rPr>
        <w:t xml:space="preserve">потребителей тепловой </w:t>
      </w:r>
    </w:p>
    <w:p w14:paraId="75DC30EC" w14:textId="77777777" w:rsidR="003D1ED3" w:rsidRDefault="003D1ED3" w:rsidP="003D1ED3">
      <w:pPr>
        <w:suppressAutoHyphens/>
        <w:jc w:val="right"/>
        <w:rPr>
          <w:sz w:val="16"/>
          <w:szCs w:val="16"/>
        </w:rPr>
      </w:pPr>
      <w:r>
        <w:rPr>
          <w:sz w:val="16"/>
          <w:szCs w:val="16"/>
        </w:rPr>
        <w:t>энергии к отопительному периоду 2025-2026 г.г.</w:t>
      </w:r>
    </w:p>
    <w:p w14:paraId="1F797116" w14:textId="77777777" w:rsidR="00594EE9" w:rsidRPr="00594EE9" w:rsidRDefault="003D1ED3" w:rsidP="00594EE9">
      <w:pPr>
        <w:suppressAutoHyphens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на территории </w:t>
      </w:r>
      <w:r w:rsidR="00594EE9" w:rsidRPr="00594EE9">
        <w:rPr>
          <w:sz w:val="16"/>
          <w:szCs w:val="16"/>
        </w:rPr>
        <w:t xml:space="preserve">Лопухинского сельского поселения </w:t>
      </w:r>
    </w:p>
    <w:p w14:paraId="10F40D12" w14:textId="77777777" w:rsidR="00594EE9" w:rsidRPr="00594EE9" w:rsidRDefault="00594EE9" w:rsidP="00594EE9">
      <w:pPr>
        <w:suppressAutoHyphens/>
        <w:jc w:val="right"/>
        <w:rPr>
          <w:sz w:val="16"/>
          <w:szCs w:val="16"/>
        </w:rPr>
      </w:pPr>
      <w:r w:rsidRPr="00594EE9">
        <w:rPr>
          <w:sz w:val="16"/>
          <w:szCs w:val="16"/>
        </w:rPr>
        <w:t xml:space="preserve">Ломоносовского муниципального района </w:t>
      </w:r>
    </w:p>
    <w:p w14:paraId="7DA6283A" w14:textId="77777777" w:rsidR="00594EE9" w:rsidRPr="00594EE9" w:rsidRDefault="00594EE9" w:rsidP="00594EE9">
      <w:pPr>
        <w:suppressAutoHyphens/>
        <w:jc w:val="right"/>
        <w:rPr>
          <w:sz w:val="16"/>
          <w:szCs w:val="16"/>
        </w:rPr>
      </w:pPr>
      <w:r w:rsidRPr="00594EE9">
        <w:rPr>
          <w:sz w:val="16"/>
          <w:szCs w:val="16"/>
        </w:rPr>
        <w:tab/>
      </w:r>
      <w:r w:rsidRPr="00594EE9">
        <w:rPr>
          <w:sz w:val="16"/>
          <w:szCs w:val="16"/>
        </w:rPr>
        <w:tab/>
      </w:r>
      <w:r w:rsidRPr="00594EE9">
        <w:rPr>
          <w:sz w:val="16"/>
          <w:szCs w:val="16"/>
        </w:rPr>
        <w:tab/>
      </w:r>
      <w:r w:rsidRPr="00594EE9">
        <w:rPr>
          <w:sz w:val="16"/>
          <w:szCs w:val="16"/>
        </w:rPr>
        <w:tab/>
      </w:r>
      <w:r w:rsidRPr="00594EE9">
        <w:rPr>
          <w:sz w:val="16"/>
          <w:szCs w:val="16"/>
        </w:rPr>
        <w:tab/>
      </w:r>
      <w:r w:rsidRPr="00594EE9">
        <w:rPr>
          <w:sz w:val="16"/>
          <w:szCs w:val="16"/>
        </w:rPr>
        <w:tab/>
        <w:t>Ленинградской области</w:t>
      </w:r>
    </w:p>
    <w:p w14:paraId="02130DEE" w14:textId="6A623E37" w:rsidR="00FE1D85" w:rsidRPr="003D1ED3" w:rsidRDefault="00FE1D85" w:rsidP="00594EE9">
      <w:pPr>
        <w:suppressAutoHyphens/>
        <w:jc w:val="right"/>
        <w:rPr>
          <w:sz w:val="16"/>
          <w:szCs w:val="16"/>
        </w:rPr>
      </w:pPr>
    </w:p>
    <w:p w14:paraId="300A05EE" w14:textId="77777777" w:rsidR="00FE1D85" w:rsidRPr="00611557" w:rsidRDefault="00FE1D85" w:rsidP="00FE1D85">
      <w:pPr>
        <w:tabs>
          <w:tab w:val="left" w:pos="3969"/>
        </w:tabs>
        <w:ind w:left="4706"/>
        <w:jc w:val="both"/>
      </w:pPr>
    </w:p>
    <w:p w14:paraId="0B924439" w14:textId="77777777" w:rsidR="00FE1D85" w:rsidRPr="00611557" w:rsidRDefault="00FE1D85" w:rsidP="00FE1D85">
      <w:pPr>
        <w:jc w:val="right"/>
      </w:pPr>
    </w:p>
    <w:p w14:paraId="054FF123" w14:textId="77777777" w:rsidR="00FE1D85" w:rsidRPr="00611557" w:rsidRDefault="00FE1D85" w:rsidP="00FE1D85">
      <w:pPr>
        <w:jc w:val="right"/>
      </w:pPr>
    </w:p>
    <w:p w14:paraId="66E2888E" w14:textId="77777777" w:rsidR="00FE1D85" w:rsidRPr="00611557" w:rsidRDefault="00FE1D85" w:rsidP="00FE1D85">
      <w:pPr>
        <w:jc w:val="right"/>
      </w:pPr>
      <w:r w:rsidRPr="00611557">
        <w:t>Рекомендуемый образец</w:t>
      </w:r>
    </w:p>
    <w:p w14:paraId="1B9D9C4F" w14:textId="77777777" w:rsidR="00FE1D85" w:rsidRPr="00611557" w:rsidRDefault="00FE1D85" w:rsidP="00FE1D85">
      <w:pPr>
        <w:jc w:val="right"/>
      </w:pPr>
      <w:r w:rsidRPr="00611557">
        <w:t>(оформляется на официальном бланке)</w:t>
      </w:r>
    </w:p>
    <w:p w14:paraId="08824BAF" w14:textId="77777777" w:rsidR="00FE1D85" w:rsidRPr="00611557" w:rsidRDefault="00FE1D85" w:rsidP="00FE1D85">
      <w:pPr>
        <w:jc w:val="center"/>
        <w:rPr>
          <w:b/>
          <w:bCs/>
        </w:rPr>
      </w:pPr>
    </w:p>
    <w:p w14:paraId="099E28E8" w14:textId="77777777" w:rsidR="00FE1D85" w:rsidRPr="00611557" w:rsidRDefault="00FE1D85" w:rsidP="00FE1D85">
      <w:pPr>
        <w:jc w:val="center"/>
        <w:rPr>
          <w:b/>
          <w:bCs/>
        </w:rPr>
      </w:pPr>
    </w:p>
    <w:p w14:paraId="139405D4" w14:textId="77777777" w:rsidR="00FE1D85" w:rsidRPr="00611557" w:rsidRDefault="00FE1D85" w:rsidP="00FE1D85">
      <w:pPr>
        <w:jc w:val="center"/>
        <w:rPr>
          <w:b/>
        </w:rPr>
      </w:pPr>
      <w:r w:rsidRPr="00611557">
        <w:rPr>
          <w:b/>
        </w:rPr>
        <w:t>ПАСПОРТ</w:t>
      </w:r>
    </w:p>
    <w:p w14:paraId="30B05CAD" w14:textId="77777777" w:rsidR="00FE1D85" w:rsidRPr="00611557" w:rsidRDefault="00FE1D85" w:rsidP="00FE1D85">
      <w:pPr>
        <w:jc w:val="center"/>
        <w:rPr>
          <w:b/>
        </w:rPr>
      </w:pPr>
      <w:r w:rsidRPr="00611557">
        <w:rPr>
          <w:b/>
        </w:rPr>
        <w:t xml:space="preserve">обеспечения готовности </w:t>
      </w:r>
    </w:p>
    <w:p w14:paraId="78E01756" w14:textId="77777777" w:rsidR="00FE1D85" w:rsidRPr="00611557" w:rsidRDefault="00FE1D85" w:rsidP="00FE1D85">
      <w:pPr>
        <w:jc w:val="center"/>
        <w:rPr>
          <w:b/>
        </w:rPr>
      </w:pPr>
      <w:r w:rsidRPr="00611557">
        <w:rPr>
          <w:b/>
        </w:rPr>
        <w:t>к отопительному периоду 2025-2026 годов</w:t>
      </w:r>
    </w:p>
    <w:p w14:paraId="47EC2AD0" w14:textId="77777777" w:rsidR="00FE1D85" w:rsidRPr="00611557" w:rsidRDefault="00FE1D85" w:rsidP="00FE1D85">
      <w:pPr>
        <w:jc w:val="center"/>
        <w:rPr>
          <w:b/>
        </w:rPr>
      </w:pPr>
    </w:p>
    <w:p w14:paraId="4A334F0B" w14:textId="77777777" w:rsidR="00FE1D85" w:rsidRPr="00611557" w:rsidRDefault="00FE1D85" w:rsidP="00FE1D85">
      <w:pPr>
        <w:jc w:val="center"/>
        <w:rPr>
          <w:b/>
        </w:rPr>
      </w:pPr>
    </w:p>
    <w:p w14:paraId="2D6C3EE6" w14:textId="77777777" w:rsidR="00FE1D85" w:rsidRDefault="00FE1D85" w:rsidP="00FE1D85">
      <w:pPr>
        <w:ind w:firstLine="709"/>
        <w:contextualSpacing/>
        <w:jc w:val="both"/>
      </w:pPr>
      <w:r w:rsidRPr="00611557">
        <w:t>Выдан ___________________________</w:t>
      </w:r>
      <w:r>
        <w:t>________________________________________</w:t>
      </w:r>
      <w:r w:rsidRPr="00611557">
        <w:t>, в</w:t>
      </w:r>
    </w:p>
    <w:p w14:paraId="2CB5D898" w14:textId="77777777" w:rsidR="00FE1D85" w:rsidRPr="00A02FC8" w:rsidRDefault="00FE1D85" w:rsidP="00FE1D85">
      <w:pPr>
        <w:ind w:left="3684" w:firstLine="564"/>
        <w:contextualSpacing/>
        <w:jc w:val="both"/>
        <w:rPr>
          <w:sz w:val="20"/>
          <w:szCs w:val="20"/>
        </w:rPr>
      </w:pPr>
      <w:r w:rsidRPr="00A02FC8">
        <w:rPr>
          <w:sz w:val="20"/>
          <w:szCs w:val="20"/>
        </w:rPr>
        <w:t>(наименование объекта)</w:t>
      </w:r>
    </w:p>
    <w:p w14:paraId="57430D4B" w14:textId="77777777" w:rsidR="00FE1D85" w:rsidRPr="00611557" w:rsidRDefault="00FE1D85" w:rsidP="00FE1D85">
      <w:pPr>
        <w:contextualSpacing/>
        <w:jc w:val="both"/>
      </w:pPr>
      <w:r w:rsidRPr="00611557">
        <w:t>отношении которого проводилась</w:t>
      </w:r>
      <w:r>
        <w:t xml:space="preserve"> </w:t>
      </w:r>
      <w:r w:rsidRPr="00611557">
        <w:t>проверка готовности к отопительному периоду 2025-2026 годов.</w:t>
      </w:r>
    </w:p>
    <w:p w14:paraId="4261DA6D" w14:textId="77777777" w:rsidR="00FE1D85" w:rsidRPr="00611557" w:rsidRDefault="00FE1D85" w:rsidP="00FE1D85">
      <w:pPr>
        <w:ind w:firstLine="709"/>
        <w:contextualSpacing/>
        <w:jc w:val="both"/>
      </w:pPr>
    </w:p>
    <w:p w14:paraId="3F055BD1" w14:textId="77777777" w:rsidR="00FE1D85" w:rsidRPr="00611557" w:rsidRDefault="00FE1D85" w:rsidP="00FE1D85">
      <w:pPr>
        <w:ind w:firstLine="709"/>
        <w:contextualSpacing/>
        <w:jc w:val="both"/>
        <w:rPr>
          <w:u w:val="single"/>
        </w:rPr>
      </w:pPr>
      <w:r w:rsidRPr="00611557">
        <w:t>Основание выдачи паспорта обеспечения готовности к отопительному периоду: акт оценки обеспечения готовности к отопительному периоду 2025-2026 годов от _______________ №_____.</w:t>
      </w:r>
    </w:p>
    <w:p w14:paraId="4BA0410F" w14:textId="77777777" w:rsidR="00FE1D85" w:rsidRPr="00611557" w:rsidRDefault="00FE1D85" w:rsidP="00FE1D85">
      <w:pPr>
        <w:contextualSpacing/>
        <w:jc w:val="both"/>
      </w:pPr>
    </w:p>
    <w:p w14:paraId="5DECB803" w14:textId="77777777" w:rsidR="00FE1D85" w:rsidRPr="00611557" w:rsidRDefault="00FE1D85" w:rsidP="00FE1D85">
      <w:pPr>
        <w:rPr>
          <w:u w:val="singl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410"/>
        <w:gridCol w:w="283"/>
        <w:gridCol w:w="2807"/>
      </w:tblGrid>
      <w:tr w:rsidR="00FE1D85" w:rsidRPr="00611557" w14:paraId="58DB125C" w14:textId="77777777" w:rsidTr="0047389D">
        <w:trPr>
          <w:trHeight w:val="20"/>
        </w:trPr>
        <w:tc>
          <w:tcPr>
            <w:tcW w:w="4139" w:type="dxa"/>
            <w:shd w:val="clear" w:color="auto" w:fill="auto"/>
            <w:vAlign w:val="center"/>
          </w:tcPr>
          <w:p w14:paraId="5D5C2394" w14:textId="77777777" w:rsidR="00FE1D85" w:rsidRPr="006E67DD" w:rsidRDefault="00FE1D85" w:rsidP="0047389D">
            <w:r w:rsidRPr="006E67DD">
              <w:t>Председатель комиссии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DD276" w14:textId="77777777" w:rsidR="00FE1D85" w:rsidRPr="00611557" w:rsidRDefault="00FE1D85" w:rsidP="0047389D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14:paraId="1D0FCFB6" w14:textId="77777777" w:rsidR="00FE1D85" w:rsidRPr="00611557" w:rsidRDefault="00FE1D85" w:rsidP="0047389D">
            <w:pPr>
              <w:jc w:val="center"/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0409A" w14:textId="77777777" w:rsidR="00FE1D85" w:rsidRPr="00611557" w:rsidRDefault="00FE1D85" w:rsidP="0047389D">
            <w:pPr>
              <w:jc w:val="center"/>
            </w:pPr>
          </w:p>
        </w:tc>
      </w:tr>
      <w:tr w:rsidR="00FE1D85" w:rsidRPr="00611557" w14:paraId="2FD37A94" w14:textId="77777777" w:rsidTr="0047389D">
        <w:trPr>
          <w:trHeight w:val="20"/>
        </w:trPr>
        <w:tc>
          <w:tcPr>
            <w:tcW w:w="4139" w:type="dxa"/>
            <w:shd w:val="clear" w:color="auto" w:fill="auto"/>
            <w:vAlign w:val="center"/>
          </w:tcPr>
          <w:p w14:paraId="675C3906" w14:textId="77777777" w:rsidR="00FE1D85" w:rsidRPr="009211A1" w:rsidRDefault="00FE1D85" w:rsidP="0047389D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497B6" w14:textId="77777777" w:rsidR="00FE1D85" w:rsidRPr="00611557" w:rsidRDefault="00FE1D85" w:rsidP="0047389D">
            <w:pPr>
              <w:jc w:val="center"/>
              <w:rPr>
                <w:vertAlign w:val="superscript"/>
              </w:rPr>
            </w:pPr>
            <w:r w:rsidRPr="00611557">
              <w:rPr>
                <w:vertAlign w:val="superscript"/>
              </w:rPr>
              <w:t>(подпись, печать)</w:t>
            </w:r>
          </w:p>
        </w:tc>
        <w:tc>
          <w:tcPr>
            <w:tcW w:w="283" w:type="dxa"/>
          </w:tcPr>
          <w:p w14:paraId="433CF69C" w14:textId="77777777" w:rsidR="00FE1D85" w:rsidRPr="00611557" w:rsidRDefault="00FE1D85" w:rsidP="0047389D">
            <w:pPr>
              <w:jc w:val="center"/>
              <w:rPr>
                <w:vertAlign w:val="superscript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DA22E" w14:textId="77777777" w:rsidR="00FE1D85" w:rsidRPr="00611557" w:rsidRDefault="00FE1D85" w:rsidP="0047389D">
            <w:pPr>
              <w:jc w:val="center"/>
            </w:pPr>
            <w:r w:rsidRPr="00611557">
              <w:rPr>
                <w:vertAlign w:val="superscript"/>
              </w:rPr>
              <w:t>(инициалы, фамилия)</w:t>
            </w:r>
          </w:p>
        </w:tc>
      </w:tr>
    </w:tbl>
    <w:p w14:paraId="5F125EA0" w14:textId="77777777" w:rsidR="00FE1D85" w:rsidRPr="00611557" w:rsidRDefault="00FE1D85" w:rsidP="00FE1D85">
      <w:pPr>
        <w:widowControl w:val="0"/>
        <w:autoSpaceDE w:val="0"/>
        <w:autoSpaceDN w:val="0"/>
        <w:adjustRightInd w:val="0"/>
      </w:pPr>
    </w:p>
    <w:p w14:paraId="286FC5CB" w14:textId="77777777" w:rsidR="009B7C07" w:rsidRDefault="009B7C07" w:rsidP="009B7C07">
      <w:pPr>
        <w:tabs>
          <w:tab w:val="right" w:pos="9921"/>
        </w:tabs>
      </w:pPr>
    </w:p>
    <w:sectPr w:rsidR="009B7C07">
      <w:headerReference w:type="default" r:id="rId7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8E86B" w14:textId="77777777" w:rsidR="00EC3FBB" w:rsidRDefault="00EC3FBB" w:rsidP="00B81C8F">
      <w:r>
        <w:separator/>
      </w:r>
    </w:p>
  </w:endnote>
  <w:endnote w:type="continuationSeparator" w:id="0">
    <w:p w14:paraId="622796F1" w14:textId="77777777" w:rsidR="00EC3FBB" w:rsidRDefault="00EC3FBB" w:rsidP="00B8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57B8C" w14:textId="77777777" w:rsidR="00EC3FBB" w:rsidRDefault="00EC3FBB" w:rsidP="00B81C8F">
      <w:r>
        <w:separator/>
      </w:r>
    </w:p>
  </w:footnote>
  <w:footnote w:type="continuationSeparator" w:id="0">
    <w:p w14:paraId="13863773" w14:textId="77777777" w:rsidR="00EC3FBB" w:rsidRDefault="00EC3FBB" w:rsidP="00B81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6E48" w14:textId="77777777" w:rsidR="00E822F6" w:rsidRPr="002B1825" w:rsidRDefault="00E822F6" w:rsidP="0047389D">
    <w:pPr>
      <w:pStyle w:val="af3"/>
      <w:jc w:val="cent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F850" w14:textId="77777777" w:rsidR="00E822F6" w:rsidRDefault="00E822F6" w:rsidP="0047389D">
    <w:pPr>
      <w:pStyle w:val="af3"/>
      <w:jc w:val="center"/>
      <w:rPr>
        <w:szCs w:val="24"/>
      </w:rPr>
    </w:pPr>
    <w:r w:rsidRPr="00AE5E15">
      <w:rPr>
        <w:szCs w:val="24"/>
      </w:rPr>
      <w:fldChar w:fldCharType="begin"/>
    </w:r>
    <w:r w:rsidRPr="00AE5E15">
      <w:rPr>
        <w:szCs w:val="24"/>
      </w:rPr>
      <w:instrText>PAGE   \* MERGEFORMAT</w:instrText>
    </w:r>
    <w:r w:rsidRPr="00AE5E15">
      <w:rPr>
        <w:szCs w:val="24"/>
      </w:rPr>
      <w:fldChar w:fldCharType="separate"/>
    </w:r>
    <w:r w:rsidR="00B97D13">
      <w:rPr>
        <w:noProof/>
        <w:szCs w:val="24"/>
      </w:rPr>
      <w:t>20</w:t>
    </w:r>
    <w:r w:rsidRPr="00AE5E15">
      <w:rPr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41138" w14:textId="77777777" w:rsidR="00E822F6" w:rsidRPr="002B1825" w:rsidRDefault="00E822F6" w:rsidP="0047389D">
    <w:pPr>
      <w:pStyle w:val="af3"/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35C8"/>
    <w:multiLevelType w:val="hybridMultilevel"/>
    <w:tmpl w:val="F500BEA0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B234D"/>
    <w:multiLevelType w:val="hybridMultilevel"/>
    <w:tmpl w:val="8D74248A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90991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30C2B"/>
    <w:multiLevelType w:val="hybridMultilevel"/>
    <w:tmpl w:val="1D3E190E"/>
    <w:lvl w:ilvl="0" w:tplc="47DAC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73824"/>
    <w:multiLevelType w:val="hybridMultilevel"/>
    <w:tmpl w:val="F9026BC6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DA6AF8"/>
    <w:multiLevelType w:val="hybridMultilevel"/>
    <w:tmpl w:val="B2B0B4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05FD"/>
    <w:multiLevelType w:val="hybridMultilevel"/>
    <w:tmpl w:val="5C36FB9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45BBA"/>
    <w:multiLevelType w:val="hybridMultilevel"/>
    <w:tmpl w:val="921850C6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31AA2"/>
    <w:multiLevelType w:val="hybridMultilevel"/>
    <w:tmpl w:val="967A7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8053B"/>
    <w:multiLevelType w:val="hybridMultilevel"/>
    <w:tmpl w:val="C6982B4E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021B9"/>
    <w:multiLevelType w:val="hybridMultilevel"/>
    <w:tmpl w:val="EEC81E2E"/>
    <w:lvl w:ilvl="0" w:tplc="FC04CA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6FE22E5"/>
    <w:multiLevelType w:val="hybridMultilevel"/>
    <w:tmpl w:val="CB983848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17CDC"/>
    <w:multiLevelType w:val="hybridMultilevel"/>
    <w:tmpl w:val="5C36FB96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1A64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5E7A00"/>
    <w:multiLevelType w:val="hybridMultilevel"/>
    <w:tmpl w:val="8D74248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E7B79"/>
    <w:multiLevelType w:val="hybridMultilevel"/>
    <w:tmpl w:val="38882EE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13065"/>
    <w:multiLevelType w:val="multilevel"/>
    <w:tmpl w:val="AFC48E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8AF3268"/>
    <w:multiLevelType w:val="hybridMultilevel"/>
    <w:tmpl w:val="ED0EE3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AC6598E"/>
    <w:multiLevelType w:val="multilevel"/>
    <w:tmpl w:val="B6100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1E1E1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1E1E1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1E1E1E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1E1E1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1E1E1E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1E1E1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1E1E1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1E1E1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1E1E1E"/>
      </w:rPr>
    </w:lvl>
  </w:abstractNum>
  <w:abstractNum w:abstractNumId="19" w15:restartNumberingAfterBreak="0">
    <w:nsid w:val="511D0260"/>
    <w:multiLevelType w:val="hybridMultilevel"/>
    <w:tmpl w:val="8D74248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05437E"/>
    <w:multiLevelType w:val="hybridMultilevel"/>
    <w:tmpl w:val="0DB65308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9AC5C52"/>
    <w:multiLevelType w:val="hybridMultilevel"/>
    <w:tmpl w:val="051A2BBA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F0D1F"/>
    <w:multiLevelType w:val="hybridMultilevel"/>
    <w:tmpl w:val="634A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36732"/>
    <w:multiLevelType w:val="hybridMultilevel"/>
    <w:tmpl w:val="6024DBBE"/>
    <w:lvl w:ilvl="0" w:tplc="C8644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54C83"/>
    <w:multiLevelType w:val="hybridMultilevel"/>
    <w:tmpl w:val="13B8F11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859EA"/>
    <w:multiLevelType w:val="hybridMultilevel"/>
    <w:tmpl w:val="834EC86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3616F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448641">
    <w:abstractNumId w:val="23"/>
  </w:num>
  <w:num w:numId="2" w16cid:durableId="2125152024">
    <w:abstractNumId w:val="1"/>
  </w:num>
  <w:num w:numId="3" w16cid:durableId="1896696641">
    <w:abstractNumId w:val="19"/>
  </w:num>
  <w:num w:numId="4" w16cid:durableId="174659934">
    <w:abstractNumId w:val="14"/>
  </w:num>
  <w:num w:numId="5" w16cid:durableId="404425814">
    <w:abstractNumId w:val="22"/>
  </w:num>
  <w:num w:numId="6" w16cid:durableId="1631324096">
    <w:abstractNumId w:val="17"/>
  </w:num>
  <w:num w:numId="7" w16cid:durableId="1903908025">
    <w:abstractNumId w:val="4"/>
  </w:num>
  <w:num w:numId="8" w16cid:durableId="243228569">
    <w:abstractNumId w:val="12"/>
  </w:num>
  <w:num w:numId="9" w16cid:durableId="2057701913">
    <w:abstractNumId w:val="3"/>
  </w:num>
  <w:num w:numId="10" w16cid:durableId="383872813">
    <w:abstractNumId w:val="6"/>
  </w:num>
  <w:num w:numId="11" w16cid:durableId="1024940508">
    <w:abstractNumId w:val="0"/>
  </w:num>
  <w:num w:numId="12" w16cid:durableId="1573269956">
    <w:abstractNumId w:val="2"/>
  </w:num>
  <w:num w:numId="13" w16cid:durableId="1539733699">
    <w:abstractNumId w:val="26"/>
  </w:num>
  <w:num w:numId="14" w16cid:durableId="432432304">
    <w:abstractNumId w:val="25"/>
  </w:num>
  <w:num w:numId="15" w16cid:durableId="1761372337">
    <w:abstractNumId w:val="9"/>
  </w:num>
  <w:num w:numId="16" w16cid:durableId="514655078">
    <w:abstractNumId w:val="24"/>
  </w:num>
  <w:num w:numId="17" w16cid:durableId="911354554">
    <w:abstractNumId w:val="21"/>
  </w:num>
  <w:num w:numId="18" w16cid:durableId="1928154136">
    <w:abstractNumId w:val="15"/>
  </w:num>
  <w:num w:numId="19" w16cid:durableId="30108220">
    <w:abstractNumId w:val="11"/>
  </w:num>
  <w:num w:numId="20" w16cid:durableId="524051939">
    <w:abstractNumId w:val="13"/>
  </w:num>
  <w:num w:numId="21" w16cid:durableId="1622689343">
    <w:abstractNumId w:val="10"/>
  </w:num>
  <w:num w:numId="22" w16cid:durableId="1486388964">
    <w:abstractNumId w:val="20"/>
  </w:num>
  <w:num w:numId="23" w16cid:durableId="1279332869">
    <w:abstractNumId w:val="7"/>
  </w:num>
  <w:num w:numId="24" w16cid:durableId="406195121">
    <w:abstractNumId w:val="5"/>
  </w:num>
  <w:num w:numId="25" w16cid:durableId="43607574">
    <w:abstractNumId w:val="18"/>
  </w:num>
  <w:num w:numId="26" w16cid:durableId="8988627">
    <w:abstractNumId w:val="16"/>
  </w:num>
  <w:num w:numId="27" w16cid:durableId="1761928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75"/>
    <w:rsid w:val="00007AC2"/>
    <w:rsid w:val="00021C74"/>
    <w:rsid w:val="00024306"/>
    <w:rsid w:val="00033CD1"/>
    <w:rsid w:val="000350EC"/>
    <w:rsid w:val="000612F6"/>
    <w:rsid w:val="000630AB"/>
    <w:rsid w:val="00067B50"/>
    <w:rsid w:val="000706DE"/>
    <w:rsid w:val="00075CC5"/>
    <w:rsid w:val="0008201A"/>
    <w:rsid w:val="0008290E"/>
    <w:rsid w:val="00085440"/>
    <w:rsid w:val="000A7736"/>
    <w:rsid w:val="000A7EC3"/>
    <w:rsid w:val="000C7098"/>
    <w:rsid w:val="000E0C4F"/>
    <w:rsid w:val="000E4642"/>
    <w:rsid w:val="000F0914"/>
    <w:rsid w:val="00101EE1"/>
    <w:rsid w:val="00131B8F"/>
    <w:rsid w:val="00155F11"/>
    <w:rsid w:val="001608A9"/>
    <w:rsid w:val="0016585A"/>
    <w:rsid w:val="00175A11"/>
    <w:rsid w:val="00175AEF"/>
    <w:rsid w:val="0017674A"/>
    <w:rsid w:val="00181CFC"/>
    <w:rsid w:val="001909A9"/>
    <w:rsid w:val="001930A3"/>
    <w:rsid w:val="00195F5E"/>
    <w:rsid w:val="00197362"/>
    <w:rsid w:val="001A01F1"/>
    <w:rsid w:val="001C2F3D"/>
    <w:rsid w:val="001C6DFA"/>
    <w:rsid w:val="00200F70"/>
    <w:rsid w:val="00213EF1"/>
    <w:rsid w:val="00214D01"/>
    <w:rsid w:val="0021797F"/>
    <w:rsid w:val="00222272"/>
    <w:rsid w:val="002316E8"/>
    <w:rsid w:val="00232AD0"/>
    <w:rsid w:val="0023329F"/>
    <w:rsid w:val="002345B7"/>
    <w:rsid w:val="00245ACC"/>
    <w:rsid w:val="0024659D"/>
    <w:rsid w:val="00251181"/>
    <w:rsid w:val="00251240"/>
    <w:rsid w:val="00254FD0"/>
    <w:rsid w:val="00271FFC"/>
    <w:rsid w:val="002743D0"/>
    <w:rsid w:val="00274DCD"/>
    <w:rsid w:val="00275540"/>
    <w:rsid w:val="00276A23"/>
    <w:rsid w:val="002801C1"/>
    <w:rsid w:val="002822F2"/>
    <w:rsid w:val="002835E4"/>
    <w:rsid w:val="00292058"/>
    <w:rsid w:val="00293E2F"/>
    <w:rsid w:val="002A4DD3"/>
    <w:rsid w:val="002A54BC"/>
    <w:rsid w:val="002B08EC"/>
    <w:rsid w:val="002B09E2"/>
    <w:rsid w:val="002C4EAC"/>
    <w:rsid w:val="002C7B71"/>
    <w:rsid w:val="002E4D10"/>
    <w:rsid w:val="002F08BE"/>
    <w:rsid w:val="002F228D"/>
    <w:rsid w:val="002F379D"/>
    <w:rsid w:val="002F4028"/>
    <w:rsid w:val="00303A5F"/>
    <w:rsid w:val="0032351B"/>
    <w:rsid w:val="0033342F"/>
    <w:rsid w:val="003358E3"/>
    <w:rsid w:val="00336085"/>
    <w:rsid w:val="00353D41"/>
    <w:rsid w:val="00355E56"/>
    <w:rsid w:val="003668A2"/>
    <w:rsid w:val="00370710"/>
    <w:rsid w:val="00372738"/>
    <w:rsid w:val="00375308"/>
    <w:rsid w:val="003753C4"/>
    <w:rsid w:val="003810D1"/>
    <w:rsid w:val="00387728"/>
    <w:rsid w:val="003A3E71"/>
    <w:rsid w:val="003B333E"/>
    <w:rsid w:val="003C4549"/>
    <w:rsid w:val="003D1ED3"/>
    <w:rsid w:val="003D6C20"/>
    <w:rsid w:val="003E0CBE"/>
    <w:rsid w:val="003E1639"/>
    <w:rsid w:val="003E2D96"/>
    <w:rsid w:val="003F0235"/>
    <w:rsid w:val="0040221E"/>
    <w:rsid w:val="00402EBD"/>
    <w:rsid w:val="00403410"/>
    <w:rsid w:val="00404A15"/>
    <w:rsid w:val="0040614D"/>
    <w:rsid w:val="00421C1E"/>
    <w:rsid w:val="004231A3"/>
    <w:rsid w:val="00425F73"/>
    <w:rsid w:val="00426066"/>
    <w:rsid w:val="00433602"/>
    <w:rsid w:val="004412DC"/>
    <w:rsid w:val="00441655"/>
    <w:rsid w:val="0045171D"/>
    <w:rsid w:val="00455272"/>
    <w:rsid w:val="004563DA"/>
    <w:rsid w:val="00457CEB"/>
    <w:rsid w:val="004616DD"/>
    <w:rsid w:val="00461A8B"/>
    <w:rsid w:val="0047389D"/>
    <w:rsid w:val="00473A24"/>
    <w:rsid w:val="00475F25"/>
    <w:rsid w:val="00477DA4"/>
    <w:rsid w:val="00491E38"/>
    <w:rsid w:val="00495E0D"/>
    <w:rsid w:val="00496104"/>
    <w:rsid w:val="004A7409"/>
    <w:rsid w:val="004B049A"/>
    <w:rsid w:val="004B0A40"/>
    <w:rsid w:val="004B3C88"/>
    <w:rsid w:val="004C07BE"/>
    <w:rsid w:val="004C4F2C"/>
    <w:rsid w:val="004D38D2"/>
    <w:rsid w:val="00503F20"/>
    <w:rsid w:val="0050546F"/>
    <w:rsid w:val="00523463"/>
    <w:rsid w:val="00530598"/>
    <w:rsid w:val="0053171C"/>
    <w:rsid w:val="0053612D"/>
    <w:rsid w:val="00537ACE"/>
    <w:rsid w:val="00545BF3"/>
    <w:rsid w:val="00562A9B"/>
    <w:rsid w:val="005867AD"/>
    <w:rsid w:val="00594EE9"/>
    <w:rsid w:val="005C52FC"/>
    <w:rsid w:val="005C79B9"/>
    <w:rsid w:val="005D2972"/>
    <w:rsid w:val="005D5431"/>
    <w:rsid w:val="005D5D5B"/>
    <w:rsid w:val="005E73F9"/>
    <w:rsid w:val="005F28FE"/>
    <w:rsid w:val="005F6398"/>
    <w:rsid w:val="00606004"/>
    <w:rsid w:val="00607485"/>
    <w:rsid w:val="0061207A"/>
    <w:rsid w:val="00615F7F"/>
    <w:rsid w:val="00624AA5"/>
    <w:rsid w:val="00634286"/>
    <w:rsid w:val="00637CC4"/>
    <w:rsid w:val="00640FAA"/>
    <w:rsid w:val="00642F12"/>
    <w:rsid w:val="00647698"/>
    <w:rsid w:val="006526C6"/>
    <w:rsid w:val="0065514C"/>
    <w:rsid w:val="00655CB6"/>
    <w:rsid w:val="0065792E"/>
    <w:rsid w:val="0066130A"/>
    <w:rsid w:val="00661515"/>
    <w:rsid w:val="006643EA"/>
    <w:rsid w:val="00664867"/>
    <w:rsid w:val="00666F38"/>
    <w:rsid w:val="00667FED"/>
    <w:rsid w:val="006746CA"/>
    <w:rsid w:val="00675FAA"/>
    <w:rsid w:val="00690990"/>
    <w:rsid w:val="00691B4C"/>
    <w:rsid w:val="00691BB9"/>
    <w:rsid w:val="00693AFD"/>
    <w:rsid w:val="00695B20"/>
    <w:rsid w:val="006A74E5"/>
    <w:rsid w:val="006B1971"/>
    <w:rsid w:val="006B31FD"/>
    <w:rsid w:val="006C112D"/>
    <w:rsid w:val="006C36E7"/>
    <w:rsid w:val="006C49DF"/>
    <w:rsid w:val="006D69F1"/>
    <w:rsid w:val="006D7409"/>
    <w:rsid w:val="006E1A92"/>
    <w:rsid w:val="006E237E"/>
    <w:rsid w:val="006F005E"/>
    <w:rsid w:val="006F4FBF"/>
    <w:rsid w:val="00701FBF"/>
    <w:rsid w:val="00705EAA"/>
    <w:rsid w:val="007100E0"/>
    <w:rsid w:val="00715563"/>
    <w:rsid w:val="00716CCE"/>
    <w:rsid w:val="00726B88"/>
    <w:rsid w:val="00727DEB"/>
    <w:rsid w:val="00761EAA"/>
    <w:rsid w:val="00762C6F"/>
    <w:rsid w:val="007635A3"/>
    <w:rsid w:val="00787104"/>
    <w:rsid w:val="00790F66"/>
    <w:rsid w:val="007A1C3B"/>
    <w:rsid w:val="007B3725"/>
    <w:rsid w:val="007B42F0"/>
    <w:rsid w:val="007C13F9"/>
    <w:rsid w:val="007C50F1"/>
    <w:rsid w:val="007D79CF"/>
    <w:rsid w:val="007E04A6"/>
    <w:rsid w:val="007E1F21"/>
    <w:rsid w:val="007E46DB"/>
    <w:rsid w:val="007E6482"/>
    <w:rsid w:val="007E7E72"/>
    <w:rsid w:val="007F5113"/>
    <w:rsid w:val="00803755"/>
    <w:rsid w:val="00817B62"/>
    <w:rsid w:val="00817DC9"/>
    <w:rsid w:val="0082280F"/>
    <w:rsid w:val="0082596E"/>
    <w:rsid w:val="00834B84"/>
    <w:rsid w:val="008400A9"/>
    <w:rsid w:val="00853C0A"/>
    <w:rsid w:val="00855F34"/>
    <w:rsid w:val="00857407"/>
    <w:rsid w:val="00857F68"/>
    <w:rsid w:val="0087453E"/>
    <w:rsid w:val="0088227E"/>
    <w:rsid w:val="00893E99"/>
    <w:rsid w:val="008B1E5A"/>
    <w:rsid w:val="008B3A79"/>
    <w:rsid w:val="008C2D5A"/>
    <w:rsid w:val="008C312D"/>
    <w:rsid w:val="008D5918"/>
    <w:rsid w:val="008F745B"/>
    <w:rsid w:val="0090079E"/>
    <w:rsid w:val="00903D42"/>
    <w:rsid w:val="00904929"/>
    <w:rsid w:val="00920501"/>
    <w:rsid w:val="00923B1D"/>
    <w:rsid w:val="00927268"/>
    <w:rsid w:val="0094470C"/>
    <w:rsid w:val="00945AE7"/>
    <w:rsid w:val="0095459D"/>
    <w:rsid w:val="00970D66"/>
    <w:rsid w:val="009726D2"/>
    <w:rsid w:val="00980A65"/>
    <w:rsid w:val="00982CE8"/>
    <w:rsid w:val="009A6E6B"/>
    <w:rsid w:val="009B2DCF"/>
    <w:rsid w:val="009B41BC"/>
    <w:rsid w:val="009B7C07"/>
    <w:rsid w:val="009C78DF"/>
    <w:rsid w:val="009D3467"/>
    <w:rsid w:val="009E68CF"/>
    <w:rsid w:val="00A10E0D"/>
    <w:rsid w:val="00A20C45"/>
    <w:rsid w:val="00A22973"/>
    <w:rsid w:val="00A400DF"/>
    <w:rsid w:val="00A44E63"/>
    <w:rsid w:val="00A66385"/>
    <w:rsid w:val="00A706DA"/>
    <w:rsid w:val="00A81659"/>
    <w:rsid w:val="00A858A8"/>
    <w:rsid w:val="00A9226A"/>
    <w:rsid w:val="00A93603"/>
    <w:rsid w:val="00A9471D"/>
    <w:rsid w:val="00AA2DFB"/>
    <w:rsid w:val="00AA446B"/>
    <w:rsid w:val="00AA511C"/>
    <w:rsid w:val="00AA53C9"/>
    <w:rsid w:val="00AB03B3"/>
    <w:rsid w:val="00AB5785"/>
    <w:rsid w:val="00AB5795"/>
    <w:rsid w:val="00AC2829"/>
    <w:rsid w:val="00AC6D8F"/>
    <w:rsid w:val="00AD24D9"/>
    <w:rsid w:val="00AF126F"/>
    <w:rsid w:val="00AF693C"/>
    <w:rsid w:val="00AF7B00"/>
    <w:rsid w:val="00B055C6"/>
    <w:rsid w:val="00B07241"/>
    <w:rsid w:val="00B23141"/>
    <w:rsid w:val="00B240CE"/>
    <w:rsid w:val="00B2437D"/>
    <w:rsid w:val="00B2671E"/>
    <w:rsid w:val="00B341A5"/>
    <w:rsid w:val="00B36375"/>
    <w:rsid w:val="00B47FC8"/>
    <w:rsid w:val="00B64561"/>
    <w:rsid w:val="00B65A1D"/>
    <w:rsid w:val="00B812A3"/>
    <w:rsid w:val="00B812A5"/>
    <w:rsid w:val="00B81C8F"/>
    <w:rsid w:val="00B87F1F"/>
    <w:rsid w:val="00B97D13"/>
    <w:rsid w:val="00BA525F"/>
    <w:rsid w:val="00BA5FEE"/>
    <w:rsid w:val="00BB282D"/>
    <w:rsid w:val="00BB5803"/>
    <w:rsid w:val="00BB7454"/>
    <w:rsid w:val="00BC30DD"/>
    <w:rsid w:val="00BD2598"/>
    <w:rsid w:val="00BE6049"/>
    <w:rsid w:val="00BF15EC"/>
    <w:rsid w:val="00BF7940"/>
    <w:rsid w:val="00C108DA"/>
    <w:rsid w:val="00C16395"/>
    <w:rsid w:val="00C17049"/>
    <w:rsid w:val="00C20E4A"/>
    <w:rsid w:val="00C26081"/>
    <w:rsid w:val="00C363DA"/>
    <w:rsid w:val="00C461EC"/>
    <w:rsid w:val="00C61F39"/>
    <w:rsid w:val="00C63824"/>
    <w:rsid w:val="00C74735"/>
    <w:rsid w:val="00C809F4"/>
    <w:rsid w:val="00C91FB2"/>
    <w:rsid w:val="00C92B78"/>
    <w:rsid w:val="00C96EA7"/>
    <w:rsid w:val="00CB1962"/>
    <w:rsid w:val="00CC1942"/>
    <w:rsid w:val="00CC4E49"/>
    <w:rsid w:val="00CE0619"/>
    <w:rsid w:val="00CE27F2"/>
    <w:rsid w:val="00CE2E3E"/>
    <w:rsid w:val="00CE6B96"/>
    <w:rsid w:val="00D02A32"/>
    <w:rsid w:val="00D13187"/>
    <w:rsid w:val="00D20EF1"/>
    <w:rsid w:val="00D21829"/>
    <w:rsid w:val="00D2760E"/>
    <w:rsid w:val="00D36348"/>
    <w:rsid w:val="00D36BEC"/>
    <w:rsid w:val="00D4018F"/>
    <w:rsid w:val="00D42643"/>
    <w:rsid w:val="00D44540"/>
    <w:rsid w:val="00D5603D"/>
    <w:rsid w:val="00D817CF"/>
    <w:rsid w:val="00D8347E"/>
    <w:rsid w:val="00D83A12"/>
    <w:rsid w:val="00D87EE9"/>
    <w:rsid w:val="00D93304"/>
    <w:rsid w:val="00D949EB"/>
    <w:rsid w:val="00DB2533"/>
    <w:rsid w:val="00DB7016"/>
    <w:rsid w:val="00DC334B"/>
    <w:rsid w:val="00DC35AE"/>
    <w:rsid w:val="00DD39EE"/>
    <w:rsid w:val="00DE04DF"/>
    <w:rsid w:val="00DE16C4"/>
    <w:rsid w:val="00DE281E"/>
    <w:rsid w:val="00E12773"/>
    <w:rsid w:val="00E140DE"/>
    <w:rsid w:val="00E17229"/>
    <w:rsid w:val="00E178FE"/>
    <w:rsid w:val="00E17FD5"/>
    <w:rsid w:val="00E20756"/>
    <w:rsid w:val="00E2208C"/>
    <w:rsid w:val="00E25744"/>
    <w:rsid w:val="00E312D8"/>
    <w:rsid w:val="00E37231"/>
    <w:rsid w:val="00E41D75"/>
    <w:rsid w:val="00E41DBF"/>
    <w:rsid w:val="00E424BD"/>
    <w:rsid w:val="00E5401E"/>
    <w:rsid w:val="00E5456B"/>
    <w:rsid w:val="00E558C6"/>
    <w:rsid w:val="00E55B29"/>
    <w:rsid w:val="00E56153"/>
    <w:rsid w:val="00E60599"/>
    <w:rsid w:val="00E60EBC"/>
    <w:rsid w:val="00E73270"/>
    <w:rsid w:val="00E74D9D"/>
    <w:rsid w:val="00E75CAF"/>
    <w:rsid w:val="00E76385"/>
    <w:rsid w:val="00E822F6"/>
    <w:rsid w:val="00E93679"/>
    <w:rsid w:val="00E94D58"/>
    <w:rsid w:val="00E958D6"/>
    <w:rsid w:val="00E96587"/>
    <w:rsid w:val="00EA5E47"/>
    <w:rsid w:val="00EA6CDD"/>
    <w:rsid w:val="00EA7E18"/>
    <w:rsid w:val="00EC0B2C"/>
    <w:rsid w:val="00EC3FBB"/>
    <w:rsid w:val="00EE17C1"/>
    <w:rsid w:val="00EF0723"/>
    <w:rsid w:val="00EF0D68"/>
    <w:rsid w:val="00EF39FB"/>
    <w:rsid w:val="00EF5B65"/>
    <w:rsid w:val="00F05705"/>
    <w:rsid w:val="00F15580"/>
    <w:rsid w:val="00F2335C"/>
    <w:rsid w:val="00F318D3"/>
    <w:rsid w:val="00F440F4"/>
    <w:rsid w:val="00F4434E"/>
    <w:rsid w:val="00F4524B"/>
    <w:rsid w:val="00F5140A"/>
    <w:rsid w:val="00F5349F"/>
    <w:rsid w:val="00F743F3"/>
    <w:rsid w:val="00F7548E"/>
    <w:rsid w:val="00FA0523"/>
    <w:rsid w:val="00FA7DDC"/>
    <w:rsid w:val="00FB31F1"/>
    <w:rsid w:val="00FD1100"/>
    <w:rsid w:val="00FD2BB1"/>
    <w:rsid w:val="00FD5AE4"/>
    <w:rsid w:val="00FE104D"/>
    <w:rsid w:val="00FE1AC9"/>
    <w:rsid w:val="00FE1D85"/>
    <w:rsid w:val="00FF0862"/>
    <w:rsid w:val="5DAF3376"/>
    <w:rsid w:val="7F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1C12F2"/>
  <w15:docId w15:val="{DA4E2C95-ED20-4F1C-A4E5-6090912F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43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52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widowControl w:val="0"/>
      <w:shd w:val="clear" w:color="auto" w:fill="FFFFFF"/>
      <w:autoSpaceDE w:val="0"/>
      <w:autoSpaceDN w:val="0"/>
      <w:adjustRightInd w:val="0"/>
      <w:spacing w:before="346" w:line="360" w:lineRule="exact"/>
      <w:ind w:right="3118"/>
      <w:jc w:val="center"/>
    </w:pPr>
    <w:rPr>
      <w:rFonts w:cs="Arial"/>
      <w:color w:val="000000"/>
      <w:spacing w:val="8"/>
      <w:sz w:val="32"/>
      <w:szCs w:val="34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59"/>
    <w:qFormat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DefaultParagraphFontParaCharChar">
    <w:name w:val="Default Paragraph Font Para Char Char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b">
    <w:name w:val="No Spacing"/>
    <w:link w:val="ac"/>
    <w:qFormat/>
    <w:pPr>
      <w:suppressAutoHyphens/>
      <w:spacing w:after="0" w:line="240" w:lineRule="auto"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ac">
    <w:name w:val="Без интервала Знак"/>
    <w:link w:val="ab"/>
    <w:qFormat/>
    <w:rPr>
      <w:rFonts w:ascii="Calibri" w:eastAsia="Calibri" w:hAnsi="Calibri" w:cs="Times New Roman"/>
      <w:lang w:eastAsia="ar-SA"/>
    </w:rPr>
  </w:style>
  <w:style w:type="character" w:customStyle="1" w:styleId="aa">
    <w:name w:val="Абзац списка Знак"/>
    <w:link w:val="a9"/>
    <w:uiPriority w:val="34"/>
    <w:qFormat/>
    <w:locked/>
    <w:rPr>
      <w:rFonts w:eastAsiaTheme="minorEastAsia"/>
      <w:lang w:eastAsia="ru-RU"/>
    </w:rPr>
  </w:style>
  <w:style w:type="paragraph" w:styleId="ad">
    <w:name w:val="footnote text"/>
    <w:basedOn w:val="a"/>
    <w:link w:val="ae"/>
    <w:uiPriority w:val="99"/>
    <w:unhideWhenUsed/>
    <w:rsid w:val="00B81C8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81C8F"/>
    <w:rPr>
      <w:rFonts w:ascii="Times New Roman" w:eastAsia="Times New Roman" w:hAnsi="Times New Roman" w:cs="Times New Roman"/>
    </w:rPr>
  </w:style>
  <w:style w:type="character" w:styleId="af">
    <w:name w:val="footnote reference"/>
    <w:basedOn w:val="a0"/>
    <w:uiPriority w:val="99"/>
    <w:semiHidden/>
    <w:unhideWhenUsed/>
    <w:rsid w:val="00B81C8F"/>
    <w:rPr>
      <w:vertAlign w:val="superscript"/>
    </w:rPr>
  </w:style>
  <w:style w:type="paragraph" w:styleId="af0">
    <w:name w:val="Body Text"/>
    <w:basedOn w:val="a"/>
    <w:link w:val="af1"/>
    <w:uiPriority w:val="1"/>
    <w:qFormat/>
    <w:rsid w:val="0066151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66151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Standard">
    <w:name w:val="Standard"/>
    <w:rsid w:val="007E1F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WW8Num3z3">
    <w:name w:val="WW8Num3z3"/>
    <w:rsid w:val="00B07241"/>
  </w:style>
  <w:style w:type="character" w:styleId="af2">
    <w:name w:val="Strong"/>
    <w:basedOn w:val="a0"/>
    <w:uiPriority w:val="22"/>
    <w:qFormat/>
    <w:rsid w:val="002B08E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552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3">
    <w:name w:val="header"/>
    <w:basedOn w:val="a"/>
    <w:link w:val="af4"/>
    <w:uiPriority w:val="99"/>
    <w:unhideWhenUsed/>
    <w:rsid w:val="00FE1D85"/>
    <w:pPr>
      <w:tabs>
        <w:tab w:val="center" w:pos="4677"/>
        <w:tab w:val="right" w:pos="9355"/>
      </w:tabs>
    </w:pPr>
    <w:rPr>
      <w:color w:val="000000"/>
      <w:spacing w:val="-2"/>
      <w:szCs w:val="23"/>
    </w:rPr>
  </w:style>
  <w:style w:type="character" w:customStyle="1" w:styleId="af4">
    <w:name w:val="Верхний колонтитул Знак"/>
    <w:basedOn w:val="a0"/>
    <w:link w:val="af3"/>
    <w:uiPriority w:val="99"/>
    <w:rsid w:val="00FE1D85"/>
    <w:rPr>
      <w:rFonts w:ascii="Times New Roman" w:eastAsia="Times New Roman" w:hAnsi="Times New Roman" w:cs="Times New Roman"/>
      <w:color w:val="000000"/>
      <w:spacing w:val="-2"/>
      <w:sz w:val="24"/>
      <w:szCs w:val="23"/>
    </w:rPr>
  </w:style>
  <w:style w:type="character" w:customStyle="1" w:styleId="10">
    <w:name w:val="Заголовок 1 Знак"/>
    <w:basedOn w:val="a0"/>
    <w:link w:val="1"/>
    <w:uiPriority w:val="9"/>
    <w:rsid w:val="00F743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76930" TargetMode="External"/><Relationship Id="rId18" Type="http://schemas.openxmlformats.org/officeDocument/2006/relationships/hyperlink" Target="https://normativ.kontur.ru/document?moduleid=1&amp;documentid=49886" TargetMode="External"/><Relationship Id="rId26" Type="http://schemas.openxmlformats.org/officeDocument/2006/relationships/hyperlink" Target="https://normativ.kontur.ru/document?moduleid=1&amp;documentid=49886" TargetMode="External"/><Relationship Id="rId39" Type="http://schemas.openxmlformats.org/officeDocument/2006/relationships/hyperlink" Target="https://normativ.kontur.ru/document?moduleid=9&amp;documentid=450207" TargetMode="External"/><Relationship Id="rId21" Type="http://schemas.openxmlformats.org/officeDocument/2006/relationships/hyperlink" Target="https://normativ.kontur.ru/document?moduleid=1&amp;documentid=49886" TargetMode="External"/><Relationship Id="rId34" Type="http://schemas.openxmlformats.org/officeDocument/2006/relationships/hyperlink" Target="https://normativ.kontur.ru/document?moduleid=1&amp;documentid=62974" TargetMode="External"/><Relationship Id="rId42" Type="http://schemas.openxmlformats.org/officeDocument/2006/relationships/hyperlink" Target="https://normativ.kontur.ru/document?moduleid=1&amp;documentid=49886" TargetMode="External"/><Relationship Id="rId47" Type="http://schemas.openxmlformats.org/officeDocument/2006/relationships/hyperlink" Target="https://normativ.kontur.ru/document?moduleid=1&amp;documentid=49886" TargetMode="External"/><Relationship Id="rId50" Type="http://schemas.openxmlformats.org/officeDocument/2006/relationships/hyperlink" Target="https://normativ.kontur.ru/document?moduleid=1&amp;documentid=49886" TargetMode="External"/><Relationship Id="rId55" Type="http://schemas.openxmlformats.org/officeDocument/2006/relationships/hyperlink" Target="https://normativ.kontur.ru/document?moduleid=1&amp;documentid=49886" TargetMode="External"/><Relationship Id="rId63" Type="http://schemas.openxmlformats.org/officeDocument/2006/relationships/hyperlink" Target="https://normativ.kontur.ru/document?moduleid=1&amp;documentid=384352" TargetMode="External"/><Relationship Id="rId68" Type="http://schemas.openxmlformats.org/officeDocument/2006/relationships/hyperlink" Target="https://normativ.kontur.ru/document?moduleid=1&amp;documentid=476251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normativ.kontur.ru/document?moduleid=1&amp;documentid=38435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ormativ.kontur.ru/document?moduleid=1&amp;documentid=49886" TargetMode="External"/><Relationship Id="rId29" Type="http://schemas.openxmlformats.org/officeDocument/2006/relationships/hyperlink" Target="https://normativ.kontur.ru/document?moduleid=1&amp;documentid=476930" TargetMode="External"/><Relationship Id="rId11" Type="http://schemas.openxmlformats.org/officeDocument/2006/relationships/hyperlink" Target="https://normativ.kontur.ru/document?moduleid=1&amp;documentid=476930" TargetMode="External"/><Relationship Id="rId24" Type="http://schemas.openxmlformats.org/officeDocument/2006/relationships/hyperlink" Target="https://normativ.kontur.ru/document?moduleid=1&amp;documentid=49886" TargetMode="External"/><Relationship Id="rId32" Type="http://schemas.openxmlformats.org/officeDocument/2006/relationships/hyperlink" Target="https://normativ.kontur.ru/document?moduleid=1&amp;documentid=476930" TargetMode="External"/><Relationship Id="rId37" Type="http://schemas.openxmlformats.org/officeDocument/2006/relationships/hyperlink" Target="https://normativ.kontur.ru/document?moduleid=1&amp;documentid=62974" TargetMode="External"/><Relationship Id="rId40" Type="http://schemas.openxmlformats.org/officeDocument/2006/relationships/hyperlink" Target="https://normativ.kontur.ru/document?moduleid=1&amp;documentid=476930" TargetMode="External"/><Relationship Id="rId45" Type="http://schemas.openxmlformats.org/officeDocument/2006/relationships/hyperlink" Target="https://normativ.kontur.ru/document?moduleid=1&amp;documentid=49886" TargetMode="External"/><Relationship Id="rId53" Type="http://schemas.openxmlformats.org/officeDocument/2006/relationships/hyperlink" Target="https://normativ.kontur.ru/document?moduleid=1&amp;documentid=49886" TargetMode="External"/><Relationship Id="rId58" Type="http://schemas.openxmlformats.org/officeDocument/2006/relationships/hyperlink" Target="https://normativ.kontur.ru/document?moduleid=1&amp;documentid=49886" TargetMode="External"/><Relationship Id="rId66" Type="http://schemas.openxmlformats.org/officeDocument/2006/relationships/hyperlink" Target="https://normativ.kontur.ru/document?moduleid=1&amp;documentid=384352" TargetMode="External"/><Relationship Id="rId7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normativ.kontur.ru/document?moduleid=1&amp;documentid=49886" TargetMode="External"/><Relationship Id="rId23" Type="http://schemas.openxmlformats.org/officeDocument/2006/relationships/hyperlink" Target="https://normativ.kontur.ru/document?moduleid=1&amp;documentid=49886" TargetMode="External"/><Relationship Id="rId28" Type="http://schemas.openxmlformats.org/officeDocument/2006/relationships/hyperlink" Target="https://normativ.kontur.ru/document?moduleid=1&amp;documentid=49886" TargetMode="External"/><Relationship Id="rId36" Type="http://schemas.openxmlformats.org/officeDocument/2006/relationships/hyperlink" Target="https://normativ.kontur.ru/document?moduleid=1&amp;documentid=62974" TargetMode="External"/><Relationship Id="rId49" Type="http://schemas.openxmlformats.org/officeDocument/2006/relationships/hyperlink" Target="https://normativ.kontur.ru/document?moduleid=1&amp;documentid=49886" TargetMode="External"/><Relationship Id="rId57" Type="http://schemas.openxmlformats.org/officeDocument/2006/relationships/hyperlink" Target="https://normativ.kontur.ru/document?moduleid=1&amp;documentid=49886" TargetMode="External"/><Relationship Id="rId61" Type="http://schemas.openxmlformats.org/officeDocument/2006/relationships/hyperlink" Target="https://normativ.kontur.ru/document?moduleid=1&amp;documentid=49886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normativ.kontur.ru/document?moduleid=1&amp;documentid=384352" TargetMode="External"/><Relationship Id="rId31" Type="http://schemas.openxmlformats.org/officeDocument/2006/relationships/hyperlink" Target="https://normativ.kontur.ru/document?moduleid=1&amp;documentid=476930" TargetMode="External"/><Relationship Id="rId44" Type="http://schemas.openxmlformats.org/officeDocument/2006/relationships/hyperlink" Target="https://normativ.kontur.ru/document?moduleid=1&amp;documentid=49886" TargetMode="External"/><Relationship Id="rId52" Type="http://schemas.openxmlformats.org/officeDocument/2006/relationships/hyperlink" Target="https://normativ.kontur.ru/document?moduleid=1&amp;documentid=49886" TargetMode="External"/><Relationship Id="rId60" Type="http://schemas.openxmlformats.org/officeDocument/2006/relationships/hyperlink" Target="https://normativ.kontur.ru/document?moduleid=1&amp;documentid=49886" TargetMode="External"/><Relationship Id="rId65" Type="http://schemas.openxmlformats.org/officeDocument/2006/relationships/hyperlink" Target="https://normativ.kontur.ru/document?moduleid=1&amp;documentid=384352" TargetMode="External"/><Relationship Id="rId73" Type="http://schemas.openxmlformats.org/officeDocument/2006/relationships/hyperlink" Target="https://normativ.kontur.ru/document?moduleid=9&amp;documentid=45020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normativ.kontur.ru/document?moduleid=1&amp;documentid=476930" TargetMode="External"/><Relationship Id="rId22" Type="http://schemas.openxmlformats.org/officeDocument/2006/relationships/hyperlink" Target="https://normativ.kontur.ru/document?moduleid=1&amp;documentid=384352" TargetMode="External"/><Relationship Id="rId27" Type="http://schemas.openxmlformats.org/officeDocument/2006/relationships/hyperlink" Target="https://normativ.kontur.ru/document?moduleid=1&amp;documentid=49886" TargetMode="External"/><Relationship Id="rId30" Type="http://schemas.openxmlformats.org/officeDocument/2006/relationships/hyperlink" Target="https://normativ.kontur.ru/document?moduleid=1&amp;documentid=476930" TargetMode="External"/><Relationship Id="rId35" Type="http://schemas.openxmlformats.org/officeDocument/2006/relationships/hyperlink" Target="https://normativ.kontur.ru/document?moduleid=1&amp;documentid=62974" TargetMode="External"/><Relationship Id="rId43" Type="http://schemas.openxmlformats.org/officeDocument/2006/relationships/hyperlink" Target="https://normativ.kontur.ru/document?moduleid=1&amp;documentid=49886" TargetMode="External"/><Relationship Id="rId48" Type="http://schemas.openxmlformats.org/officeDocument/2006/relationships/hyperlink" Target="https://normativ.kontur.ru/document?moduleid=1&amp;documentid=49886" TargetMode="External"/><Relationship Id="rId56" Type="http://schemas.openxmlformats.org/officeDocument/2006/relationships/hyperlink" Target="https://normativ.kontur.ru/document?moduleid=1&amp;documentid=49886" TargetMode="External"/><Relationship Id="rId64" Type="http://schemas.openxmlformats.org/officeDocument/2006/relationships/hyperlink" Target="https://normativ.kontur.ru/document?moduleid=1&amp;documentid=384352" TargetMode="External"/><Relationship Id="rId69" Type="http://schemas.openxmlformats.org/officeDocument/2006/relationships/hyperlink" Target="https://normativ.kontur.ru/document?moduleid=1&amp;documentid=49886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normativ.kontur.ru/document?moduleid=1&amp;documentid=49886" TargetMode="External"/><Relationship Id="rId72" Type="http://schemas.openxmlformats.org/officeDocument/2006/relationships/hyperlink" Target="https://normativ.kontur.ru/document?moduleid=9&amp;documentid=450207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normativ.kontur.ru/document?moduleid=1&amp;documentid=476930" TargetMode="External"/><Relationship Id="rId17" Type="http://schemas.openxmlformats.org/officeDocument/2006/relationships/hyperlink" Target="https://normativ.kontur.ru/document?moduleid=1&amp;documentid=49886" TargetMode="External"/><Relationship Id="rId25" Type="http://schemas.openxmlformats.org/officeDocument/2006/relationships/hyperlink" Target="https://normativ.kontur.ru/document?moduleid=1&amp;documentid=384352" TargetMode="External"/><Relationship Id="rId33" Type="http://schemas.openxmlformats.org/officeDocument/2006/relationships/hyperlink" Target="https://normativ.kontur.ru/document?moduleid=1&amp;documentid=330195" TargetMode="External"/><Relationship Id="rId38" Type="http://schemas.openxmlformats.org/officeDocument/2006/relationships/hyperlink" Target="https://normativ.kontur.ru/document?moduleid=9&amp;documentid=450207" TargetMode="External"/><Relationship Id="rId46" Type="http://schemas.openxmlformats.org/officeDocument/2006/relationships/hyperlink" Target="https://normativ.kontur.ru/document?moduleid=1&amp;documentid=49886" TargetMode="External"/><Relationship Id="rId59" Type="http://schemas.openxmlformats.org/officeDocument/2006/relationships/hyperlink" Target="https://normativ.kontur.ru/document?moduleid=1&amp;documentid=49886" TargetMode="External"/><Relationship Id="rId67" Type="http://schemas.openxmlformats.org/officeDocument/2006/relationships/hyperlink" Target="https://normativ.kontur.ru/document?moduleid=1&amp;documentid=476930" TargetMode="External"/><Relationship Id="rId20" Type="http://schemas.openxmlformats.org/officeDocument/2006/relationships/hyperlink" Target="https://normativ.kontur.ru/document?moduleid=1&amp;documentid=49886" TargetMode="External"/><Relationship Id="rId41" Type="http://schemas.openxmlformats.org/officeDocument/2006/relationships/hyperlink" Target="https://normativ.kontur.ru/document?moduleid=1&amp;documentid=476251" TargetMode="External"/><Relationship Id="rId54" Type="http://schemas.openxmlformats.org/officeDocument/2006/relationships/hyperlink" Target="https://normativ.kontur.ru/document?moduleid=1&amp;documentid=49886" TargetMode="External"/><Relationship Id="rId62" Type="http://schemas.openxmlformats.org/officeDocument/2006/relationships/hyperlink" Target="https://normativ.kontur.ru/document?moduleid=1&amp;documentid=49886" TargetMode="External"/><Relationship Id="rId70" Type="http://schemas.openxmlformats.org/officeDocument/2006/relationships/hyperlink" Target="https://normativ.kontur.ru/document?moduleid=1&amp;documentid=384352" TargetMode="External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A3EBAA8-0DC6-4FF4-9FB8-63AE70AFEF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6932</TotalTime>
  <Pages>29</Pages>
  <Words>7683</Words>
  <Characters>43794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Лопухинское СП-2</cp:lastModifiedBy>
  <cp:revision>42</cp:revision>
  <cp:lastPrinted>2025-06-20T12:17:00Z</cp:lastPrinted>
  <dcterms:created xsi:type="dcterms:W3CDTF">2025-03-17T12:31:00Z</dcterms:created>
  <dcterms:modified xsi:type="dcterms:W3CDTF">2025-06-20T14:09:00Z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