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71B3" w14:textId="77777777" w:rsidR="00BD2639" w:rsidRPr="001E0961" w:rsidRDefault="00BD2639" w:rsidP="00BD2639">
      <w:pPr>
        <w:pStyle w:val="1"/>
        <w:spacing w:before="0" w:after="0"/>
        <w:jc w:val="center"/>
        <w:rPr>
          <w:b w:val="0"/>
          <w:sz w:val="28"/>
          <w:szCs w:val="28"/>
        </w:rPr>
      </w:pPr>
      <w:r w:rsidRPr="001E0961">
        <w:rPr>
          <w:b w:val="0"/>
          <w:noProof/>
          <w:sz w:val="28"/>
          <w:szCs w:val="28"/>
        </w:rPr>
        <w:drawing>
          <wp:inline distT="0" distB="0" distL="0" distR="0" wp14:anchorId="1A08A075" wp14:editId="580075C1">
            <wp:extent cx="400050" cy="571500"/>
            <wp:effectExtent l="1905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0A45E" w14:textId="0CC4D7EF" w:rsidR="00BD2639" w:rsidRPr="001E0961" w:rsidRDefault="00BD2639" w:rsidP="00BD2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E0961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14:paraId="0C7E5BF1" w14:textId="77777777" w:rsidR="00BD2639" w:rsidRPr="001E0961" w:rsidRDefault="00BD2639" w:rsidP="00BD2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61">
        <w:rPr>
          <w:rFonts w:ascii="Times New Roman" w:hAnsi="Times New Roman" w:cs="Times New Roman"/>
          <w:b/>
          <w:sz w:val="28"/>
          <w:szCs w:val="28"/>
        </w:rPr>
        <w:t>муниципального образования Лопухинское сельское поселение</w:t>
      </w:r>
    </w:p>
    <w:p w14:paraId="6699E7B4" w14:textId="77777777" w:rsidR="00BD2639" w:rsidRPr="001E0961" w:rsidRDefault="00BD2639" w:rsidP="00BD2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61">
        <w:rPr>
          <w:rFonts w:ascii="Times New Roman" w:hAnsi="Times New Roman" w:cs="Times New Roman"/>
          <w:b/>
          <w:sz w:val="28"/>
          <w:szCs w:val="28"/>
        </w:rPr>
        <w:t>муниципального образования Ломоносовского муниципального района</w:t>
      </w:r>
    </w:p>
    <w:p w14:paraId="395AE0F6" w14:textId="77777777" w:rsidR="00BD2639" w:rsidRPr="001E0961" w:rsidRDefault="00BD2639" w:rsidP="00BD2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61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6E750333" w14:textId="77777777" w:rsidR="00BD2639" w:rsidRPr="001E0961" w:rsidRDefault="00BD2639" w:rsidP="00BD2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CF6303" w14:textId="77777777" w:rsidR="0036319E" w:rsidRPr="00BD2639" w:rsidRDefault="0036319E" w:rsidP="0036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30"/>
          <w:sz w:val="24"/>
          <w:szCs w:val="24"/>
          <w:lang w:eastAsia="ru-RU"/>
        </w:rPr>
      </w:pPr>
    </w:p>
    <w:p w14:paraId="241661C1" w14:textId="77777777" w:rsidR="0036319E" w:rsidRPr="00BD2639" w:rsidRDefault="0036319E" w:rsidP="003631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09B0DFBD" w14:textId="5CF1659E" w:rsidR="0036319E" w:rsidRPr="00BD2639" w:rsidRDefault="0036319E" w:rsidP="0036319E">
      <w:pPr>
        <w:tabs>
          <w:tab w:val="right" w:pos="99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406F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24.12.2024</w:t>
      </w:r>
      <w:r w:rsidR="00C26EBE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                                                                                     </w:t>
      </w:r>
      <w:proofErr w:type="gramStart"/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DB37D5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297</w:t>
      </w:r>
      <w:proofErr w:type="gramEnd"/>
    </w:p>
    <w:p w14:paraId="61841918" w14:textId="77777777" w:rsidR="0036319E" w:rsidRPr="00BD2639" w:rsidRDefault="0036319E" w:rsidP="008E53BB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C399D8" w14:textId="77777777" w:rsidR="0036319E" w:rsidRPr="00BD2639" w:rsidRDefault="0036319E" w:rsidP="008E53BB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F1AB11" w14:textId="77777777" w:rsidR="00A134D3" w:rsidRPr="00BD2639" w:rsidRDefault="00A134D3" w:rsidP="00A134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противодействия коррупции </w:t>
      </w:r>
    </w:p>
    <w:p w14:paraId="4F3C7C79" w14:textId="680914FF" w:rsidR="00A134D3" w:rsidRPr="00BD2639" w:rsidRDefault="00A134D3" w:rsidP="00A134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администрации муниципального образования </w:t>
      </w:r>
      <w:r w:rsidR="00DB37D5"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Лопухинское</w:t>
      </w:r>
      <w:r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муниципального образования Ломоносовск</w:t>
      </w:r>
      <w:r w:rsidR="00DB37D5"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DB37D5"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DB37D5"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</w:t>
      </w:r>
      <w:proofErr w:type="gramStart"/>
      <w:r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</w:t>
      </w:r>
      <w:r w:rsidR="00E13A16"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proofErr w:type="gramEnd"/>
      <w:r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13A16"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D2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годы</w:t>
      </w:r>
    </w:p>
    <w:p w14:paraId="5E800ADE" w14:textId="77777777" w:rsidR="008E53BB" w:rsidRPr="00BD2639" w:rsidRDefault="008E53BB" w:rsidP="00A134D3">
      <w:pPr>
        <w:spacing w:after="0" w:line="36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12DC97A" w14:textId="5D62A952" w:rsidR="008E53BB" w:rsidRPr="00BD2639" w:rsidRDefault="00A134D3" w:rsidP="00A134D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25.12.2008 № 273-ФЗ </w:t>
      </w:r>
      <w:r w:rsidR="00484EAA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484EAA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Планом противодействия коррупции в Ленинградской области на </w:t>
      </w:r>
      <w:r w:rsidR="00E13A16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2025-2028 годы</w:t>
      </w:r>
      <w:r w:rsidR="00DB37D5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постановлением Правительства Ленинградской области от </w:t>
      </w:r>
      <w:r w:rsidR="00E13A16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E13A16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8</w:t>
      </w:r>
      <w:r w:rsidR="00E13A16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8E53BB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319E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администрация МО </w:t>
      </w:r>
      <w:r w:rsidR="00DB37D5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Лопухинское</w:t>
      </w:r>
      <w:r w:rsidR="0036319E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8E53BB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973D91" w14:textId="77777777" w:rsidR="008E53BB" w:rsidRPr="00BD2639" w:rsidRDefault="008E53BB" w:rsidP="00A134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19B0C" w14:textId="77777777" w:rsidR="008E53BB" w:rsidRPr="00BD2639" w:rsidRDefault="008E53BB" w:rsidP="00A134D3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36319E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45FE1D" w14:textId="77777777" w:rsidR="008E53BB" w:rsidRPr="00BD2639" w:rsidRDefault="008E53BB" w:rsidP="00A134D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287CF" w14:textId="3B285012" w:rsidR="008E53BB" w:rsidRPr="00BD2639" w:rsidRDefault="008E53BB" w:rsidP="00A134D3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134D3" w:rsidRPr="00BD2639">
        <w:rPr>
          <w:rFonts w:ascii="Times New Roman" w:hAnsi="Times New Roman" w:cs="Times New Roman"/>
          <w:sz w:val="24"/>
          <w:szCs w:val="24"/>
        </w:rPr>
        <w:t>План противодействия коррупции</w:t>
      </w:r>
      <w:r w:rsidR="00A134D3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МО</w:t>
      </w:r>
      <w:r w:rsidR="00DB37D5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Лопухинское</w:t>
      </w:r>
      <w:r w:rsidR="00A134D3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</w:t>
      </w:r>
      <w:r w:rsidR="003A7AC6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13A16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7AC6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13A16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134D3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36319E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14:paraId="4690F1E8" w14:textId="53E0FE45" w:rsidR="00C345CA" w:rsidRPr="00BD2639" w:rsidRDefault="00C345CA" w:rsidP="00A134D3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на официальном </w:t>
      </w:r>
      <w:proofErr w:type="gramStart"/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 МО</w:t>
      </w:r>
      <w:proofErr w:type="gramEnd"/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7D5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Лопухинское</w:t>
      </w: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14:paraId="419D25BA" w14:textId="77777777" w:rsidR="00C345CA" w:rsidRPr="00BD2639" w:rsidRDefault="00C345CA" w:rsidP="00A134D3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в день официального опубликования (обнародования).</w:t>
      </w:r>
    </w:p>
    <w:p w14:paraId="44BD1F3F" w14:textId="77777777" w:rsidR="00C345CA" w:rsidRPr="00BD2639" w:rsidRDefault="00C345CA" w:rsidP="00A134D3">
      <w:pPr>
        <w:pStyle w:val="a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26648316" w14:textId="77777777" w:rsidR="0036319E" w:rsidRPr="00BD2639" w:rsidRDefault="0036319E" w:rsidP="00A134D3">
      <w:pPr>
        <w:pStyle w:val="aa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5BC9A" w14:textId="77777777" w:rsidR="00C345CA" w:rsidRPr="00BD2639" w:rsidRDefault="00C345CA" w:rsidP="00A134D3">
      <w:pPr>
        <w:pStyle w:val="aa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16970" w14:textId="4CB3CA11" w:rsidR="00C345CA" w:rsidRPr="00BD2639" w:rsidRDefault="00C345CA" w:rsidP="00A134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E62D8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58D6D384" w14:textId="42BA6036" w:rsidR="00C345CA" w:rsidRPr="00BD2639" w:rsidRDefault="00C345CA" w:rsidP="00A134D3">
      <w:pPr>
        <w:tabs>
          <w:tab w:val="left" w:pos="88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DB37D5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Лопухинское</w:t>
      </w:r>
      <w:r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                                                              </w:t>
      </w:r>
      <w:proofErr w:type="spellStart"/>
      <w:r w:rsidR="00DB37D5" w:rsidRPr="00B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Е.Н.Абакумов</w:t>
      </w:r>
      <w:proofErr w:type="spellEnd"/>
    </w:p>
    <w:p w14:paraId="447D4319" w14:textId="77777777" w:rsidR="00C345CA" w:rsidRPr="00BD2639" w:rsidRDefault="00C345CA" w:rsidP="00A134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3EF40" w14:textId="77777777" w:rsidR="008E53BB" w:rsidRPr="00BD2639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E2392" w14:textId="77777777" w:rsidR="00A134D3" w:rsidRPr="00BD2639" w:rsidRDefault="00A134D3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  <w:sectPr w:rsidR="00A134D3" w:rsidRPr="00BD2639" w:rsidSect="00C345CA">
          <w:headerReference w:type="default" r:id="rId9"/>
          <w:pgSz w:w="11906" w:h="16838"/>
          <w:pgMar w:top="568" w:right="567" w:bottom="1134" w:left="1418" w:header="709" w:footer="709" w:gutter="0"/>
          <w:cols w:space="708"/>
          <w:titlePg/>
          <w:docGrid w:linePitch="360"/>
        </w:sectPr>
      </w:pPr>
    </w:p>
    <w:p w14:paraId="16277028" w14:textId="77777777" w:rsidR="00A134D3" w:rsidRPr="00BD2639" w:rsidRDefault="00A134D3" w:rsidP="008E53B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14:paraId="02067964" w14:textId="77777777" w:rsidR="00C345CA" w:rsidRPr="00BD2639" w:rsidRDefault="00C345CA" w:rsidP="00C345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26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</w:p>
    <w:p w14:paraId="4D6B900C" w14:textId="77777777" w:rsidR="00C345CA" w:rsidRPr="00BD2639" w:rsidRDefault="00C345CA" w:rsidP="00C345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2639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14:paraId="32820856" w14:textId="77777777" w:rsidR="00C345CA" w:rsidRPr="00BD2639" w:rsidRDefault="00C345CA" w:rsidP="00C345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2639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14:paraId="41868BE8" w14:textId="1A945156" w:rsidR="00C345CA" w:rsidRPr="00BD2639" w:rsidRDefault="00DB37D5" w:rsidP="00C345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D263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Лопухинское</w:t>
      </w:r>
      <w:r w:rsidR="00C345CA" w:rsidRPr="00BD263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сельское поселение </w:t>
      </w:r>
    </w:p>
    <w:p w14:paraId="61B213C1" w14:textId="4A2B72F9" w:rsidR="00C345CA" w:rsidRPr="00BD2639" w:rsidRDefault="00C345CA" w:rsidP="00C345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26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proofErr w:type="gramStart"/>
      <w:r w:rsidR="0090406F" w:rsidRPr="00BD26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24.12.2024 </w:t>
      </w:r>
      <w:r w:rsidR="00C26EBE" w:rsidRPr="00BD26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D2639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  <w:proofErr w:type="gramEnd"/>
      <w:r w:rsidRPr="00BD26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DB37D5" w:rsidRPr="00BD2639">
        <w:rPr>
          <w:rFonts w:ascii="Times New Roman" w:eastAsia="Times New Roman" w:hAnsi="Times New Roman" w:cs="Times New Roman"/>
          <w:sz w:val="18"/>
          <w:szCs w:val="18"/>
          <w:lang w:eastAsia="ru-RU"/>
        </w:rPr>
        <w:t>297</w:t>
      </w:r>
    </w:p>
    <w:p w14:paraId="07ACB01A" w14:textId="77777777" w:rsidR="008E53BB" w:rsidRPr="00BD2639" w:rsidRDefault="008E53BB" w:rsidP="00A767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06EC98E2" w14:textId="77777777" w:rsidR="00A134D3" w:rsidRPr="00BD2639" w:rsidRDefault="00A134D3" w:rsidP="00A13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5"/>
      <w:bookmarkEnd w:id="0"/>
      <w:r w:rsidRPr="00BD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3DB1DBDC" w14:textId="305E12A0" w:rsidR="00A134D3" w:rsidRPr="00BD2639" w:rsidRDefault="00A134D3" w:rsidP="00A13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ПРОТИВОДЕЙСТВИЯ КОРРУПЦИИ В </w:t>
      </w:r>
      <w:r w:rsidR="00DB37D5" w:rsidRPr="00BD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ЛОПУХИНСКОМ</w:t>
      </w:r>
      <w:r w:rsidRPr="00BD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14:paraId="6B4C64E1" w14:textId="77777777" w:rsidR="00484EAA" w:rsidRPr="00BD2639" w:rsidRDefault="00A134D3" w:rsidP="00E7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E13A16" w:rsidRPr="00BD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4EAA" w:rsidRPr="00BD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E13A16" w:rsidRPr="00BD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D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484EAA" w:rsidRPr="00BD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6CC70365" w14:textId="77777777" w:rsidR="00FE188D" w:rsidRPr="00BD2639" w:rsidRDefault="00FE188D" w:rsidP="00E7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3"/>
        <w:gridCol w:w="3969"/>
        <w:gridCol w:w="2551"/>
        <w:gridCol w:w="3119"/>
      </w:tblGrid>
      <w:tr w:rsidR="00B15B4D" w:rsidRPr="00BD2639" w14:paraId="070CC5E1" w14:textId="77777777" w:rsidTr="00BD263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A3D0B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4649282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551F5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5D77C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14:paraId="59985B5B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58B73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  <w:p w14:paraId="1AF38901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BB71F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B15B4D" w:rsidRPr="00BD2639" w14:paraId="735528DE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00343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9CF7F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A10C7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293BC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A6D6F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B4D" w:rsidRPr="00BD2639" w14:paraId="1AEEF62C" w14:textId="77777777" w:rsidTr="00BD2639">
        <w:trPr>
          <w:trHeight w:val="535"/>
        </w:trPr>
        <w:tc>
          <w:tcPr>
            <w:tcW w:w="1559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0DBBEB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t>1. ОРГАНИЗАЦИОННЫЕ И ПРАВОВЫЕ МЕРЫ ПРОТИВОДЕЙСТВИЯ КОРРУПЦИИ</w:t>
            </w:r>
          </w:p>
        </w:tc>
      </w:tr>
      <w:tr w:rsidR="00B15B4D" w:rsidRPr="00BD2639" w14:paraId="11142C9C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6BA9E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227EC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Подготовка и организация проведения заседаний комиссии по координации работы по противодействию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2717D" w14:textId="570398D4" w:rsidR="00E13A16" w:rsidRPr="00BD2639" w:rsidRDefault="00BE197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797E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(в соответствии с планами работы комиссии по координации работы по противодействию коррупции)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98946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комиссии по координации работы по противодействию коррупции</w:t>
            </w:r>
          </w:p>
        </w:tc>
      </w:tr>
      <w:tr w:rsidR="00B15B4D" w:rsidRPr="00BD2639" w14:paraId="21FA0DA1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0062E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A04AD" w14:textId="02668CA9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в Администрацию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и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Ломоносовского  района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результатах исполнения Национального плана противодействия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24541" w14:textId="400AD881" w:rsidR="00E13A16" w:rsidRPr="00BD2639" w:rsidRDefault="00BE197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79160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0E3A6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Своевременное исполнение мероприятий</w:t>
            </w:r>
          </w:p>
        </w:tc>
      </w:tr>
      <w:tr w:rsidR="00B15B4D" w:rsidRPr="00BD2639" w14:paraId="4189EF94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9A76B" w14:textId="77777777" w:rsidR="009A6E41" w:rsidRPr="00BD2639" w:rsidRDefault="009A6E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863BF" w14:textId="77777777" w:rsidR="009A6E41" w:rsidRPr="00BD2639" w:rsidRDefault="009A6E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результатов выполнения мероприятий плана противодействия коррупции и обеспечение контроля исполнения принятых решений.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79937" w14:textId="7B209E62" w:rsidR="009A6E41" w:rsidRPr="00BD2639" w:rsidRDefault="00BE197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D8C26" w14:textId="77777777" w:rsidR="009A6E41" w:rsidRPr="00BD2639" w:rsidRDefault="009A6E4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(в соответствии с установленными сроками)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67E59" w14:textId="77777777" w:rsidR="009A6E41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Своевременное исполнение мероприятий</w:t>
            </w:r>
          </w:p>
        </w:tc>
      </w:tr>
      <w:tr w:rsidR="00B15B4D" w:rsidRPr="00BD2639" w14:paraId="5009C4F3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8D309" w14:textId="77777777" w:rsidR="00E13A16" w:rsidRPr="00BD2639" w:rsidRDefault="00E13A1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4EB0B" w14:textId="77777777" w:rsidR="00E13A16" w:rsidRPr="00BD2639" w:rsidRDefault="009A6E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9D89E" w14:textId="2D69076B" w:rsidR="00E13A16" w:rsidRPr="00BD2639" w:rsidRDefault="00BE197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7F426" w14:textId="77777777" w:rsidR="00E13A16" w:rsidRPr="00BD2639" w:rsidRDefault="009A6E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(ежемесячно)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E2BF8" w14:textId="77777777" w:rsidR="00E13A16" w:rsidRPr="00BD2639" w:rsidRDefault="009A6E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Своевременное выявление необходимости внесения изменений в нормативные правовые акты</w:t>
            </w:r>
          </w:p>
        </w:tc>
      </w:tr>
      <w:tr w:rsidR="00B15B4D" w:rsidRPr="00BD2639" w14:paraId="7A842A9D" w14:textId="77777777" w:rsidTr="00BD263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581DC" w14:textId="77777777" w:rsidR="009A6E41" w:rsidRPr="00BD2639" w:rsidRDefault="009A6E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397C3" w14:textId="66F353E7" w:rsidR="009A6E41" w:rsidRPr="00BD2639" w:rsidRDefault="009A6E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обеспечение принятия нормативных правовых актов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1C837" w14:textId="314E6A6A" w:rsidR="009A6E41" w:rsidRPr="00BD2639" w:rsidRDefault="00BE197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BE8B" w14:textId="77777777" w:rsidR="009A6E41" w:rsidRPr="00BD2639" w:rsidRDefault="009A6E4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(по мере изменения законодательства)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CCF28" w14:textId="77777777" w:rsidR="009A6E41" w:rsidRPr="00BD2639" w:rsidRDefault="009A6E4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B15B4D" w:rsidRPr="00BD2639" w14:paraId="684B0014" w14:textId="77777777" w:rsidTr="00BD263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3B741" w14:textId="77777777" w:rsidR="00BE1971" w:rsidRPr="00BD2639" w:rsidRDefault="00BE197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A19F1" w14:textId="77777777" w:rsidR="00BE1971" w:rsidRPr="00BD2639" w:rsidRDefault="00BE197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антикоррупционной экспертизы </w:t>
            </w:r>
            <w:r w:rsidR="007C1368"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нормативных правовых актов (проектов нормативных правовых актов) при проведении их правовой экспертизы и мониторинге применения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230E2" w14:textId="2C718079" w:rsidR="00BE1971" w:rsidRPr="00BD2639" w:rsidRDefault="00BE197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A0B2C" w14:textId="77777777" w:rsidR="00BE1971" w:rsidRPr="00BD2639" w:rsidRDefault="00BE197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4BE3" w14:textId="77777777" w:rsidR="00BE1971" w:rsidRPr="00BD2639" w:rsidRDefault="00BE1971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B15B4D" w:rsidRPr="00BD2639" w14:paraId="42E188A0" w14:textId="77777777" w:rsidTr="00BD2639">
        <w:trPr>
          <w:trHeight w:val="1753"/>
        </w:trPr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EFD72" w14:textId="77777777" w:rsidR="00BE1971" w:rsidRPr="00BD2639" w:rsidRDefault="00BE197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DD3C3" w14:textId="77777777" w:rsidR="00BE1971" w:rsidRPr="00BD2639" w:rsidRDefault="00BE197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сводной статистической информации о проведении антикоррупционной экспертизы </w:t>
            </w:r>
            <w:r w:rsidR="007C1368"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нормативных правовых актов, в том числе о наиболее часто выявляемых при проведении антикоррупционной экспертизы коррупциогенных факторах.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18F0B" w14:textId="195A5E5A" w:rsidR="00BE1971" w:rsidRPr="00BD2639" w:rsidRDefault="00BE197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98379" w14:textId="77777777" w:rsidR="00BE1971" w:rsidRPr="00BD2639" w:rsidRDefault="00BE197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10 февраля 2026 года, до 10 февраля 2027 года, до 10 февраля 2028 года, до 10 февраля 2029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570B5" w14:textId="77777777" w:rsidR="00BE1971" w:rsidRPr="00BD2639" w:rsidRDefault="00BE1971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Снижение вероятности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B15B4D" w:rsidRPr="00BD2639" w14:paraId="34168B96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336CB" w14:textId="77777777" w:rsidR="006907D9" w:rsidRPr="00BD2639" w:rsidRDefault="006907D9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9F8CA" w14:textId="77777777" w:rsidR="006907D9" w:rsidRPr="00BD2639" w:rsidRDefault="006907D9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Представление указанной информации в комиссию по координации работы по противодействию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A3E91" w14:textId="3AE2711C" w:rsidR="006907D9" w:rsidRPr="00BD2639" w:rsidRDefault="00BE197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F0AB4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планами работы комиссии по координации работы по противодействию коррупции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A86E9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Представление указанной информации в комиссию по координации работы по противодействию коррупции</w:t>
            </w:r>
          </w:p>
        </w:tc>
      </w:tr>
      <w:tr w:rsidR="00B15B4D" w:rsidRPr="00BD2639" w14:paraId="0A68B165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5C565" w14:textId="77777777" w:rsidR="006907D9" w:rsidRPr="00BD2639" w:rsidRDefault="006907D9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28D9A" w14:textId="77777777" w:rsidR="006907D9" w:rsidRPr="00BD2639" w:rsidRDefault="006907D9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ежегодного анализа актов прокурорского реагирования по вопросам нарушения требований законодательства в сфере противодействия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F4BF2" w14:textId="1C1A092B" w:rsidR="006907D9" w:rsidRPr="00BD2639" w:rsidRDefault="00BE1971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17EA0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10 декабря 2025 года, до 10 декабря 2026 года, до 10 декабря 2027 года, до 10 декабря 2028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36F55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Предупреждение</w:t>
            </w:r>
          </w:p>
          <w:p w14:paraId="47E2D3FD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(снижение)</w:t>
            </w:r>
          </w:p>
          <w:p w14:paraId="63EB6F05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</w:p>
          <w:p w14:paraId="5A0EF20D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B15B4D" w:rsidRPr="00BD2639" w14:paraId="2AF524F0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A2CE8" w14:textId="77777777" w:rsidR="006907D9" w:rsidRPr="00BD2639" w:rsidRDefault="006907D9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9A97C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их должностных лиц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7AE6C" w14:textId="2DDE6514" w:rsidR="006907D9" w:rsidRPr="00BD2639" w:rsidRDefault="00BE1971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B3DCE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(ежеквартально)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AFC7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  <w:p w14:paraId="309A11A7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</w:p>
          <w:p w14:paraId="21A3FB87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B15B4D" w:rsidRPr="00BD2639" w14:paraId="70DE6087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6DC30" w14:textId="77777777" w:rsidR="006907D9" w:rsidRPr="00BD2639" w:rsidRDefault="006907D9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9DE7A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комплекса организационных, разъяснительных и иных мер, направленных на соблюдение муниципальными служащими требований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8BB47" w14:textId="47D87B6B" w:rsidR="006907D9" w:rsidRPr="00BD2639" w:rsidRDefault="00BE1971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534CF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7D4DF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 коррупционных и иных правонарушений</w:t>
            </w:r>
          </w:p>
        </w:tc>
      </w:tr>
      <w:tr w:rsidR="00B15B4D" w:rsidRPr="00BD2639" w14:paraId="4BB8476F" w14:textId="77777777" w:rsidTr="00BD2639">
        <w:trPr>
          <w:trHeight w:val="567"/>
        </w:trPr>
        <w:tc>
          <w:tcPr>
            <w:tcW w:w="1559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29FC14" w14:textId="77777777" w:rsidR="006907D9" w:rsidRPr="00BD2639" w:rsidRDefault="006907D9" w:rsidP="007C1368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t>2. ЦИФРОВЫЕ ТЕХНОЛОГИИ В ПРОТИВОДЕЙСТВИИ КОРРУПЦИИ</w:t>
            </w:r>
          </w:p>
        </w:tc>
      </w:tr>
      <w:tr w:rsidR="00B15B4D" w:rsidRPr="00BD2639" w14:paraId="42252771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941B1" w14:textId="77777777" w:rsidR="006907D9" w:rsidRPr="00BD2639" w:rsidRDefault="006907D9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A115F" w14:textId="77777777" w:rsidR="006907D9" w:rsidRPr="00BD2639" w:rsidRDefault="006907D9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каналов получения информации (горячая линия, телефоны доверия, электронная приемная), по которым граждане могут конфиденциально сообщать о возможных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коррупционных правонарушениях.</w:t>
            </w:r>
          </w:p>
          <w:p w14:paraId="5EF93CE8" w14:textId="77777777" w:rsidR="006907D9" w:rsidRPr="00BD2639" w:rsidRDefault="006907D9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Осуществление рассмотрения поступивших сообщений, принятие соответствующих мер.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2707E" w14:textId="09F0FFD1" w:rsidR="006907D9" w:rsidRPr="00BD2639" w:rsidRDefault="00BE197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24DF0" w14:textId="77777777" w:rsidR="006907D9" w:rsidRPr="00BD2639" w:rsidRDefault="006907D9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2025 - 2028 годов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4EAEC" w14:textId="77777777" w:rsidR="006907D9" w:rsidRPr="00BD2639" w:rsidRDefault="006907D9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предупреждение коррупционных правонарушений. Своевременное получение информации о фактах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коррупции, оперативное реагирование</w:t>
            </w:r>
          </w:p>
        </w:tc>
      </w:tr>
      <w:tr w:rsidR="00B15B4D" w:rsidRPr="00BD2639" w14:paraId="14015219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6ED5F" w14:textId="77777777" w:rsidR="00BB5F7E" w:rsidRPr="00BD2639" w:rsidRDefault="00BB5F7E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D2EC0" w14:textId="77777777" w:rsidR="00BB5F7E" w:rsidRPr="00BD2639" w:rsidRDefault="00BB5F7E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методического мероприятия (семинара) для муниципальных служащих на тему "Борьба с коррупцией цифровыми методами"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76266" w14:textId="7D92BA75" w:rsidR="00BB5F7E" w:rsidRPr="00BD2639" w:rsidRDefault="00BE1971" w:rsidP="007C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Лопухинское</w:t>
            </w:r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кадровой</w:t>
            </w:r>
            <w:proofErr w:type="gramEnd"/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6DD6A" w14:textId="77777777" w:rsidR="00BB5F7E" w:rsidRPr="00BD2639" w:rsidRDefault="00BB5F7E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декабря 2025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8F6CF" w14:textId="77777777" w:rsidR="00BB5F7E" w:rsidRPr="00BD2639" w:rsidRDefault="00BB5F7E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 муниципальных служащих</w:t>
            </w:r>
          </w:p>
        </w:tc>
      </w:tr>
      <w:tr w:rsidR="00B15B4D" w:rsidRPr="00BD2639" w14:paraId="6983099F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735F8" w14:textId="77777777" w:rsidR="00BE1971" w:rsidRPr="00BD2639" w:rsidRDefault="00BE197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E1701" w14:textId="2C3E453C" w:rsidR="00BE1971" w:rsidRPr="00BD2639" w:rsidRDefault="00BE197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размещения на официальном сайте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актуальной информации об антикоррупционной деятельности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545C7" w14:textId="010809ED" w:rsidR="00BE1971" w:rsidRPr="00BD2639" w:rsidRDefault="00BE1971" w:rsidP="007C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Лопухинское</w:t>
            </w:r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кадровой</w:t>
            </w:r>
            <w:proofErr w:type="gramEnd"/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2908D" w14:textId="77777777" w:rsidR="00BE1971" w:rsidRPr="00BD2639" w:rsidRDefault="00BE1971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03FF9" w14:textId="77777777" w:rsidR="00BE1971" w:rsidRPr="00BD2639" w:rsidRDefault="00BE1971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B15B4D" w:rsidRPr="00BD2639" w14:paraId="3AC4D4E7" w14:textId="77777777" w:rsidTr="00BD2639">
        <w:trPr>
          <w:trHeight w:val="538"/>
        </w:trPr>
        <w:tc>
          <w:tcPr>
            <w:tcW w:w="1559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5149E" w14:textId="77777777" w:rsidR="00BB5F7E" w:rsidRPr="00BD2639" w:rsidRDefault="00BB5F7E" w:rsidP="007C1368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t>3. АНТИКОРРУПЦИОННЫЙ МОНИТОРИНГ</w:t>
            </w:r>
          </w:p>
        </w:tc>
      </w:tr>
      <w:tr w:rsidR="00B15B4D" w:rsidRPr="00BD2639" w14:paraId="06524522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88427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284AA" w14:textId="066B35FA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общественного мнения о результатах деятельности органов местного самоуправления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 сфере противодействия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845F3" w14:textId="0936D61B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04D19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декабря 2025 года, до 30 декабря 2026 года, до 30 декабря 2027 года, до 30 декабря 2028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A9F68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коррупционной ситуации в поселении, повышение эффективности принимаемых антикоррупционных мер</w:t>
            </w:r>
          </w:p>
        </w:tc>
      </w:tr>
      <w:tr w:rsidR="00B15B4D" w:rsidRPr="00BD2639" w14:paraId="549B8FEC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2CF7E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ED9B5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мониторинг информации о коррупционных проявлениях в деятельности должностных лиц местной администрации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2D2CB" w14:textId="17C092A4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D67A6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(ежемесячно до 5 числа месяца, следующего за отчетным)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E2418" w14:textId="77777777" w:rsidR="00841C83" w:rsidRPr="00BD2639" w:rsidRDefault="00841C83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B15B4D" w:rsidRPr="00BD2639" w14:paraId="2BA17644" w14:textId="77777777" w:rsidTr="00BD263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D3D74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B7A7D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Ежеквартальный мониторинг обращений граждан и юридических лиц о коррупционных проявлениях в деятельности должностных лиц местной администрации, а также сообщений, поступивших на телефонную линию "Противодействие коррупции" Представление результатов мониторинга в комиссию по координации работы по противодействию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6BDE4" w14:textId="51C66655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F9B50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(проведение мониторинга - ежеквартально)</w:t>
            </w:r>
          </w:p>
          <w:p w14:paraId="62D60A7A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декабря 2025 года, до 30 декабря 2026 года, до 30 декабря 2027 года, до 30 декабря 2028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CCFEC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B15B4D" w:rsidRPr="00BD2639" w14:paraId="1B7E48E7" w14:textId="77777777" w:rsidTr="00BD263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2C6E6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5483C" w14:textId="60446D7B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и подведомственных учреждениях.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1082E" w14:textId="4350B308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39325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0C264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B15B4D" w:rsidRPr="00BD2639" w14:paraId="0B981E3F" w14:textId="77777777" w:rsidTr="00BD2639">
        <w:trPr>
          <w:trHeight w:val="1019"/>
        </w:trPr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F7FD6" w14:textId="77777777" w:rsidR="00DC73C0" w:rsidRPr="00BD2639" w:rsidRDefault="00DC73C0" w:rsidP="007C1368">
            <w:pPr>
              <w:pStyle w:val="afb"/>
              <w:ind w:left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ПРОФИЛАКТИКА КОРРУПЦИОННЫХ И ИНЫХ ПРАВОНАРУШЕНИЙ В АДМИНИСТРАЦИИ</w:t>
            </w:r>
          </w:p>
        </w:tc>
      </w:tr>
      <w:tr w:rsidR="00B15B4D" w:rsidRPr="00BD2639" w14:paraId="2935878F" w14:textId="77777777" w:rsidTr="00BD2639">
        <w:trPr>
          <w:trHeight w:val="3244"/>
        </w:trPr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D00C5" w14:textId="77777777" w:rsidR="00BB5F7E" w:rsidRPr="00BD2639" w:rsidRDefault="00BB5F7E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37404" w14:textId="77777777" w:rsidR="00BB5F7E" w:rsidRPr="00BD2639" w:rsidRDefault="00F2517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666E4" w14:textId="77777777" w:rsidR="00BB5F7E" w:rsidRPr="00BD2639" w:rsidRDefault="00F2517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5FD76" w14:textId="77777777" w:rsidR="00BB5F7E" w:rsidRPr="00BD2639" w:rsidRDefault="00F2517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98065" w14:textId="77777777" w:rsidR="00BB5F7E" w:rsidRPr="00BD2639" w:rsidRDefault="00F2517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</w:t>
            </w:r>
          </w:p>
          <w:p w14:paraId="24DF6514" w14:textId="77777777" w:rsidR="00F50441" w:rsidRPr="00BD2639" w:rsidRDefault="00F50441" w:rsidP="007C1368">
            <w:pPr>
              <w:jc w:val="center"/>
              <w:rPr>
                <w:lang w:eastAsia="ru-RU"/>
              </w:rPr>
            </w:pPr>
          </w:p>
        </w:tc>
      </w:tr>
      <w:tr w:rsidR="00B15B4D" w:rsidRPr="00BD2639" w14:paraId="4EF37551" w14:textId="77777777" w:rsidTr="00BD263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E43E2" w14:textId="77777777" w:rsidR="00BB5F7E" w:rsidRPr="00BD2639" w:rsidRDefault="00BB5F7E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EDACB" w14:textId="77777777" w:rsidR="00860B31" w:rsidRPr="00BD2639" w:rsidRDefault="00F2517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муниципальными служащими обязанностей: </w:t>
            </w:r>
          </w:p>
          <w:p w14:paraId="203C5F3C" w14:textId="77777777" w:rsidR="00F25176" w:rsidRPr="00BD2639" w:rsidRDefault="00860B31" w:rsidP="00860B31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5176" w:rsidRPr="00BD2639">
              <w:rPr>
                <w:rFonts w:ascii="Times New Roman" w:hAnsi="Times New Roman" w:cs="Times New Roman"/>
                <w:sz w:val="20"/>
                <w:szCs w:val="20"/>
              </w:rPr>
              <w:t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правонарушений;</w:t>
            </w:r>
          </w:p>
          <w:p w14:paraId="471E5132" w14:textId="77777777" w:rsidR="00860B31" w:rsidRPr="00BD2639" w:rsidRDefault="00860B31" w:rsidP="00860B31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5176" w:rsidRPr="00BD2639">
              <w:rPr>
                <w:rFonts w:ascii="Times New Roman" w:hAnsi="Times New Roman" w:cs="Times New Roman"/>
                <w:sz w:val="20"/>
                <w:szCs w:val="20"/>
              </w:rPr>
              <w:t>уведомлять представителя нанимателя о своем намерении выполнять иную оплачиваемую работу;</w:t>
            </w:r>
          </w:p>
          <w:p w14:paraId="711DC12E" w14:textId="77777777" w:rsidR="00860B31" w:rsidRPr="00BD2639" w:rsidRDefault="00F25176" w:rsidP="00860B31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31"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14:paraId="1D88EFA2" w14:textId="77777777" w:rsidR="00860B31" w:rsidRPr="00BD2639" w:rsidRDefault="00860B31" w:rsidP="00860B31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5176"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 </w:t>
            </w:r>
          </w:p>
          <w:p w14:paraId="295DDF50" w14:textId="77777777" w:rsidR="00860B31" w:rsidRPr="00BD2639" w:rsidRDefault="00860B31" w:rsidP="00860B31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5176" w:rsidRPr="00BD2639">
              <w:rPr>
                <w:rFonts w:ascii="Times New Roman" w:hAnsi="Times New Roman" w:cs="Times New Roman"/>
                <w:sz w:val="20"/>
                <w:szCs w:val="20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  <w:p w14:paraId="114CC227" w14:textId="77777777" w:rsidR="00860B31" w:rsidRPr="00BD2639" w:rsidRDefault="00860B31" w:rsidP="00860B31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10D96" w14:textId="77777777" w:rsidR="00BB5F7E" w:rsidRPr="00BD2639" w:rsidRDefault="00F2517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30EE8" w14:textId="77777777" w:rsidR="00BB5F7E" w:rsidRPr="00BD2639" w:rsidRDefault="00F2517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FA4D7" w14:textId="77777777" w:rsidR="00BB5F7E" w:rsidRPr="00BD2639" w:rsidRDefault="00F25176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B15B4D" w:rsidRPr="00BD2639" w14:paraId="5DA28B4B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87A84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10ED8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- сведения), представляемых в соответствии с законодательством в сфере противодействия коррупции: гражданами, претендующими на замещение муниципальных должностей; гражданами, претендующими на замещение должностей муниципальной службы; лицами, замещающими указанные должности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335BA" w14:textId="3B6412ED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128CA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  <w:p w14:paraId="1406AFEB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при назначении</w:t>
            </w:r>
          </w:p>
          <w:p w14:paraId="5F977860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на соответствующие</w:t>
            </w:r>
          </w:p>
          <w:p w14:paraId="50F1E8F2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должности (для граждан,</w:t>
            </w:r>
          </w:p>
          <w:p w14:paraId="6B825F3B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претендующих</w:t>
            </w:r>
          </w:p>
          <w:p w14:paraId="038C5A0A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на замещение</w:t>
            </w:r>
          </w:p>
          <w:p w14:paraId="3A66F1FF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14:paraId="1A5E9E9A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должностей);</w:t>
            </w:r>
          </w:p>
          <w:p w14:paraId="3AF7410E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апреля 2025 года,</w:t>
            </w:r>
          </w:p>
          <w:p w14:paraId="3A877806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апреля 2026 года,</w:t>
            </w:r>
          </w:p>
          <w:p w14:paraId="7A145205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апреля 2027 года,</w:t>
            </w:r>
          </w:p>
          <w:p w14:paraId="789B93D5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апреля 2028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342B3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B15B4D" w:rsidRPr="00BD2639" w14:paraId="23CE5AF5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93EA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53F6A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Размещение сведений, представленных лицами, замещающими государственные должности, а также гражданскими служащими на официальном интернет-портале в информационно- телекоммуникационной сети "Интернет" (далее - сеть "Интернет")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EA351" w14:textId="55F537A2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Специалис</w:t>
            </w:r>
            <w:r w:rsidR="00B15B4D" w:rsidRPr="00BD26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C4427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F4B09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Выявление признаков нарушения законодательства в сфере противодействия коррупции</w:t>
            </w:r>
          </w:p>
        </w:tc>
      </w:tr>
      <w:tr w:rsidR="00B15B4D" w:rsidRPr="00BD2639" w14:paraId="5E796724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435CE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100A4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соблюдения муниципальными служащими и лицами, замещающими муниципальные должности,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2877E" w14:textId="3B2E1132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4C69C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446B4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B15B4D" w:rsidRPr="00BD2639" w14:paraId="1CA7352F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6C4AA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39FDF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9206D" w14:textId="296FA588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DDD72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55553" w14:textId="77777777" w:rsidR="00841C83" w:rsidRPr="00BD2639" w:rsidRDefault="00841C83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B15B4D" w:rsidRPr="00BD2639" w14:paraId="26122381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0125B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D156F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оценки коррупционных рисков, возникающих при исполнении муниципальными служащими возложенных на них полномочий.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C1E24" w14:textId="5AAC9226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043F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  <w:p w14:paraId="54A8D56E" w14:textId="77777777" w:rsidR="00841C83" w:rsidRPr="00BD2639" w:rsidRDefault="00841C83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декабря 2025 года, до 30 декабря 2026 года, до 30 декабря 2027 года, до 30 декабря 2028 года</w:t>
            </w:r>
          </w:p>
          <w:p w14:paraId="6C10B034" w14:textId="77777777" w:rsidR="00F50441" w:rsidRPr="00BD2639" w:rsidRDefault="00F50441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4B386" w14:textId="77777777" w:rsidR="00F50441" w:rsidRPr="00BD2639" w:rsidRDefault="00F50441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8069B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Профилактика коррупционных и иных правонарушений</w:t>
            </w:r>
          </w:p>
        </w:tc>
      </w:tr>
      <w:tr w:rsidR="00B15B4D" w:rsidRPr="00BD2639" w14:paraId="0AFBF82C" w14:textId="77777777" w:rsidTr="00BD263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8D260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B68EF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Ежегодный мониторинг соблюдения ограничений, налагаемых на граждан, замещавших должности муниципальной службы при заключении ими трудового или гражданско-правового договора с организацией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54F8F" w14:textId="77FDB242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A0204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  <w:p w14:paraId="2F8C4C8A" w14:textId="77777777" w:rsidR="00841C83" w:rsidRPr="00BD2639" w:rsidRDefault="00841C83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декабря 2025 года, до 30 декабря 2026 года, до 30 декабря 2027 года, до 30 декабря 2028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111FD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 коррупционных и иных правонарушений</w:t>
            </w:r>
          </w:p>
        </w:tc>
      </w:tr>
      <w:tr w:rsidR="00B15B4D" w:rsidRPr="00BD2639" w14:paraId="0D164455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C5A9D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D46CC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 установленном порядке направления в Администрацию Ленинградской области сведений, представляемых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 соответствии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 законодательством в сфере противодействия коррупции: гражданами, претендующими на замещение должности главы местной администрации по контракту, замещающими указанную должность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1F36D" w14:textId="58CAD296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650D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(при назначении (избрании) на должность); до 30 апреля 2025 года, до 30 апреля 2026 года, до 30 апреля 2027 года, до 30 апреля 2028 года (для лиц, замещающих соответствующие должности)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5965C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B15B4D" w:rsidRPr="00BD2639" w14:paraId="2B7C962F" w14:textId="77777777" w:rsidTr="00BD2639">
        <w:trPr>
          <w:trHeight w:val="381"/>
        </w:trPr>
        <w:tc>
          <w:tcPr>
            <w:tcW w:w="1559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81C90" w14:textId="77777777" w:rsidR="00DC36E8" w:rsidRPr="00BD2639" w:rsidRDefault="00DC36E8" w:rsidP="007C1368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t>5. </w:t>
            </w:r>
            <w:r w:rsidR="001558EF"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B15B4D" w:rsidRPr="00BD2639" w14:paraId="3D8A7A2C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A42B1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D744A" w14:textId="203AE74A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выявлению личной заинтересованности муниципальных служащих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при осуществлении закупок товаров, работ, услуг для обеспечения муниципальных нужд.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31B9E" w14:textId="25DADFDC" w:rsidR="00841C83" w:rsidRPr="00BD2639" w:rsidRDefault="00841C83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742FB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</w:t>
            </w:r>
          </w:p>
          <w:p w14:paraId="51417511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декабря 2025 года, до 30 декабря 2026 года, до 30 декабря 2027 года, до 30 декабря 2028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4FDDE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 нарушений</w:t>
            </w:r>
          </w:p>
          <w:p w14:paraId="26FC0EAF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</w:p>
          <w:p w14:paraId="2ECC0BAB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  <w:p w14:paraId="64E86C85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при осуществлении</w:t>
            </w:r>
          </w:p>
          <w:p w14:paraId="43981C82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</w:p>
        </w:tc>
      </w:tr>
      <w:tr w:rsidR="00B15B4D" w:rsidRPr="00BD2639" w14:paraId="081F8680" w14:textId="77777777" w:rsidTr="00BD263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DC6C0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E6247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3647" w14:textId="63777D77" w:rsidR="00841C83" w:rsidRPr="00BD2639" w:rsidRDefault="00841C83" w:rsidP="007C1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81EA0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BE25A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  <w:p w14:paraId="159764D9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</w:p>
          <w:p w14:paraId="6C049D9D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B15B4D" w:rsidRPr="00BD2639" w14:paraId="3E965AA9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796B8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DEFDA" w14:textId="02FE52E5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выявленных в органах местного самоуправления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иных муниципальных органах случаев несоблюдения требований об отсутствии конфликта интересов между участником закупки и заказчиком, установленных </w:t>
            </w:r>
            <w:r w:rsidRPr="00BD2639">
              <w:rPr>
                <w:rStyle w:val="afa"/>
                <w:rFonts w:ascii="Times New Roman" w:hAnsi="Times New Roman" w:cs="Times New Roman"/>
                <w:color w:val="auto"/>
                <w:sz w:val="20"/>
                <w:szCs w:val="20"/>
              </w:rPr>
              <w:t>Федеральным законом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 44-ФЗ.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76453" w14:textId="7A4FD3A6" w:rsidR="00841C83" w:rsidRPr="00BD2639" w:rsidRDefault="00841C83" w:rsidP="007C1368">
            <w:pPr>
              <w:jc w:val="center"/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08DBB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  <w:p w14:paraId="59AA2702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декабря 2025 года, до 30 декабря 2026 года, до 30 декабря 2027 года, до 30 декабря 2028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75D1A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  <w:p w14:paraId="02ABA56F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</w:p>
          <w:p w14:paraId="0DF657E3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B15B4D" w:rsidRPr="00BD2639" w14:paraId="22824B11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0E2E8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DAC21" w14:textId="360917FC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практики обжалования в управление Федеральной антимонопольной службы по Ленинградской области процедур закупок для муниципальных нужд, отмены заказчиками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163A0" w14:textId="0D791CBA" w:rsidR="00841C83" w:rsidRPr="00BD2639" w:rsidRDefault="00841C83" w:rsidP="007C1368">
            <w:pPr>
              <w:jc w:val="center"/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7D1DC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2025 - 2028 годов</w:t>
            </w:r>
          </w:p>
          <w:p w14:paraId="584AAB81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До 30 декабря 2025 года, до 30 декабря 2026 года,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30 декабря 2027 года, до 30 декабря 2028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251C0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Профилактика</w:t>
            </w:r>
          </w:p>
          <w:p w14:paraId="4526FD14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</w:p>
          <w:p w14:paraId="03C7C94D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</w:t>
            </w:r>
          </w:p>
        </w:tc>
      </w:tr>
      <w:tr w:rsidR="00B15B4D" w:rsidRPr="00BD2639" w14:paraId="75983197" w14:textId="77777777" w:rsidTr="00BD2639">
        <w:trPr>
          <w:trHeight w:val="461"/>
        </w:trPr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69893" w14:textId="526E9464" w:rsidR="00B0402F" w:rsidRPr="00BD2639" w:rsidRDefault="00B0402F" w:rsidP="007C1368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6. ВЗАИМОДЕЙСТВИЕ С МУНИЦИПАЛЬНЫМИ УЧРЕЖДЕНИЯМИ   МО </w:t>
            </w:r>
            <w:r w:rsidR="00DB37D5"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B15B4D" w:rsidRPr="00BD2639" w14:paraId="1C704132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36729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99317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планом противодействия коррупции на 2021 - 2024 годы, настоящим Планом, обеспечение контроля их выполнения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CDB94" w14:textId="44E482C2" w:rsidR="00841C83" w:rsidRPr="00BD2639" w:rsidRDefault="00841C83" w:rsidP="007C1368">
            <w:pPr>
              <w:jc w:val="center"/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0B147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  <w:p w14:paraId="40FDDBF1" w14:textId="77777777" w:rsidR="00F50441" w:rsidRPr="00BD2639" w:rsidRDefault="00841C83" w:rsidP="00860B31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30 декабря 2025 года, до 30 декабря 2026 года, до 30 декабря 2027 года, до 30 декабря 2028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B7CA6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  <w:p w14:paraId="1619CCD1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</w:p>
          <w:p w14:paraId="76D31F9A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B15B4D" w:rsidRPr="00BD2639" w14:paraId="7A650383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1E486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8957D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BA7B6" w14:textId="7D51C44C" w:rsidR="00841C83" w:rsidRPr="00BD2639" w:rsidRDefault="00841C83" w:rsidP="007C1368">
            <w:pPr>
              <w:jc w:val="center"/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DE004" w14:textId="77777777" w:rsidR="00F50441" w:rsidRPr="00BD2639" w:rsidRDefault="00841C83" w:rsidP="00860B31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при назначении на соответствующие должности (для граждан, претендующих на замещение соответствующих должностей); до 30 апреля 2025 года, до 30 апреля 2026 года, до 30 апреля 2027 года, до 30 апреля 2028 года (для лиц, замещающих соответствующие должности)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7A656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B15B4D" w:rsidRPr="00BD2639" w14:paraId="2E0F14F0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4A35E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BFA7B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представления руководителями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51666" w14:textId="3DE4605E" w:rsidR="00841C83" w:rsidRPr="00BD2639" w:rsidRDefault="00841C83" w:rsidP="007C1368">
            <w:pPr>
              <w:jc w:val="center"/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93F76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при назначении на соответствующие должности (для граждан, претендующих на замещение соответствующих должностей); до 30 апреля 2025 года, до 30 апреля 2026 года, до 30 апреля 2027 года, до 30 апреля 2028 года (для лиц, замещающих соответствующие должности)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48E2D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B15B4D" w:rsidRPr="00BD2639" w14:paraId="642559C3" w14:textId="77777777" w:rsidTr="00BD263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304B2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7DB68" w14:textId="24850535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размещения сведений о доходах, расходах, об имуществе и обязательствах имущественного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характера, представленных лицами, замещающими должности руководителей подведомственных муниципальных учреждений, на официальных сайте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90E35" w14:textId="745A0E52" w:rsidR="00841C83" w:rsidRPr="00BD2639" w:rsidRDefault="00841C83" w:rsidP="007C1368">
            <w:pPr>
              <w:jc w:val="center"/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по 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2D09B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порядке и сроки,</w:t>
            </w:r>
          </w:p>
          <w:p w14:paraId="6D59C3D7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</w:p>
          <w:p w14:paraId="27BB00EC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F3447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открытости и доступности информации о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 профилактике коррупционных правонарушений</w:t>
            </w:r>
          </w:p>
        </w:tc>
      </w:tr>
      <w:tr w:rsidR="00B15B4D" w:rsidRPr="00BD2639" w14:paraId="05259A8A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1831B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F608C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8.2 и 8.3 Плана, в соответствии с методическими рекомендациями Минтруда России.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7CE7A" w14:textId="1ADB9118" w:rsidR="00841C83" w:rsidRPr="00BD2639" w:rsidRDefault="00841C83" w:rsidP="007C1368">
            <w:pPr>
              <w:spacing w:after="0"/>
              <w:jc w:val="center"/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8DC35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порядке и сроки,</w:t>
            </w:r>
          </w:p>
          <w:p w14:paraId="53D4DECE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установленные</w:t>
            </w:r>
          </w:p>
          <w:p w14:paraId="287460DA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440C6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Выявление признаков нарушения законодательства в сфере противодействия коррупции</w:t>
            </w:r>
          </w:p>
        </w:tc>
      </w:tr>
      <w:tr w:rsidR="00B15B4D" w:rsidRPr="00BD2639" w14:paraId="2EC74F5D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652DD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59AA4" w14:textId="0CCF034A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деятельности подведомственных муниципальных учреждений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 сфере противодействия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A3B74" w14:textId="49569D41" w:rsidR="00841C83" w:rsidRPr="00BD2639" w:rsidRDefault="00841C83" w:rsidP="007C1368">
            <w:pPr>
              <w:spacing w:after="0"/>
              <w:jc w:val="center"/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79B9F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9EB5F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Выявление признаков нарушения законодательства в сфере противодействия коррупции</w:t>
            </w:r>
          </w:p>
        </w:tc>
      </w:tr>
      <w:tr w:rsidR="00B15B4D" w:rsidRPr="00BD2639" w14:paraId="16CE6688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C70F0" w14:textId="77777777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56BF9" w14:textId="7DA30ED6" w:rsidR="00841C83" w:rsidRPr="00BD2639" w:rsidRDefault="00841C83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деятельности органов местного самоуправления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и подведомственных учреждений в сфере противодействия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BFF8D" w14:textId="68BA2CD4" w:rsidR="00841C83" w:rsidRPr="00BD2639" w:rsidRDefault="00841C83" w:rsidP="007C1368">
            <w:pPr>
              <w:spacing w:after="0"/>
              <w:jc w:val="center"/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7CB18" w14:textId="77777777" w:rsidR="00841C83" w:rsidRPr="00BD2639" w:rsidRDefault="00841C83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72FC2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  <w:p w14:paraId="3A500FBA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коррупционных</w:t>
            </w:r>
          </w:p>
          <w:p w14:paraId="2C781BC7" w14:textId="77777777" w:rsidR="00841C83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B15B4D" w:rsidRPr="00BD2639" w14:paraId="419594A3" w14:textId="77777777" w:rsidTr="00BD2639">
        <w:trPr>
          <w:trHeight w:val="453"/>
        </w:trPr>
        <w:tc>
          <w:tcPr>
            <w:tcW w:w="1559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401C98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t>7. ВЗАИМОДЕЙСТВИЕ СО СРЕДСТВАМИ МАССОВОЙ ИНФОРМАЦИИ, ГРАЖДАНАМИ И ИНСТИТУТАМИ ГРАЖДАНСКОГО ОБЩЕСТВА</w:t>
            </w:r>
          </w:p>
        </w:tc>
      </w:tr>
      <w:tr w:rsidR="00B15B4D" w:rsidRPr="00BD2639" w14:paraId="3ED20A68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40B81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A28FB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Прием и рассмотрение электронных сообщений от граждан и организаций о фактах коррупции, поступивших на официальный интернет-портал Администрации в сети "Интернет"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30C36" w14:textId="407CDE63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84418" w14:textId="77777777" w:rsidR="00283372" w:rsidRPr="00BD2639" w:rsidRDefault="00283372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(по мере поступления сообщений)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90357" w14:textId="77777777" w:rsidR="00283372" w:rsidRPr="00BD2639" w:rsidRDefault="00283372" w:rsidP="007C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Оперативное реагирование на сообщения о коррупционных проявлениях</w:t>
            </w:r>
          </w:p>
        </w:tc>
      </w:tr>
      <w:tr w:rsidR="00B15B4D" w:rsidRPr="00BD2639" w14:paraId="474EFE47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5FD8B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C7519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и средств массовой информации о мерах по противодействию коррупции, принимаемых органами местного самоуправления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4EB05" w14:textId="116C459F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8D55E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(ежеквартально до 5 числа следующего месяца)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E339E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B15B4D" w:rsidRPr="00BD2639" w14:paraId="778A1B4D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DC761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6A90F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официальных веб-страницах в сети "Интернет" информации в соответствии с 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06F9A" w14:textId="01B7AD72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647E7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(в соответствии с планами)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14467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B15B4D" w:rsidRPr="00BD2639" w14:paraId="738118DD" w14:textId="77777777" w:rsidTr="00BD263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64ACB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FFDEE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 поддержание в актуальном состоянии в подразделе, посвященном вопросам противодействия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коррупции,.</w:t>
            </w:r>
            <w:proofErr w:type="gramEnd"/>
            <w:r w:rsidRPr="00BD2639">
              <w:t xml:space="preserve"> 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в сети "Интернет", информации о мерах по предупреждению коррупции. Ежегодный анализ содержания данного подраздела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D3F11" w14:textId="7E85A93B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96471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(в соответствии с планами)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F00DE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B15B4D" w:rsidRPr="00BD2639" w14:paraId="3B59C04B" w14:textId="77777777" w:rsidTr="00BD2639">
        <w:trPr>
          <w:trHeight w:val="425"/>
        </w:trPr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3DCC8" w14:textId="77777777" w:rsidR="00283372" w:rsidRPr="00BD2639" w:rsidRDefault="00283372" w:rsidP="007C1368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8. Образовательные и иные мероприятия, направленные на антикоррупционное </w:t>
            </w:r>
            <w:proofErr w:type="gramStart"/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  и</w:t>
            </w:r>
            <w:proofErr w:type="gramEnd"/>
            <w:r w:rsidRPr="00BD2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популяризацию антикоррупционных стандартов</w:t>
            </w:r>
          </w:p>
        </w:tc>
      </w:tr>
      <w:tr w:rsidR="00B15B4D" w:rsidRPr="00BD2639" w14:paraId="1B97268F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2DCB4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9CEF7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5B105" w14:textId="7137749B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4FE1C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20 декабря 2025 года, до 20 декабря 2026 года, до 20 декабря 2027 года, до 20 декабря 2028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5443A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B15B4D" w:rsidRPr="00BD2639" w14:paraId="5A6A8ACD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F0C5A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9885A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информационных мероприятий, посвященных Международному дню борьбы с коррупцией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0AC41" w14:textId="77815C2F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CFEFF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До 20 декабря 2025 года, до 20 декабря 2026 года, до 20 декабря 2027 года, до 20 декабря 2028 года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F5E1D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Получение опыта и определение лучших практик в целях возможного внедрения в работу в сфере противодействия коррупции</w:t>
            </w:r>
          </w:p>
        </w:tc>
      </w:tr>
      <w:tr w:rsidR="00B15B4D" w:rsidRPr="00BD2639" w14:paraId="6370D192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BB583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F30AB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ACDF0" w14:textId="38BA7D46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B4468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(в соответствии с планами обучения)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C29E9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B15B4D" w:rsidRPr="00BD2639" w14:paraId="06FD781A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4A6AD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B367A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муниципальных служащих, впервые поступивших на муни</w:t>
            </w:r>
            <w:r w:rsidR="00F50441" w:rsidRPr="00BD2639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5DB70" w14:textId="6564A631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00792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(в соответствии с планами обучения)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F2224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 Повышение уровня правосознания</w:t>
            </w:r>
          </w:p>
        </w:tc>
      </w:tr>
      <w:tr w:rsidR="00B15B4D" w:rsidRPr="00BD2639" w14:paraId="076C3A8D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539B0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2F047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просветительских мероприятий по антикоррупционной тематике для работников подведомственных учреждений и организаций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89762" w14:textId="614895BE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437EF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2A18B" w14:textId="77777777" w:rsidR="007F6B9D" w:rsidRPr="00BD2639" w:rsidRDefault="007F6B9D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Профилактика коррупционных и иных правонарушений</w:t>
            </w:r>
          </w:p>
        </w:tc>
      </w:tr>
      <w:tr w:rsidR="00B15B4D" w:rsidRPr="00B15B4D" w14:paraId="5C01ECE3" w14:textId="77777777" w:rsidTr="00BD2639"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ED9A9" w14:textId="77777777" w:rsidR="00F50441" w:rsidRPr="00BD2639" w:rsidRDefault="00F504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10933" w14:textId="77777777" w:rsidR="00F50441" w:rsidRPr="00BD2639" w:rsidRDefault="00F504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ADD71" w14:textId="38A58219" w:rsidR="00F50441" w:rsidRPr="00BD2639" w:rsidRDefault="00F504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  МО </w:t>
            </w:r>
            <w:r w:rsidR="00DB37D5" w:rsidRPr="00BD2639">
              <w:rPr>
                <w:rFonts w:ascii="Times New Roman" w:hAnsi="Times New Roman" w:cs="Times New Roman"/>
                <w:sz w:val="20"/>
                <w:szCs w:val="20"/>
              </w:rPr>
              <w:t>Лопухинское</w:t>
            </w: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gramStart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по  кадровой</w:t>
            </w:r>
            <w:proofErr w:type="gramEnd"/>
            <w:r w:rsidRPr="00BD2639">
              <w:rPr>
                <w:rFonts w:ascii="Times New Roman" w:hAnsi="Times New Roman" w:cs="Times New Roman"/>
                <w:sz w:val="20"/>
                <w:szCs w:val="20"/>
              </w:rPr>
              <w:t xml:space="preserve">  работе и ответственные за профилактику коррупционных правонарушений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E11E4" w14:textId="77777777" w:rsidR="00F50441" w:rsidRPr="00BD2639" w:rsidRDefault="00F504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В течение 2025 - 2028 годов (в соответствии с планами обучения)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2980" w14:textId="77777777" w:rsidR="00F50441" w:rsidRPr="00B15B4D" w:rsidRDefault="00F50441" w:rsidP="007C136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9"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</w:tbl>
    <w:p w14:paraId="50E9B50D" w14:textId="77777777" w:rsidR="00484EAA" w:rsidRPr="00B15B4D" w:rsidRDefault="00484EAA" w:rsidP="00A13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D3A5D7" w14:textId="77777777" w:rsidR="008E53BB" w:rsidRPr="00B15B4D" w:rsidRDefault="008E53BB" w:rsidP="00F504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sectPr w:rsidR="008E53BB" w:rsidRPr="00B15B4D" w:rsidSect="00BE1971">
      <w:pgSz w:w="16838" w:h="11906" w:orient="landscape"/>
      <w:pgMar w:top="851" w:right="56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5B8F" w14:textId="77777777" w:rsidR="000868B1" w:rsidRDefault="000868B1" w:rsidP="00AE04BC">
      <w:pPr>
        <w:spacing w:after="0" w:line="240" w:lineRule="auto"/>
      </w:pPr>
      <w:r>
        <w:separator/>
      </w:r>
    </w:p>
  </w:endnote>
  <w:endnote w:type="continuationSeparator" w:id="0">
    <w:p w14:paraId="7759C301" w14:textId="77777777" w:rsidR="000868B1" w:rsidRDefault="000868B1" w:rsidP="00A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C6D1" w14:textId="77777777" w:rsidR="000868B1" w:rsidRDefault="000868B1" w:rsidP="00AE04BC">
      <w:pPr>
        <w:spacing w:after="0" w:line="240" w:lineRule="auto"/>
      </w:pPr>
      <w:r>
        <w:separator/>
      </w:r>
    </w:p>
  </w:footnote>
  <w:footnote w:type="continuationSeparator" w:id="0">
    <w:p w14:paraId="3C8B850B" w14:textId="77777777" w:rsidR="000868B1" w:rsidRDefault="000868B1" w:rsidP="00AE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00793"/>
      <w:docPartObj>
        <w:docPartGallery w:val="Page Numbers (Top of Page)"/>
        <w:docPartUnique/>
      </w:docPartObj>
    </w:sdtPr>
    <w:sdtContent>
      <w:p w14:paraId="0BEC4D0A" w14:textId="77777777" w:rsidR="00841C83" w:rsidRDefault="00841C8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0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5429F1" w14:textId="77777777" w:rsidR="00841C83" w:rsidRDefault="00841C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99527A"/>
    <w:multiLevelType w:val="hybridMultilevel"/>
    <w:tmpl w:val="DD4685A6"/>
    <w:lvl w:ilvl="0" w:tplc="24E6D64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44B23"/>
    <w:multiLevelType w:val="multilevel"/>
    <w:tmpl w:val="92BA70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05B156C"/>
    <w:multiLevelType w:val="hybridMultilevel"/>
    <w:tmpl w:val="5A721B64"/>
    <w:lvl w:ilvl="0" w:tplc="B1D49F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8" w15:restartNumberingAfterBreak="0">
    <w:nsid w:val="230A70F5"/>
    <w:multiLevelType w:val="hybridMultilevel"/>
    <w:tmpl w:val="B9D22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28451D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2" w15:restartNumberingAfterBreak="0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8500D61"/>
    <w:multiLevelType w:val="hybridMultilevel"/>
    <w:tmpl w:val="D74AC3DC"/>
    <w:lvl w:ilvl="0" w:tplc="E18EA7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4B6CDA"/>
    <w:multiLevelType w:val="hybridMultilevel"/>
    <w:tmpl w:val="853A8D8C"/>
    <w:lvl w:ilvl="0" w:tplc="535AF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A0215"/>
    <w:multiLevelType w:val="multilevel"/>
    <w:tmpl w:val="7F24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7" w15:restartNumberingAfterBreak="0">
    <w:nsid w:val="4549541A"/>
    <w:multiLevelType w:val="hybridMultilevel"/>
    <w:tmpl w:val="F5EAD6C0"/>
    <w:lvl w:ilvl="0" w:tplc="5994F49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B677DA"/>
    <w:multiLevelType w:val="hybridMultilevel"/>
    <w:tmpl w:val="C43480CE"/>
    <w:lvl w:ilvl="0" w:tplc="990E40A8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1" w15:restartNumberingAfterBreak="0">
    <w:nsid w:val="5A6D4563"/>
    <w:multiLevelType w:val="hybridMultilevel"/>
    <w:tmpl w:val="EEEEE2BE"/>
    <w:lvl w:ilvl="0" w:tplc="BEBE332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D7B00A7"/>
    <w:multiLevelType w:val="hybridMultilevel"/>
    <w:tmpl w:val="684A637E"/>
    <w:lvl w:ilvl="0" w:tplc="7ED8C1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2E6210"/>
    <w:multiLevelType w:val="hybridMultilevel"/>
    <w:tmpl w:val="17A42D9E"/>
    <w:lvl w:ilvl="0" w:tplc="A4A8360E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7" w15:restartNumberingAfterBreak="0">
    <w:nsid w:val="6FEC6FE2"/>
    <w:multiLevelType w:val="hybridMultilevel"/>
    <w:tmpl w:val="F60493AC"/>
    <w:lvl w:ilvl="0" w:tplc="9FB8C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1222"/>
    <w:multiLevelType w:val="hybridMultilevel"/>
    <w:tmpl w:val="B8F05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202B4F"/>
    <w:multiLevelType w:val="hybridMultilevel"/>
    <w:tmpl w:val="65B6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906453">
    <w:abstractNumId w:val="17"/>
  </w:num>
  <w:num w:numId="2" w16cid:durableId="6148734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160070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08146">
    <w:abstractNumId w:val="28"/>
  </w:num>
  <w:num w:numId="5" w16cid:durableId="792945643">
    <w:abstractNumId w:val="4"/>
  </w:num>
  <w:num w:numId="6" w16cid:durableId="1790586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79049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2778384">
    <w:abstractNumId w:val="10"/>
  </w:num>
  <w:num w:numId="9" w16cid:durableId="21416512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4864183">
    <w:abstractNumId w:val="3"/>
  </w:num>
  <w:num w:numId="11" w16cid:durableId="338703004">
    <w:abstractNumId w:val="13"/>
  </w:num>
  <w:num w:numId="12" w16cid:durableId="105932706">
    <w:abstractNumId w:val="19"/>
  </w:num>
  <w:num w:numId="13" w16cid:durableId="167452347">
    <w:abstractNumId w:val="27"/>
  </w:num>
  <w:num w:numId="14" w16cid:durableId="791482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8926559">
    <w:abstractNumId w:val="1"/>
    <w:lvlOverride w:ilvl="0">
      <w:startOverride w:val="1"/>
    </w:lvlOverride>
  </w:num>
  <w:num w:numId="16" w16cid:durableId="16468156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4478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704312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18272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1910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021737">
    <w:abstractNumId w:val="2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090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1125309">
    <w:abstractNumId w:val="0"/>
  </w:num>
  <w:num w:numId="24" w16cid:durableId="10553971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213839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7505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9307355">
    <w:abstractNumId w:val="9"/>
  </w:num>
  <w:num w:numId="28" w16cid:durableId="174736535">
    <w:abstractNumId w:val="12"/>
  </w:num>
  <w:num w:numId="29" w16cid:durableId="967319303">
    <w:abstractNumId w:val="23"/>
  </w:num>
  <w:num w:numId="30" w16cid:durableId="2137285327">
    <w:abstractNumId w:val="22"/>
  </w:num>
  <w:num w:numId="31" w16cid:durableId="1069889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BB"/>
    <w:rsid w:val="0003263B"/>
    <w:rsid w:val="000458C3"/>
    <w:rsid w:val="00045F7C"/>
    <w:rsid w:val="00047925"/>
    <w:rsid w:val="0004793D"/>
    <w:rsid w:val="00081121"/>
    <w:rsid w:val="0008522F"/>
    <w:rsid w:val="000868B1"/>
    <w:rsid w:val="000F6670"/>
    <w:rsid w:val="001244CC"/>
    <w:rsid w:val="001307E3"/>
    <w:rsid w:val="0013524A"/>
    <w:rsid w:val="0015273D"/>
    <w:rsid w:val="001558EF"/>
    <w:rsid w:val="001A1FFC"/>
    <w:rsid w:val="001D5985"/>
    <w:rsid w:val="001E106D"/>
    <w:rsid w:val="001E7069"/>
    <w:rsid w:val="00232193"/>
    <w:rsid w:val="002665AF"/>
    <w:rsid w:val="0027174D"/>
    <w:rsid w:val="00283372"/>
    <w:rsid w:val="00293DE8"/>
    <w:rsid w:val="00297B45"/>
    <w:rsid w:val="002C7B25"/>
    <w:rsid w:val="00302A64"/>
    <w:rsid w:val="003223AA"/>
    <w:rsid w:val="00357A26"/>
    <w:rsid w:val="0036319E"/>
    <w:rsid w:val="003A584A"/>
    <w:rsid w:val="003A7AC6"/>
    <w:rsid w:val="003C3838"/>
    <w:rsid w:val="0040188B"/>
    <w:rsid w:val="0044417F"/>
    <w:rsid w:val="0045123E"/>
    <w:rsid w:val="00484EAA"/>
    <w:rsid w:val="0049694C"/>
    <w:rsid w:val="004A6E0A"/>
    <w:rsid w:val="00521D5F"/>
    <w:rsid w:val="0054147A"/>
    <w:rsid w:val="005558AC"/>
    <w:rsid w:val="005C0E85"/>
    <w:rsid w:val="005D1BCD"/>
    <w:rsid w:val="005F16CF"/>
    <w:rsid w:val="006646E4"/>
    <w:rsid w:val="00670EF7"/>
    <w:rsid w:val="006878DD"/>
    <w:rsid w:val="006907D9"/>
    <w:rsid w:val="006A4DFC"/>
    <w:rsid w:val="006A6955"/>
    <w:rsid w:val="006C7914"/>
    <w:rsid w:val="006D6A77"/>
    <w:rsid w:val="006E62D8"/>
    <w:rsid w:val="00705AE9"/>
    <w:rsid w:val="007365B2"/>
    <w:rsid w:val="0075031B"/>
    <w:rsid w:val="0079065F"/>
    <w:rsid w:val="00797F23"/>
    <w:rsid w:val="007C1368"/>
    <w:rsid w:val="007F6B9D"/>
    <w:rsid w:val="00841C83"/>
    <w:rsid w:val="00860B31"/>
    <w:rsid w:val="0086359D"/>
    <w:rsid w:val="008A64D9"/>
    <w:rsid w:val="008C7148"/>
    <w:rsid w:val="008E53BB"/>
    <w:rsid w:val="009034E2"/>
    <w:rsid w:val="0090406F"/>
    <w:rsid w:val="00911A24"/>
    <w:rsid w:val="00941273"/>
    <w:rsid w:val="0096468F"/>
    <w:rsid w:val="009A6E41"/>
    <w:rsid w:val="009E548F"/>
    <w:rsid w:val="00A134D3"/>
    <w:rsid w:val="00A55B6B"/>
    <w:rsid w:val="00A7672A"/>
    <w:rsid w:val="00AA12FA"/>
    <w:rsid w:val="00AE04BC"/>
    <w:rsid w:val="00B0402F"/>
    <w:rsid w:val="00B14B1C"/>
    <w:rsid w:val="00B152B3"/>
    <w:rsid w:val="00B15B4D"/>
    <w:rsid w:val="00BA5F69"/>
    <w:rsid w:val="00BB5F7E"/>
    <w:rsid w:val="00BC47F6"/>
    <w:rsid w:val="00BD2639"/>
    <w:rsid w:val="00BE1971"/>
    <w:rsid w:val="00C062B5"/>
    <w:rsid w:val="00C26EBE"/>
    <w:rsid w:val="00C345CA"/>
    <w:rsid w:val="00C5585D"/>
    <w:rsid w:val="00C77ADF"/>
    <w:rsid w:val="00CD450A"/>
    <w:rsid w:val="00CF4F37"/>
    <w:rsid w:val="00D17B13"/>
    <w:rsid w:val="00D35450"/>
    <w:rsid w:val="00D6109F"/>
    <w:rsid w:val="00D6708F"/>
    <w:rsid w:val="00D86CEF"/>
    <w:rsid w:val="00D9388D"/>
    <w:rsid w:val="00D93A45"/>
    <w:rsid w:val="00DB2BCF"/>
    <w:rsid w:val="00DB37D5"/>
    <w:rsid w:val="00DC36E8"/>
    <w:rsid w:val="00DC73C0"/>
    <w:rsid w:val="00DE4FCA"/>
    <w:rsid w:val="00E13A16"/>
    <w:rsid w:val="00E53EB8"/>
    <w:rsid w:val="00E76583"/>
    <w:rsid w:val="00E7757A"/>
    <w:rsid w:val="00EA1E29"/>
    <w:rsid w:val="00EE6A3F"/>
    <w:rsid w:val="00EF2E87"/>
    <w:rsid w:val="00F25176"/>
    <w:rsid w:val="00F5044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A828"/>
  <w15:docId w15:val="{FE63E748-0F41-4CE3-B188-FDF4EF6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8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134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134D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134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134D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53B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67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BC"/>
  </w:style>
  <w:style w:type="paragraph" w:styleId="a6">
    <w:name w:val="footer"/>
    <w:basedOn w:val="a"/>
    <w:link w:val="a7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4BC"/>
  </w:style>
  <w:style w:type="paragraph" w:styleId="a8">
    <w:name w:val="Balloon Text"/>
    <w:basedOn w:val="a"/>
    <w:link w:val="a9"/>
    <w:semiHidden/>
    <w:unhideWhenUsed/>
    <w:rsid w:val="0036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19E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631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34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34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34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134D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134D3"/>
  </w:style>
  <w:style w:type="paragraph" w:customStyle="1" w:styleId="ConsTitle">
    <w:name w:val="ConsTitle"/>
    <w:rsid w:val="00A13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b">
    <w:name w:val="Table Grid"/>
    <w:aliases w:val="OTR"/>
    <w:basedOn w:val="a1"/>
    <w:rsid w:val="00A1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A134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13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134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13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13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13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3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13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3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A13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A134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A13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13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A1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A134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13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нак Знак2"/>
    <w:rsid w:val="00A134D3"/>
    <w:rPr>
      <w:sz w:val="24"/>
      <w:szCs w:val="24"/>
      <w:lang w:val="ru-RU" w:eastAsia="ru-RU" w:bidi="ar-SA"/>
    </w:rPr>
  </w:style>
  <w:style w:type="character" w:styleId="af2">
    <w:name w:val="page number"/>
    <w:basedOn w:val="a0"/>
    <w:rsid w:val="00A134D3"/>
  </w:style>
  <w:style w:type="paragraph" w:customStyle="1" w:styleId="12">
    <w:name w:val="Обычный1"/>
    <w:rsid w:val="00A1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0"/>
    <w:basedOn w:val="a"/>
    <w:rsid w:val="00A1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A1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134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134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A134D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13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A13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A1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qFormat/>
    <w:rsid w:val="00A134D3"/>
    <w:rPr>
      <w:b/>
      <w:bCs/>
    </w:rPr>
  </w:style>
  <w:style w:type="paragraph" w:customStyle="1" w:styleId="af5">
    <w:name w:val="Текст в заданном формате"/>
    <w:basedOn w:val="a"/>
    <w:rsid w:val="00A134D3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6">
    <w:name w:val="Текст сноски Знак"/>
    <w:aliases w:val="Знак Знак,Знак Знак Знак Знак Знак Знак,Знак Знак Знак Знак1,Знак Знак Знак Знак Знак1"/>
    <w:link w:val="af7"/>
    <w:locked/>
    <w:rsid w:val="00A134D3"/>
    <w:rPr>
      <w:lang w:eastAsia="ru-RU"/>
    </w:rPr>
  </w:style>
  <w:style w:type="paragraph" w:styleId="af7">
    <w:name w:val="footnote text"/>
    <w:aliases w:val="Знак,Знак Знак Знак Знак Знак,Знак Знак Знак,Знак Знак Знак Знак"/>
    <w:basedOn w:val="a"/>
    <w:link w:val="af6"/>
    <w:rsid w:val="00A134D3"/>
    <w:pPr>
      <w:spacing w:after="0" w:line="240" w:lineRule="auto"/>
    </w:pPr>
    <w:rPr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A134D3"/>
    <w:rPr>
      <w:sz w:val="20"/>
      <w:szCs w:val="20"/>
    </w:rPr>
  </w:style>
  <w:style w:type="character" w:styleId="af8">
    <w:name w:val="footnote reference"/>
    <w:rsid w:val="00A134D3"/>
    <w:rPr>
      <w:vertAlign w:val="superscript"/>
    </w:rPr>
  </w:style>
  <w:style w:type="paragraph" w:customStyle="1" w:styleId="msonormalcxsplast">
    <w:name w:val="msonormalcxsplast"/>
    <w:basedOn w:val="a"/>
    <w:rsid w:val="00A134D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A134D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A134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Emphasis"/>
    <w:qFormat/>
    <w:rsid w:val="00A134D3"/>
    <w:rPr>
      <w:i/>
      <w:iCs/>
    </w:rPr>
  </w:style>
  <w:style w:type="paragraph" w:customStyle="1" w:styleId="14">
    <w:name w:val="1"/>
    <w:basedOn w:val="a"/>
    <w:next w:val="af3"/>
    <w:rsid w:val="00A134D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FE188D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E18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15"/>
    <w:rsid w:val="009A6E41"/>
    <w:rPr>
      <w:rFonts w:ascii="Century Schoolbook" w:eastAsia="Century Schoolbook" w:hAnsi="Century Schoolbook" w:cs="Century Schoolbook"/>
      <w:spacing w:val="-5"/>
      <w:shd w:val="clear" w:color="auto" w:fill="FFFFFF"/>
    </w:rPr>
  </w:style>
  <w:style w:type="character" w:customStyle="1" w:styleId="10pt0pt">
    <w:name w:val="Основной текст + 10 pt;Интервал 0 pt"/>
    <w:basedOn w:val="afc"/>
    <w:rsid w:val="009A6E41"/>
    <w:rPr>
      <w:rFonts w:ascii="Century Schoolbook" w:eastAsia="Century Schoolbook" w:hAnsi="Century Schoolbook" w:cs="Century Schoolbook"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5">
    <w:name w:val="Основной текст1"/>
    <w:basedOn w:val="a"/>
    <w:link w:val="afc"/>
    <w:rsid w:val="009A6E41"/>
    <w:pPr>
      <w:widowControl w:val="0"/>
      <w:shd w:val="clear" w:color="auto" w:fill="FFFFFF"/>
      <w:spacing w:after="240" w:line="0" w:lineRule="atLeast"/>
      <w:jc w:val="right"/>
    </w:pPr>
    <w:rPr>
      <w:rFonts w:ascii="Century Schoolbook" w:eastAsia="Century Schoolbook" w:hAnsi="Century Schoolbook" w:cs="Century Schoolbook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8AE60-E314-498D-9CF7-2624473A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Лопухинское СП-1</cp:lastModifiedBy>
  <cp:revision>3</cp:revision>
  <cp:lastPrinted>2024-12-24T12:41:00Z</cp:lastPrinted>
  <dcterms:created xsi:type="dcterms:W3CDTF">2024-12-24T11:56:00Z</dcterms:created>
  <dcterms:modified xsi:type="dcterms:W3CDTF">2024-12-24T12:42:00Z</dcterms:modified>
</cp:coreProperties>
</file>