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  <w:b/>
        </w:rPr>
      </w:pPr>
      <w:r w:rsidRPr="00294721">
        <w:rPr>
          <w:rFonts w:ascii="Times New Roman" w:hAnsi="Times New Roman" w:cs="Times New Roman"/>
          <w:b/>
        </w:rPr>
        <w:t>СОВЕТ ДЕПУТАТОВ</w:t>
      </w:r>
    </w:p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  <w:b/>
        </w:rPr>
      </w:pPr>
      <w:r w:rsidRPr="00294721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  <w:b/>
        </w:rPr>
      </w:pPr>
      <w:r w:rsidRPr="00294721">
        <w:rPr>
          <w:rFonts w:ascii="Times New Roman" w:hAnsi="Times New Roman" w:cs="Times New Roman"/>
          <w:b/>
        </w:rPr>
        <w:t>ЛОПУХИНСКОЕ СЕЛЬСКОЕ ПОСЕЛЕНИЕ</w:t>
      </w:r>
    </w:p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  <w:b/>
        </w:rPr>
      </w:pPr>
      <w:r w:rsidRPr="00294721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  <w:b/>
        </w:rPr>
      </w:pPr>
      <w:r w:rsidRPr="00294721">
        <w:rPr>
          <w:rFonts w:ascii="Times New Roman" w:hAnsi="Times New Roman" w:cs="Times New Roman"/>
          <w:b/>
        </w:rPr>
        <w:t>ЛЕНИНГРАДСКОЙ ОБЛАСТИ</w:t>
      </w:r>
    </w:p>
    <w:p w:rsidR="00B05940" w:rsidRPr="00294721" w:rsidRDefault="00B05940" w:rsidP="00341213">
      <w:pPr>
        <w:pStyle w:val="a5"/>
        <w:ind w:left="426" w:firstLine="425"/>
        <w:jc w:val="center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третий созыв</w:t>
      </w:r>
    </w:p>
    <w:p w:rsidR="00B05940" w:rsidRPr="00294721" w:rsidRDefault="00B05940" w:rsidP="00341213">
      <w:pPr>
        <w:ind w:left="426" w:firstLine="425"/>
      </w:pPr>
      <w:r w:rsidRPr="00294721">
        <w:t> </w:t>
      </w:r>
    </w:p>
    <w:p w:rsidR="00B05940" w:rsidRPr="00294721" w:rsidRDefault="00375863" w:rsidP="00341213">
      <w:pPr>
        <w:ind w:left="426" w:firstLine="425"/>
      </w:pPr>
      <w:r w:rsidRPr="00294721">
        <w:t>«16</w:t>
      </w:r>
      <w:r w:rsidR="00B05940" w:rsidRPr="00294721">
        <w:t xml:space="preserve">» </w:t>
      </w:r>
      <w:r w:rsidR="00C17EA6" w:rsidRPr="00294721">
        <w:t>а</w:t>
      </w:r>
      <w:r w:rsidRPr="00294721">
        <w:t>преля</w:t>
      </w:r>
      <w:r w:rsidR="00B05940" w:rsidRPr="00294721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05940" w:rsidRPr="00294721">
          <w:t>2015 г</w:t>
        </w:r>
      </w:smartTag>
      <w:r w:rsidR="00B05940" w:rsidRPr="00294721">
        <w:t>.</w:t>
      </w:r>
      <w:r w:rsidR="00341213" w:rsidRPr="00294721">
        <w:rPr>
          <w:lang w:val="en-US"/>
        </w:rPr>
        <w:tab/>
      </w:r>
      <w:r w:rsidR="00341213" w:rsidRPr="00294721">
        <w:rPr>
          <w:lang w:val="en-US"/>
        </w:rPr>
        <w:tab/>
      </w:r>
      <w:r w:rsidR="00341213" w:rsidRPr="00294721">
        <w:rPr>
          <w:lang w:val="en-US"/>
        </w:rPr>
        <w:tab/>
      </w:r>
      <w:r w:rsidR="00341213" w:rsidRPr="00294721">
        <w:rPr>
          <w:lang w:val="en-US"/>
        </w:rPr>
        <w:tab/>
      </w:r>
      <w:r w:rsidR="00341213" w:rsidRPr="00294721">
        <w:rPr>
          <w:lang w:val="en-US"/>
        </w:rPr>
        <w:tab/>
      </w:r>
      <w:r w:rsidR="00592A6B" w:rsidRPr="00294721">
        <w:rPr>
          <w:lang w:val="en-US"/>
        </w:rPr>
        <w:tab/>
      </w:r>
      <w:r w:rsidR="00592A6B" w:rsidRPr="00294721">
        <w:rPr>
          <w:lang w:val="en-US"/>
        </w:rPr>
        <w:tab/>
      </w:r>
      <w:r w:rsidR="00592A6B" w:rsidRPr="00294721">
        <w:rPr>
          <w:lang w:val="en-US"/>
        </w:rPr>
        <w:tab/>
      </w:r>
      <w:r w:rsidR="00592A6B" w:rsidRPr="00294721">
        <w:t>д</w:t>
      </w:r>
      <w:r w:rsidR="00592A6B" w:rsidRPr="00294721">
        <w:rPr>
          <w:lang w:val="en-US"/>
        </w:rPr>
        <w:t>.</w:t>
      </w:r>
      <w:r w:rsidR="00592A6B" w:rsidRPr="00294721">
        <w:t xml:space="preserve"> Лопухинка</w:t>
      </w:r>
    </w:p>
    <w:p w:rsidR="00592A6B" w:rsidRPr="00294721" w:rsidRDefault="00592A6B" w:rsidP="00341213">
      <w:pPr>
        <w:ind w:left="426" w:firstLine="425"/>
      </w:pPr>
    </w:p>
    <w:p w:rsidR="00592A6B" w:rsidRPr="00294721" w:rsidRDefault="00592A6B" w:rsidP="00341213">
      <w:pPr>
        <w:ind w:left="426" w:firstLine="425"/>
      </w:pPr>
    </w:p>
    <w:p w:rsidR="00B05940" w:rsidRPr="00294721" w:rsidRDefault="00375863" w:rsidP="00341213">
      <w:pPr>
        <w:ind w:left="426" w:firstLine="425"/>
        <w:jc w:val="center"/>
        <w:rPr>
          <w:b/>
          <w:lang w:val="en-US"/>
        </w:rPr>
      </w:pPr>
      <w:r w:rsidRPr="00294721">
        <w:rPr>
          <w:b/>
        </w:rPr>
        <w:t>РЕШЕНИЕ №</w:t>
      </w:r>
      <w:r w:rsidR="00592A6B" w:rsidRPr="00294721">
        <w:rPr>
          <w:b/>
          <w:lang w:val="en-US"/>
        </w:rPr>
        <w:t>53</w:t>
      </w:r>
    </w:p>
    <w:p w:rsidR="00B05940" w:rsidRPr="00294721" w:rsidRDefault="00B05940" w:rsidP="00341213">
      <w:pPr>
        <w:ind w:left="426" w:firstLine="425"/>
        <w:jc w:val="center"/>
        <w:rPr>
          <w:b/>
        </w:rPr>
      </w:pPr>
    </w:p>
    <w:p w:rsidR="00CE2526" w:rsidRPr="00294721" w:rsidRDefault="00B05940" w:rsidP="00341213">
      <w:pPr>
        <w:ind w:left="426" w:firstLine="425"/>
        <w:jc w:val="center"/>
        <w:rPr>
          <w:b/>
        </w:rPr>
      </w:pPr>
      <w:r w:rsidRPr="00294721">
        <w:rPr>
          <w:b/>
        </w:rPr>
        <w:t>«</w:t>
      </w:r>
      <w:r w:rsidR="00CE2526" w:rsidRPr="00294721">
        <w:rPr>
          <w:b/>
        </w:rPr>
        <w:t>О внесении изменений в решение совета депутатов МО Лопухинское сельское поселен</w:t>
      </w:r>
      <w:r w:rsidR="00C17EA6" w:rsidRPr="00294721">
        <w:rPr>
          <w:b/>
        </w:rPr>
        <w:t>ие от 23 декабря 2014 года №27 «</w:t>
      </w:r>
      <w:r w:rsidR="00CE2526" w:rsidRPr="00294721">
        <w:rPr>
          <w:b/>
        </w:rPr>
        <w:t>О бюджете муниципального образования</w:t>
      </w:r>
      <w:r w:rsidRPr="00294721">
        <w:rPr>
          <w:b/>
        </w:rPr>
        <w:t xml:space="preserve"> </w:t>
      </w:r>
      <w:r w:rsidR="00CE2526" w:rsidRPr="00294721">
        <w:rPr>
          <w:b/>
        </w:rPr>
        <w:t>Лопухинское сельское поселение на 2015 год</w:t>
      </w:r>
      <w:r w:rsidRPr="00294721">
        <w:rPr>
          <w:b/>
        </w:rPr>
        <w:t>»</w:t>
      </w:r>
    </w:p>
    <w:p w:rsidR="00CE2526" w:rsidRPr="00294721" w:rsidRDefault="00CE2526" w:rsidP="00341213">
      <w:pPr>
        <w:ind w:left="426" w:firstLine="425"/>
        <w:rPr>
          <w:b/>
        </w:rPr>
      </w:pPr>
    </w:p>
    <w:p w:rsidR="00B05940" w:rsidRPr="00294721" w:rsidRDefault="00B05940" w:rsidP="00341213">
      <w:pPr>
        <w:ind w:left="426" w:firstLine="425"/>
      </w:pPr>
      <w:proofErr w:type="gramStart"/>
      <w:r w:rsidRPr="00294721"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</w:t>
      </w:r>
      <w:r w:rsidR="00C17EA6" w:rsidRPr="00294721">
        <w:t xml:space="preserve"> МО Ломоносовский муниципальный район Ленинградской области</w:t>
      </w:r>
      <w:r w:rsidRPr="00294721">
        <w:t xml:space="preserve"> </w:t>
      </w:r>
      <w:proofErr w:type="gramEnd"/>
    </w:p>
    <w:p w:rsidR="00B05940" w:rsidRPr="00294721" w:rsidRDefault="00B05940" w:rsidP="00341213">
      <w:pPr>
        <w:ind w:left="426" w:firstLine="425"/>
      </w:pPr>
    </w:p>
    <w:p w:rsidR="00CE2526" w:rsidRPr="00294721" w:rsidRDefault="00B05940" w:rsidP="00341213">
      <w:pPr>
        <w:ind w:left="426" w:firstLine="425"/>
        <w:jc w:val="center"/>
        <w:rPr>
          <w:b/>
        </w:rPr>
      </w:pPr>
      <w:r w:rsidRPr="00294721">
        <w:rPr>
          <w:b/>
        </w:rPr>
        <w:t>РЕШИЛ:</w:t>
      </w:r>
    </w:p>
    <w:p w:rsidR="00B05940" w:rsidRPr="00294721" w:rsidRDefault="00B05940" w:rsidP="00341213">
      <w:pPr>
        <w:ind w:left="426" w:firstLine="425"/>
        <w:jc w:val="center"/>
      </w:pPr>
    </w:p>
    <w:p w:rsidR="00B63267" w:rsidRDefault="00B63267" w:rsidP="00B63267">
      <w:pPr>
        <w:ind w:left="284" w:firstLine="567"/>
      </w:pPr>
      <w:r w:rsidRPr="00C17EA6">
        <w:t xml:space="preserve"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</w:t>
      </w:r>
      <w:proofErr w:type="gramStart"/>
      <w:r w:rsidRPr="00C17EA6">
        <w:t>от</w:t>
      </w:r>
      <w:proofErr w:type="gramEnd"/>
      <w:r w:rsidRPr="00C17EA6">
        <w:t xml:space="preserve"> 13.02.2015г №40</w:t>
      </w:r>
      <w:r>
        <w:t>, 04.03.2015г № 41</w:t>
      </w:r>
      <w:r w:rsidRPr="00C17EA6">
        <w:t xml:space="preserve"> следующие изменения:</w:t>
      </w:r>
    </w:p>
    <w:p w:rsidR="00B63267" w:rsidRPr="00C17EA6" w:rsidRDefault="00B63267" w:rsidP="00B63267">
      <w:pPr>
        <w:ind w:left="284" w:firstLine="567"/>
      </w:pPr>
    </w:p>
    <w:p w:rsidR="00B63267" w:rsidRPr="00C17EA6" w:rsidRDefault="00B63267" w:rsidP="00B63267">
      <w:pPr>
        <w:ind w:left="284" w:firstLine="567"/>
      </w:pPr>
      <w:r w:rsidRPr="00C17EA6"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B63267" w:rsidRPr="00C17EA6" w:rsidRDefault="00B63267" w:rsidP="00B63267">
      <w:pPr>
        <w:ind w:left="284" w:firstLine="567"/>
        <w:jc w:val="both"/>
      </w:pPr>
      <w:r w:rsidRPr="00C17EA6">
        <w:t>- Утвердить основные характеристики бюджета муниципального образования        Лопухинское сельское поселение на 2015 год:</w:t>
      </w:r>
    </w:p>
    <w:p w:rsidR="00B63267" w:rsidRPr="00C17EA6" w:rsidRDefault="00B63267" w:rsidP="00B63267">
      <w:pPr>
        <w:ind w:left="284" w:firstLine="567"/>
        <w:jc w:val="both"/>
      </w:pPr>
      <w:r w:rsidRPr="00C17EA6">
        <w:t xml:space="preserve">прогнозируемый объем доходов  в сумме  </w:t>
      </w:r>
      <w:r>
        <w:t>20022,0</w:t>
      </w:r>
      <w:r w:rsidRPr="00C17EA6">
        <w:t xml:space="preserve">  тысяч рублей;</w:t>
      </w:r>
    </w:p>
    <w:p w:rsidR="00B63267" w:rsidRPr="00C17EA6" w:rsidRDefault="00B63267" w:rsidP="00B63267">
      <w:pPr>
        <w:ind w:left="284" w:firstLine="567"/>
        <w:jc w:val="both"/>
      </w:pPr>
      <w:r w:rsidRPr="00C17EA6">
        <w:t>прогнозируемый объем расходов в сумме  2</w:t>
      </w:r>
      <w:r>
        <w:t>7120,5</w:t>
      </w:r>
      <w:r w:rsidRPr="00C17EA6">
        <w:t>тысяч рублей;</w:t>
      </w:r>
    </w:p>
    <w:p w:rsidR="00B63267" w:rsidRDefault="00B63267" w:rsidP="00B63267">
      <w:pPr>
        <w:ind w:left="284" w:firstLine="567"/>
        <w:jc w:val="both"/>
      </w:pPr>
      <w:r w:rsidRPr="00C17EA6">
        <w:t xml:space="preserve">прогнозируемый дефицит в сумме   </w:t>
      </w:r>
      <w:r>
        <w:t>7098,5</w:t>
      </w:r>
      <w:r w:rsidRPr="00C17EA6">
        <w:t xml:space="preserve"> тысяч рублей </w:t>
      </w:r>
    </w:p>
    <w:p w:rsidR="00B63267" w:rsidRPr="00C17EA6" w:rsidRDefault="00B63267" w:rsidP="00B63267">
      <w:pPr>
        <w:ind w:left="284" w:firstLine="567"/>
        <w:jc w:val="both"/>
      </w:pPr>
    </w:p>
    <w:p w:rsidR="00B63267" w:rsidRPr="00C17EA6" w:rsidRDefault="00B63267" w:rsidP="00B63267">
      <w:pPr>
        <w:ind w:left="284" w:firstLine="567"/>
      </w:pPr>
      <w:r w:rsidRPr="00C17EA6">
        <w:t xml:space="preserve">1.2. В статью 2. Доходы бюджета муниципального образования  Лопухинское сельское поселение на 2015 год. </w:t>
      </w:r>
    </w:p>
    <w:p w:rsidR="00B63267" w:rsidRDefault="00B63267" w:rsidP="00B63267">
      <w:pPr>
        <w:ind w:left="284" w:firstLine="567"/>
        <w:jc w:val="both"/>
      </w:pPr>
      <w:r w:rsidRPr="00C17EA6">
        <w:t>- 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B63267" w:rsidRPr="00C17EA6" w:rsidRDefault="00B63267" w:rsidP="00B63267">
      <w:pPr>
        <w:ind w:left="284" w:firstLine="567"/>
        <w:jc w:val="both"/>
      </w:pPr>
    </w:p>
    <w:p w:rsidR="00B63267" w:rsidRPr="00C17EA6" w:rsidRDefault="00B63267" w:rsidP="00B63267">
      <w:pPr>
        <w:ind w:left="284" w:firstLine="567"/>
      </w:pPr>
      <w:r w:rsidRPr="00C17EA6">
        <w:t>1.</w:t>
      </w:r>
      <w:r>
        <w:t>3</w:t>
      </w:r>
      <w:r w:rsidRPr="00C17EA6">
        <w:t>. В статью. 4 Бюджетные ассигнования бюджета муниципального образования Лопухинское сельское поселение на 2015 год</w:t>
      </w:r>
    </w:p>
    <w:p w:rsidR="00B63267" w:rsidRPr="00C17EA6" w:rsidRDefault="00B63267" w:rsidP="00B63267">
      <w:pPr>
        <w:ind w:left="284" w:firstLine="567"/>
      </w:pPr>
      <w:r w:rsidRPr="00C17EA6"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C17EA6">
        <w:t>расходов классификации расходов бюджета поселения</w:t>
      </w:r>
      <w:proofErr w:type="gramEnd"/>
      <w:r w:rsidRPr="00C17EA6">
        <w:t xml:space="preserve"> на 2015 год»</w:t>
      </w:r>
    </w:p>
    <w:p w:rsidR="00B63267" w:rsidRDefault="00B63267" w:rsidP="00B63267">
      <w:pPr>
        <w:ind w:left="284" w:firstLine="567"/>
      </w:pPr>
      <w:r w:rsidRPr="00C17EA6">
        <w:t xml:space="preserve">-приложение 7 «Ведомственная структура расходов бюджета поселения на 2015 год </w:t>
      </w:r>
    </w:p>
    <w:p w:rsidR="00B63267" w:rsidRDefault="00B63267" w:rsidP="00B63267">
      <w:pPr>
        <w:ind w:left="284" w:firstLine="567"/>
      </w:pPr>
      <w:r>
        <w:t>Утвердить муниципальный дорожный фонд муниципального образования Лопухинское сельское поселение в сумме 2411,7 тыс. руб.</w:t>
      </w:r>
    </w:p>
    <w:p w:rsidR="00B63267" w:rsidRDefault="00B63267" w:rsidP="00B63267">
      <w:pPr>
        <w:ind w:left="284" w:firstLine="567"/>
      </w:pPr>
    </w:p>
    <w:p w:rsidR="00B63267" w:rsidRPr="0065445B" w:rsidRDefault="00B63267" w:rsidP="00B63267">
      <w:pPr>
        <w:ind w:left="284" w:firstLine="567"/>
      </w:pPr>
      <w:r>
        <w:t xml:space="preserve">1.4. </w:t>
      </w:r>
      <w:r w:rsidRPr="0065445B">
        <w:t xml:space="preserve">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Лопухинское сельское поселение </w:t>
      </w:r>
    </w:p>
    <w:p w:rsidR="00B63267" w:rsidRDefault="00B63267" w:rsidP="00B63267">
      <w:pPr>
        <w:ind w:left="284" w:firstLine="567"/>
      </w:pPr>
      <w:r>
        <w:t>1. Утвердить расходы на обеспечение деятельности администрации  муниципального образования Лопухинское сельское поселение в сумме 7502,8 тыс. рублей.</w:t>
      </w:r>
    </w:p>
    <w:p w:rsidR="00B63267" w:rsidRDefault="00B63267" w:rsidP="00B63267">
      <w:pPr>
        <w:ind w:left="284" w:firstLine="567"/>
      </w:pPr>
    </w:p>
    <w:p w:rsidR="00B63267" w:rsidRDefault="00B63267" w:rsidP="00B63267">
      <w:pPr>
        <w:ind w:left="284" w:firstLine="567"/>
        <w:jc w:val="both"/>
        <w:rPr>
          <w:b/>
        </w:rPr>
      </w:pPr>
      <w:r>
        <w:t xml:space="preserve">     1.5. В статью</w:t>
      </w:r>
      <w:r w:rsidRPr="00CD3005">
        <w:t xml:space="preserve"> 6. Межбюджетные трансферты</w:t>
      </w:r>
    </w:p>
    <w:p w:rsidR="00B63267" w:rsidRDefault="00B63267" w:rsidP="00B63267">
      <w:pPr>
        <w:numPr>
          <w:ilvl w:val="0"/>
          <w:numId w:val="14"/>
        </w:numPr>
        <w:ind w:left="284" w:firstLine="567"/>
        <w:jc w:val="both"/>
      </w:pPr>
      <w:r>
        <w:lastRenderedPageBreak/>
        <w:t xml:space="preserve">Предусмотреть в бюджете муниципального образования субвенции из областного бюджета </w:t>
      </w:r>
      <w:proofErr w:type="gramStart"/>
      <w:r>
        <w:t>на</w:t>
      </w:r>
      <w:proofErr w:type="gramEnd"/>
      <w:r>
        <w:t>:</w:t>
      </w:r>
    </w:p>
    <w:p w:rsidR="00CD3005" w:rsidRPr="00294721" w:rsidRDefault="00B63267" w:rsidP="00B63267">
      <w:pPr>
        <w:ind w:left="284" w:firstLine="567"/>
        <w:jc w:val="both"/>
      </w:pPr>
      <w:r>
        <w:t xml:space="preserve"> -осуществление полномочий по первичному воинскому учету на территориях, где отсутствуют военные комиссариаты в сумме 204,7 тыс</w:t>
      </w:r>
      <w:proofErr w:type="gramStart"/>
      <w:r>
        <w:t>.р</w:t>
      </w:r>
      <w:proofErr w:type="gramEnd"/>
      <w:r>
        <w:t>ублей</w:t>
      </w:r>
    </w:p>
    <w:p w:rsidR="00CD3005" w:rsidRPr="00294721" w:rsidRDefault="00CD3005" w:rsidP="00B63267">
      <w:pPr>
        <w:ind w:left="284" w:firstLine="567"/>
      </w:pPr>
    </w:p>
    <w:p w:rsidR="00B03904" w:rsidRPr="00294721" w:rsidRDefault="00CD3005" w:rsidP="00B63267">
      <w:pPr>
        <w:ind w:left="284" w:firstLine="567"/>
        <w:jc w:val="both"/>
      </w:pPr>
      <w:r w:rsidRPr="00294721">
        <w:t>2</w:t>
      </w:r>
      <w:r w:rsidR="00B03904" w:rsidRPr="00294721">
        <w:t>. Насто</w:t>
      </w:r>
      <w:r w:rsidR="00CF4C33" w:rsidRPr="00294721">
        <w:t>ящее решение опубликовать в СМИ (обнародования).</w:t>
      </w:r>
    </w:p>
    <w:p w:rsidR="00B03904" w:rsidRPr="00294721" w:rsidRDefault="00CD3005" w:rsidP="00B63267">
      <w:pPr>
        <w:ind w:left="284" w:firstLine="567"/>
        <w:jc w:val="both"/>
      </w:pPr>
      <w:r w:rsidRPr="00294721">
        <w:t>3</w:t>
      </w:r>
      <w:r w:rsidR="00B03904" w:rsidRPr="00294721">
        <w:t xml:space="preserve">. Настоящее решение вступает в силу с момента его </w:t>
      </w:r>
      <w:r w:rsidR="00966445" w:rsidRPr="00294721">
        <w:t>принятия</w:t>
      </w:r>
      <w:r w:rsidR="00B03904" w:rsidRPr="00294721">
        <w:t>.</w:t>
      </w:r>
    </w:p>
    <w:p w:rsidR="0041406B" w:rsidRPr="00294721" w:rsidRDefault="0041406B" w:rsidP="00341213">
      <w:pPr>
        <w:ind w:left="426" w:firstLine="425"/>
      </w:pPr>
    </w:p>
    <w:p w:rsidR="00ED7A29" w:rsidRPr="00294721" w:rsidRDefault="00DE4934" w:rsidP="00341213">
      <w:pPr>
        <w:ind w:left="426" w:firstLine="425"/>
      </w:pPr>
      <w:r w:rsidRPr="00294721">
        <w:t>Глава муниципального образования</w:t>
      </w:r>
      <w:r w:rsidR="00ED7A29" w:rsidRPr="00294721">
        <w:t xml:space="preserve">  </w:t>
      </w:r>
    </w:p>
    <w:p w:rsidR="00341213" w:rsidRPr="00294721" w:rsidRDefault="00DE4934" w:rsidP="00341213">
      <w:pPr>
        <w:ind w:left="426" w:firstLine="425"/>
      </w:pPr>
      <w:r w:rsidRPr="00294721">
        <w:t xml:space="preserve">Лопухинское сельское поселение                                 </w:t>
      </w:r>
      <w:r w:rsidR="00ED7A29" w:rsidRPr="00294721">
        <w:tab/>
      </w:r>
      <w:r w:rsidR="00ED7A29" w:rsidRPr="00294721">
        <w:tab/>
      </w:r>
      <w:r w:rsidR="00E95662" w:rsidRPr="00294721">
        <w:tab/>
      </w:r>
      <w:r w:rsidR="00E95662" w:rsidRPr="00294721">
        <w:tab/>
      </w:r>
      <w:r w:rsidR="00ED7A29" w:rsidRPr="00294721">
        <w:t>Романов Ю.Г.</w:t>
      </w:r>
      <w:r w:rsidR="00C06670" w:rsidRPr="00294721">
        <w:t xml:space="preserve"> 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br w:type="page"/>
      </w:r>
      <w:r w:rsidRPr="00294721">
        <w:rPr>
          <w:rFonts w:ascii="Times New Roman" w:hAnsi="Times New Roman" w:cs="Times New Roman"/>
        </w:rPr>
        <w:lastRenderedPageBreak/>
        <w:t>УТВЕРЖДЕНО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решением Совета депутатов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муниципального образования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Лопухинское сельское поселение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 xml:space="preserve">МО </w:t>
      </w:r>
      <w:proofErr w:type="gramStart"/>
      <w:r w:rsidRPr="00294721">
        <w:rPr>
          <w:rFonts w:ascii="Times New Roman" w:hAnsi="Times New Roman" w:cs="Times New Roman"/>
        </w:rPr>
        <w:t>Ломоносовский</w:t>
      </w:r>
      <w:proofErr w:type="gramEnd"/>
      <w:r w:rsidRPr="00294721">
        <w:rPr>
          <w:rFonts w:ascii="Times New Roman" w:hAnsi="Times New Roman" w:cs="Times New Roman"/>
        </w:rPr>
        <w:t xml:space="preserve"> муниципальный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Район Ленинградской области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294721">
        <w:rPr>
          <w:rFonts w:ascii="Times New Roman" w:hAnsi="Times New Roman" w:cs="Times New Roman"/>
        </w:rPr>
        <w:t>от «16» апреля 2015 года №5</w:t>
      </w:r>
      <w:r w:rsidRPr="00294721">
        <w:rPr>
          <w:rFonts w:ascii="Times New Roman" w:hAnsi="Times New Roman" w:cs="Times New Roman"/>
          <w:lang w:val="en-US"/>
        </w:rPr>
        <w:t>3</w:t>
      </w:r>
    </w:p>
    <w:p w:rsidR="00341213" w:rsidRPr="00294721" w:rsidRDefault="00341213" w:rsidP="00341213">
      <w:pPr>
        <w:pStyle w:val="a5"/>
        <w:jc w:val="right"/>
        <w:rPr>
          <w:rFonts w:ascii="Times New Roman" w:hAnsi="Times New Roman" w:cs="Times New Roman"/>
        </w:rPr>
      </w:pPr>
      <w:r w:rsidRPr="00294721">
        <w:rPr>
          <w:rFonts w:ascii="Times New Roman" w:hAnsi="Times New Roman" w:cs="Times New Roman"/>
        </w:rPr>
        <w:t>Приложение №1</w:t>
      </w:r>
    </w:p>
    <w:p w:rsidR="00B51C99" w:rsidRPr="00294721" w:rsidRDefault="00B51C99" w:rsidP="00341213">
      <w:pPr>
        <w:ind w:left="426" w:firstLine="425"/>
        <w:rPr>
          <w:lang w:val="en-US"/>
        </w:rPr>
      </w:pPr>
    </w:p>
    <w:p w:rsidR="00341213" w:rsidRPr="00294721" w:rsidRDefault="00341213" w:rsidP="00341213">
      <w:pPr>
        <w:ind w:left="426" w:firstLine="425"/>
        <w:rPr>
          <w:lang w:val="en-US"/>
        </w:rPr>
      </w:pPr>
    </w:p>
    <w:tbl>
      <w:tblPr>
        <w:tblW w:w="5000" w:type="pct"/>
        <w:tblLook w:val="04A0"/>
      </w:tblPr>
      <w:tblGrid>
        <w:gridCol w:w="2603"/>
        <w:gridCol w:w="6293"/>
        <w:gridCol w:w="1760"/>
      </w:tblGrid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                            ПРОГНОЗИРУЕМЫЕ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поступления доходов в бюджет МО Лопухинское сельское поселение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                                  на 2015 год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255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Код </w:t>
            </w:r>
            <w:proofErr w:type="gramStart"/>
            <w:r w:rsidRPr="00294721">
              <w:rPr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Сумма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                     Источники доходов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proofErr w:type="gramStart"/>
            <w:r w:rsidRPr="00294721">
              <w:rPr>
                <w:sz w:val="22"/>
                <w:szCs w:val="22"/>
              </w:rPr>
              <w:t>(тысяч</w:t>
            </w:r>
            <w:proofErr w:type="gramEnd"/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рублей)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3</w:t>
            </w:r>
          </w:p>
        </w:tc>
      </w:tr>
      <w:tr w:rsidR="00341213" w:rsidRPr="00294721" w:rsidTr="00341213">
        <w:trPr>
          <w:trHeight w:val="33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18316,3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1 01 00000 00 0000 000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1130,3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1 01 02000 01 0000 110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1130,3</w:t>
            </w:r>
          </w:p>
        </w:tc>
      </w:tr>
      <w:tr w:rsidR="00341213" w:rsidRPr="00294721" w:rsidTr="00341213">
        <w:trPr>
          <w:trHeight w:val="64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1 03 00000 00 0000 000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1985,5</w:t>
            </w:r>
          </w:p>
        </w:tc>
      </w:tr>
      <w:tr w:rsidR="00341213" w:rsidRPr="00294721" w:rsidTr="00341213">
        <w:trPr>
          <w:trHeight w:val="570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1 03 02000 01 0000 110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1985,5</w:t>
            </w:r>
          </w:p>
        </w:tc>
      </w:tr>
      <w:tr w:rsidR="00341213" w:rsidRPr="00294721" w:rsidTr="00341213">
        <w:trPr>
          <w:trHeight w:val="66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1 03 02230 01 0000 110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jc w:val="both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750,0</w:t>
            </w:r>
          </w:p>
        </w:tc>
      </w:tr>
      <w:tr w:rsidR="00341213" w:rsidRPr="00294721" w:rsidTr="00341213">
        <w:trPr>
          <w:trHeight w:val="93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1 03 02240 01 0000 110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jc w:val="both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721">
              <w:rPr>
                <w:sz w:val="22"/>
                <w:szCs w:val="22"/>
              </w:rPr>
              <w:t>инжекторных</w:t>
            </w:r>
            <w:proofErr w:type="spellEnd"/>
            <w:r w:rsidRPr="00294721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15,0</w:t>
            </w:r>
          </w:p>
        </w:tc>
      </w:tr>
      <w:tr w:rsidR="00341213" w:rsidRPr="00294721" w:rsidTr="00341213">
        <w:trPr>
          <w:trHeight w:val="114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1 03 02250 01 0000 110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13" w:rsidRPr="00294721" w:rsidRDefault="00341213">
            <w:pPr>
              <w:jc w:val="both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1 220,5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1 05 00000 00 0000 000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308,8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1 05 03000 01 0000 110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308,8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1 06 00000 00 0000 000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14309,7</w:t>
            </w:r>
          </w:p>
        </w:tc>
      </w:tr>
      <w:tr w:rsidR="00341213" w:rsidRPr="00294721" w:rsidTr="00341213">
        <w:trPr>
          <w:trHeight w:val="33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1 06 01000 00 0000 110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185,7</w:t>
            </w:r>
          </w:p>
        </w:tc>
      </w:tr>
      <w:tr w:rsidR="00341213" w:rsidRPr="00294721" w:rsidTr="00341213">
        <w:trPr>
          <w:trHeight w:val="33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1 06 04000 02 0000 110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1124,0</w:t>
            </w:r>
          </w:p>
        </w:tc>
      </w:tr>
      <w:tr w:rsidR="00341213" w:rsidRPr="00294721" w:rsidTr="00341213">
        <w:trPr>
          <w:trHeight w:val="30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1 06 06000 00 0000 110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13000,0</w:t>
            </w:r>
          </w:p>
        </w:tc>
      </w:tr>
      <w:tr w:rsidR="00341213" w:rsidRPr="00294721" w:rsidTr="00341213">
        <w:trPr>
          <w:trHeight w:val="36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1 08 00000 00 0000 000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 ГОСУДАРСТВЕННАЯ ПОШЛИНА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10,0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1 08 04000 01 0000 110</w:t>
            </w:r>
          </w:p>
        </w:tc>
        <w:tc>
          <w:tcPr>
            <w:tcW w:w="29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294721">
              <w:rPr>
                <w:sz w:val="22"/>
                <w:szCs w:val="22"/>
              </w:rPr>
              <w:t>действий</w:t>
            </w:r>
            <w:proofErr w:type="gramStart"/>
            <w:r w:rsidRPr="00294721">
              <w:rPr>
                <w:sz w:val="22"/>
                <w:szCs w:val="22"/>
              </w:rPr>
              <w:t>,с</w:t>
            </w:r>
            <w:proofErr w:type="gramEnd"/>
            <w:r w:rsidRPr="00294721">
              <w:rPr>
                <w:sz w:val="22"/>
                <w:szCs w:val="22"/>
              </w:rPr>
              <w:t>овершаемых</w:t>
            </w:r>
            <w:proofErr w:type="spellEnd"/>
            <w:r w:rsidRPr="00294721">
              <w:rPr>
                <w:sz w:val="22"/>
                <w:szCs w:val="22"/>
              </w:rPr>
              <w:t xml:space="preserve"> консульскими учреждениями Российской Федерации)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10,0</w:t>
            </w:r>
          </w:p>
        </w:tc>
      </w:tr>
      <w:tr w:rsidR="00341213" w:rsidRPr="00294721" w:rsidTr="00341213">
        <w:trPr>
          <w:trHeight w:val="345"/>
        </w:trPr>
        <w:tc>
          <w:tcPr>
            <w:tcW w:w="12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29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</w:tr>
      <w:tr w:rsidR="00341213" w:rsidRPr="00294721" w:rsidTr="00341213">
        <w:trPr>
          <w:trHeight w:val="360"/>
        </w:trPr>
        <w:tc>
          <w:tcPr>
            <w:tcW w:w="12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29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</w:tr>
      <w:tr w:rsidR="00341213" w:rsidRPr="00294721" w:rsidTr="00341213">
        <w:trPr>
          <w:trHeight w:val="253"/>
        </w:trPr>
        <w:tc>
          <w:tcPr>
            <w:tcW w:w="12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29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1 11 00000 00 0000 000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ИСПОЛЬЗОВАНИЯ ИМУЩЕСТВА,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460,0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НАХОДЯЩЕГОСЯ В ГОСУДАРСТВЕННОЙ И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39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390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111 09000 00 0000 120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Прочие доходы от использования имущества и прав,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460,0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находящихся в государственной и муниципальной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proofErr w:type="gramStart"/>
            <w:r w:rsidRPr="00294721">
              <w:rPr>
                <w:sz w:val="22"/>
                <w:szCs w:val="22"/>
              </w:rPr>
              <w:t>собственности (за исключением имущества бюджетных и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 xml:space="preserve">автономных </w:t>
            </w:r>
            <w:proofErr w:type="spellStart"/>
            <w:r w:rsidRPr="00294721">
              <w:rPr>
                <w:sz w:val="22"/>
                <w:szCs w:val="22"/>
              </w:rPr>
              <w:t>учреждений</w:t>
            </w:r>
            <w:proofErr w:type="gramStart"/>
            <w:r w:rsidRPr="00294721">
              <w:rPr>
                <w:sz w:val="22"/>
                <w:szCs w:val="22"/>
              </w:rPr>
              <w:t>,а</w:t>
            </w:r>
            <w:proofErr w:type="spellEnd"/>
            <w:proofErr w:type="gramEnd"/>
            <w:r w:rsidRPr="00294721">
              <w:rPr>
                <w:sz w:val="22"/>
                <w:szCs w:val="22"/>
              </w:rPr>
              <w:t xml:space="preserve"> также имущества </w:t>
            </w:r>
            <w:proofErr w:type="spellStart"/>
            <w:r w:rsidRPr="00294721">
              <w:rPr>
                <w:sz w:val="22"/>
                <w:szCs w:val="22"/>
              </w:rPr>
              <w:t>государствен</w:t>
            </w:r>
            <w:proofErr w:type="spellEnd"/>
            <w:r w:rsidRPr="00294721">
              <w:rPr>
                <w:sz w:val="2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proofErr w:type="spellStart"/>
            <w:r w:rsidRPr="00294721">
              <w:rPr>
                <w:sz w:val="22"/>
                <w:szCs w:val="22"/>
              </w:rPr>
              <w:t>ных</w:t>
            </w:r>
            <w:proofErr w:type="spellEnd"/>
            <w:r w:rsidRPr="00294721">
              <w:rPr>
                <w:sz w:val="22"/>
                <w:szCs w:val="22"/>
              </w:rPr>
              <w:t xml:space="preserve"> и муниципальных унитарных </w:t>
            </w:r>
            <w:proofErr w:type="spellStart"/>
            <w:r w:rsidRPr="00294721">
              <w:rPr>
                <w:sz w:val="22"/>
                <w:szCs w:val="22"/>
              </w:rPr>
              <w:t>предприятий</w:t>
            </w:r>
            <w:proofErr w:type="gramStart"/>
            <w:r w:rsidRPr="00294721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294721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казенных).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57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1 14 00000 00 0000 000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100,0</w:t>
            </w:r>
          </w:p>
        </w:tc>
      </w:tr>
      <w:tr w:rsidR="00341213" w:rsidRPr="00294721" w:rsidTr="00341213">
        <w:trPr>
          <w:trHeight w:val="57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1 14 06000 00 0000 430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100,0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1 15 00000 00 0000 000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12,0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1 15 02000 00 0000 140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proofErr w:type="spellStart"/>
            <w:r w:rsidRPr="00294721">
              <w:rPr>
                <w:sz w:val="22"/>
                <w:szCs w:val="22"/>
              </w:rPr>
              <w:t>Платежи</w:t>
            </w:r>
            <w:proofErr w:type="gramStart"/>
            <w:r w:rsidRPr="00294721">
              <w:rPr>
                <w:sz w:val="22"/>
                <w:szCs w:val="22"/>
              </w:rPr>
              <w:t>.в</w:t>
            </w:r>
            <w:proofErr w:type="gramEnd"/>
            <w:r w:rsidRPr="00294721">
              <w:rPr>
                <w:sz w:val="22"/>
                <w:szCs w:val="22"/>
              </w:rPr>
              <w:t>зимаемые</w:t>
            </w:r>
            <w:proofErr w:type="spellEnd"/>
            <w:r w:rsidRPr="00294721">
              <w:rPr>
                <w:sz w:val="22"/>
                <w:szCs w:val="22"/>
              </w:rPr>
              <w:t xml:space="preserve"> государственными и </w:t>
            </w:r>
            <w:proofErr w:type="spellStart"/>
            <w:r w:rsidRPr="00294721">
              <w:rPr>
                <w:sz w:val="22"/>
                <w:szCs w:val="22"/>
              </w:rPr>
              <w:t>муници</w:t>
            </w:r>
            <w:proofErr w:type="spellEnd"/>
            <w:r w:rsidRPr="00294721">
              <w:rPr>
                <w:sz w:val="2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12,0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proofErr w:type="spellStart"/>
            <w:r w:rsidRPr="00294721">
              <w:rPr>
                <w:sz w:val="22"/>
                <w:szCs w:val="22"/>
              </w:rPr>
              <w:t>пальными</w:t>
            </w:r>
            <w:proofErr w:type="spellEnd"/>
            <w:r w:rsidRPr="00294721">
              <w:rPr>
                <w:sz w:val="22"/>
                <w:szCs w:val="22"/>
              </w:rPr>
              <w:t xml:space="preserve"> органами (организациями) за выполнение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определенных  функций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37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2 00 00000 00 000 000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1705,7</w:t>
            </w:r>
          </w:p>
        </w:tc>
      </w:tr>
      <w:tr w:rsidR="00341213" w:rsidRPr="00294721" w:rsidTr="00341213">
        <w:trPr>
          <w:trHeight w:val="285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sz w:val="22"/>
                <w:szCs w:val="22"/>
              </w:rPr>
            </w:pPr>
            <w:r w:rsidRPr="00294721">
              <w:rPr>
                <w:sz w:val="22"/>
                <w:szCs w:val="22"/>
              </w:rPr>
              <w:t> </w:t>
            </w:r>
          </w:p>
        </w:tc>
      </w:tr>
      <w:tr w:rsidR="00341213" w:rsidRPr="00294721" w:rsidTr="00341213">
        <w:trPr>
          <w:trHeight w:val="315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9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>
            <w:pPr>
              <w:jc w:val="right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20022,0</w:t>
            </w:r>
          </w:p>
        </w:tc>
      </w:tr>
    </w:tbl>
    <w:p w:rsidR="00341213" w:rsidRPr="00294721" w:rsidRDefault="00341213" w:rsidP="00341213">
      <w:pPr>
        <w:ind w:left="426" w:firstLine="425"/>
        <w:rPr>
          <w:lang w:val="en-US"/>
        </w:rPr>
      </w:pPr>
    </w:p>
    <w:p w:rsidR="00341213" w:rsidRPr="00294721" w:rsidRDefault="00341213" w:rsidP="00341213">
      <w:pPr>
        <w:ind w:left="426" w:firstLine="425"/>
        <w:rPr>
          <w:lang w:val="en-US"/>
        </w:rPr>
      </w:pPr>
      <w:r w:rsidRPr="00294721">
        <w:rPr>
          <w:lang w:val="en-US"/>
        </w:rPr>
        <w:br w:type="page"/>
      </w:r>
    </w:p>
    <w:tbl>
      <w:tblPr>
        <w:tblW w:w="5000" w:type="pct"/>
        <w:tblLook w:val="04A0"/>
      </w:tblPr>
      <w:tblGrid>
        <w:gridCol w:w="2981"/>
        <w:gridCol w:w="5874"/>
        <w:gridCol w:w="1801"/>
      </w:tblGrid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в 2015 году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</w:tr>
      <w:tr w:rsidR="00341213" w:rsidRPr="00294721" w:rsidTr="00341213">
        <w:trPr>
          <w:trHeight w:val="315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294721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</w:rPr>
            </w:pPr>
            <w:r w:rsidRPr="00294721">
              <w:rPr>
                <w:b/>
                <w:bCs/>
              </w:rPr>
              <w:t>Сумма</w:t>
            </w:r>
          </w:p>
        </w:tc>
      </w:tr>
      <w:tr w:rsidR="00341213" w:rsidRPr="00294721" w:rsidTr="00341213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  <w:sz w:val="22"/>
                <w:szCs w:val="22"/>
              </w:rPr>
            </w:pPr>
            <w:r w:rsidRPr="00294721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</w:rPr>
            </w:pPr>
            <w:proofErr w:type="gramStart"/>
            <w:r w:rsidRPr="00294721">
              <w:rPr>
                <w:b/>
                <w:bCs/>
              </w:rPr>
              <w:t>(тысяч</w:t>
            </w:r>
            <w:proofErr w:type="gramEnd"/>
          </w:p>
        </w:tc>
      </w:tr>
      <w:tr w:rsidR="00341213" w:rsidRPr="00294721" w:rsidTr="00341213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 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b/>
                <w:bCs/>
              </w:rPr>
            </w:pPr>
            <w:r w:rsidRPr="00294721">
              <w:rPr>
                <w:b/>
                <w:bCs/>
              </w:rPr>
              <w:t>рублей)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</w:pPr>
            <w:r w:rsidRPr="00294721">
              <w:t>3</w:t>
            </w:r>
          </w:p>
        </w:tc>
      </w:tr>
      <w:tr w:rsidR="00341213" w:rsidRPr="00294721" w:rsidTr="00341213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b/>
                <w:bCs/>
              </w:rPr>
            </w:pPr>
            <w:r w:rsidRPr="00294721">
              <w:rPr>
                <w:b/>
                <w:bCs/>
              </w:rPr>
              <w:t>2 00 00000 00 0000 000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rPr>
                <w:b/>
                <w:bCs/>
              </w:rPr>
            </w:pPr>
            <w:r w:rsidRPr="0029472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  <w:rPr>
                <w:b/>
                <w:bCs/>
              </w:rPr>
            </w:pPr>
            <w:r w:rsidRPr="00294721">
              <w:rPr>
                <w:b/>
                <w:bCs/>
              </w:rPr>
              <w:t>1705,7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</w:pPr>
            <w:r w:rsidRPr="00294721">
              <w:t>2 02 00000 00 0000 000</w:t>
            </w:r>
          </w:p>
        </w:tc>
        <w:tc>
          <w:tcPr>
            <w:tcW w:w="2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205,7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  <w:tc>
          <w:tcPr>
            <w:tcW w:w="2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</w:tr>
      <w:tr w:rsidR="00341213" w:rsidRPr="00294721" w:rsidTr="00341213">
        <w:trPr>
          <w:trHeight w:val="300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</w:pPr>
            <w:r w:rsidRPr="00294721">
              <w:t>2 02 03000 00 0000 151</w:t>
            </w:r>
          </w:p>
        </w:tc>
        <w:tc>
          <w:tcPr>
            <w:tcW w:w="2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205,7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  <w:tc>
          <w:tcPr>
            <w:tcW w:w="2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</w:tr>
      <w:tr w:rsidR="00341213" w:rsidRPr="00294721" w:rsidTr="00341213">
        <w:trPr>
          <w:trHeight w:val="300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center"/>
            </w:pPr>
            <w:r w:rsidRPr="00294721">
              <w:t>2 02 03015 10 0000 151</w:t>
            </w:r>
          </w:p>
        </w:tc>
        <w:tc>
          <w:tcPr>
            <w:tcW w:w="2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204,7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  <w:tc>
          <w:tcPr>
            <w:tcW w:w="2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</w:tr>
      <w:tr w:rsidR="00341213" w:rsidRPr="00294721" w:rsidTr="00341213">
        <w:trPr>
          <w:trHeight w:val="300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  <w:tc>
          <w:tcPr>
            <w:tcW w:w="2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/>
        </w:tc>
      </w:tr>
      <w:tr w:rsidR="00341213" w:rsidRPr="00294721" w:rsidTr="00341213">
        <w:trPr>
          <w:trHeight w:val="765"/>
        </w:trPr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r w:rsidRPr="00294721">
              <w:t>2 02 03024 10 0000 151</w:t>
            </w:r>
          </w:p>
        </w:tc>
        <w:tc>
          <w:tcPr>
            <w:tcW w:w="2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  <w:r w:rsidRPr="00294721">
              <w:rPr>
                <w:sz w:val="20"/>
                <w:szCs w:val="20"/>
              </w:rPr>
              <w:t>Субвенции на осуществление отдельных государственных полномочий в Ленинградской области, в сфере административных правоотношений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1,0</w:t>
            </w:r>
          </w:p>
        </w:tc>
      </w:tr>
      <w:tr w:rsidR="00341213" w:rsidRPr="00294721" w:rsidTr="00341213">
        <w:trPr>
          <w:trHeight w:val="30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r w:rsidRPr="00294721">
              <w:t> </w:t>
            </w:r>
          </w:p>
        </w:tc>
        <w:tc>
          <w:tcPr>
            <w:tcW w:w="2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13" w:rsidRPr="00294721" w:rsidRDefault="00341213" w:rsidP="00341213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r w:rsidRPr="00294721">
              <w:t> </w:t>
            </w:r>
          </w:p>
        </w:tc>
      </w:tr>
      <w:tr w:rsidR="00341213" w:rsidRPr="00294721" w:rsidTr="00341213">
        <w:trPr>
          <w:trHeight w:val="46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b/>
                <w:bCs/>
              </w:rPr>
            </w:pPr>
            <w:r w:rsidRPr="00294721">
              <w:rPr>
                <w:b/>
                <w:bCs/>
              </w:rPr>
              <w:t>2 02 04000 00 0000 151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pPr>
              <w:rPr>
                <w:b/>
                <w:bCs/>
              </w:rPr>
            </w:pPr>
            <w:r w:rsidRPr="0029472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1500,0</w:t>
            </w:r>
          </w:p>
        </w:tc>
      </w:tr>
      <w:tr w:rsidR="00341213" w:rsidRPr="00294721" w:rsidTr="00341213">
        <w:trPr>
          <w:trHeight w:val="150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r w:rsidRPr="00294721">
              <w:t>2 02 04012 10 0000 151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r w:rsidRPr="00294721">
              <w:t>Межбюджетные трансферты</w:t>
            </w:r>
            <w:proofErr w:type="gramStart"/>
            <w:r w:rsidRPr="00294721">
              <w:t xml:space="preserve"> ,</w:t>
            </w:r>
            <w:proofErr w:type="gramEnd"/>
            <w:r w:rsidRPr="00294721">
              <w:t>передаваемые бюджетам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200,0</w:t>
            </w:r>
          </w:p>
        </w:tc>
      </w:tr>
      <w:tr w:rsidR="00341213" w:rsidRPr="00294721" w:rsidTr="00341213">
        <w:trPr>
          <w:trHeight w:val="63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r w:rsidRPr="00294721">
              <w:t>2 02 04999 10 0000 151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13" w:rsidRPr="00294721" w:rsidRDefault="00341213" w:rsidP="00341213">
            <w:r w:rsidRPr="00294721">
              <w:t>Прочие безвозмездные трансферты, передаваемые бюджетам сельским поселений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13" w:rsidRPr="00294721" w:rsidRDefault="00341213" w:rsidP="00341213">
            <w:pPr>
              <w:jc w:val="right"/>
            </w:pPr>
            <w:r w:rsidRPr="00294721">
              <w:t>1300,0</w:t>
            </w:r>
          </w:p>
        </w:tc>
      </w:tr>
    </w:tbl>
    <w:p w:rsidR="00341213" w:rsidRPr="00294721" w:rsidRDefault="00341213" w:rsidP="00341213">
      <w:pPr>
        <w:ind w:left="426" w:firstLine="425"/>
        <w:rPr>
          <w:lang w:val="en-US"/>
        </w:rPr>
      </w:pPr>
    </w:p>
    <w:p w:rsidR="00341213" w:rsidRPr="00294721" w:rsidRDefault="00341213" w:rsidP="00341213">
      <w:pPr>
        <w:ind w:left="426" w:firstLine="425"/>
        <w:rPr>
          <w:lang w:val="en-US"/>
        </w:rPr>
      </w:pPr>
      <w:r w:rsidRPr="00294721">
        <w:rPr>
          <w:lang w:val="en-U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6"/>
        <w:gridCol w:w="764"/>
        <w:gridCol w:w="1160"/>
        <w:gridCol w:w="907"/>
        <w:gridCol w:w="373"/>
        <w:gridCol w:w="840"/>
      </w:tblGrid>
      <w:tr w:rsidR="00B63267" w:rsidTr="00B6326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на 2015 год</w:t>
            </w:r>
          </w:p>
        </w:tc>
      </w:tr>
      <w:tr w:rsidR="00B63267" w:rsidTr="00B63267">
        <w:trPr>
          <w:trHeight w:val="20"/>
        </w:trPr>
        <w:tc>
          <w:tcPr>
            <w:tcW w:w="4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(тысяч рублей)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Местная администрация МО Лопухинское сельское поселение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8081,9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578,1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578,1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578,1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578,1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578,1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7502,8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7502,8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7502,8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6466,5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4500,0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1882,0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984,3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984,3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9907000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204,7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204,7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204,7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учета на территориях, где отсутствует военные комиссариаты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9905118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204,7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9905118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188,2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9905118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по передаче полномочий на участие в предупреждении и ликвидации последствий чрезвычайных ситуаций в границах поселений;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9900502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2411,7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2411,7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1711,7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1711,7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переданных отдельных государственных полномочий,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программ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программы "Совершенствования и </w:t>
            </w:r>
            <w:proofErr w:type="gram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proofErr w:type="gram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программы Ленинградской области " Устойчивое общественное развитие в Ленинградской области" за счет средств 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8730,0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3510,0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3510,0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1360,0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1360,0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переданных отдельных государственных полномочий,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программ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2150,0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за счет средств 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2150,0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непрограммных направлений </w:t>
            </w: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4530,0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4530,0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1040,0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1040,0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1040,0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9900222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в рамках полномочий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орагнов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9900222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9900222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2790,0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2790,0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9900522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2790,0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9907202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переданных отдельных государственных полномочий, </w:t>
            </w: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программ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программы Ленинградской области "Устойчивое общественное развитие в Ленинградской области" за счет средств 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кинематография, средства  массовой информации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6222,2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6222,2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6222,2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 в сфере культуры в рамках непрограммных расходов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6222,2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в сфере культуры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казенных библиотек в сфере культуры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781,2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9210023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9220000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5301,0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домов культуры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9220023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5301,0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9220023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3932,0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9220023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1362,0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9220023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26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Расходы в рамках полномочий органов местного самоуправления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9900023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63267" w:rsidTr="00B63267">
        <w:trPr>
          <w:trHeight w:val="20"/>
        </w:trPr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267" w:rsidRPr="00B63267" w:rsidRDefault="00B6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В  С  Е  Г  О     </w:t>
            </w:r>
            <w:proofErr w:type="gramStart"/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267" w:rsidRPr="00B63267" w:rsidRDefault="00B63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27120,5</w:t>
            </w:r>
          </w:p>
        </w:tc>
      </w:tr>
    </w:tbl>
    <w:p w:rsidR="00F20CAE" w:rsidRPr="00294721" w:rsidRDefault="00B63267" w:rsidP="00F20CAE">
      <w:pPr>
        <w:ind w:left="426" w:firstLine="425"/>
        <w:rPr>
          <w:lang w:val="en-US"/>
        </w:rPr>
      </w:pPr>
      <w:r w:rsidRPr="00294721">
        <w:rPr>
          <w:lang w:val="en-US"/>
        </w:rPr>
        <w:t xml:space="preserve"> </w:t>
      </w:r>
      <w:r w:rsidR="00294721" w:rsidRPr="00294721">
        <w:rPr>
          <w:lang w:val="en-US"/>
        </w:rPr>
        <w:br w:type="page"/>
      </w:r>
    </w:p>
    <w:tbl>
      <w:tblPr>
        <w:tblW w:w="5000" w:type="pct"/>
        <w:tblLook w:val="04A0"/>
      </w:tblPr>
      <w:tblGrid>
        <w:gridCol w:w="5791"/>
        <w:gridCol w:w="709"/>
        <w:gridCol w:w="784"/>
        <w:gridCol w:w="1089"/>
        <w:gridCol w:w="894"/>
        <w:gridCol w:w="483"/>
        <w:gridCol w:w="906"/>
      </w:tblGrid>
      <w:tr w:rsidR="00F20CAE" w:rsidRPr="00F20CAE" w:rsidTr="00F20CA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</w:p>
        </w:tc>
      </w:tr>
      <w:tr w:rsidR="00F20CAE" w:rsidRPr="00F20CAE" w:rsidTr="00F20CA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sz w:val="16"/>
                <w:szCs w:val="16"/>
              </w:rPr>
              <w:t>бюджета муниципального образования  Лопухинское сельское поселение на 2015 год</w:t>
            </w:r>
          </w:p>
        </w:tc>
      </w:tr>
      <w:tr w:rsidR="00F20CAE" w:rsidRPr="00F20CAE" w:rsidTr="00F20CAE">
        <w:trPr>
          <w:trHeight w:val="20"/>
        </w:trPr>
        <w:tc>
          <w:tcPr>
            <w:tcW w:w="4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6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(тысяч рублей)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Местная администрация МО Лопухинское сельское поселение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8081,9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578,1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578,1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578,1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578,1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578,1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7502,8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7502,8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7502,8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6466,5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4500,0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1882,0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9900121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984,3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9900121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984,3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9907000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учета на территориях, где отсутствует военные комиссариаты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204,7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188,2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9905118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по передаче полномочий на участие в предупреждении и ликвидации последствий чрезвычайных ситуаций в границах поселений;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2411,7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2411,7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1711,7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1711,7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переданных отдельных государственных полномочий,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программ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программы "Совершенствования и </w:t>
            </w:r>
            <w:proofErr w:type="gram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развития</w:t>
            </w:r>
            <w:proofErr w:type="gram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государственной программы Ленинградской области " Устойчивое общественное развитие в Ленинградской области"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8730,0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3510,0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3510,0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1360,0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1360,0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переданных отдельных государственных полномочий,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программ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2150,0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2150,0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4530,0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4530,0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1040,0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1040,0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1040,0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в рамках полномочий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орагнов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2790,0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2790,0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2790,0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9907202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переданных отдельных государственных полномочий,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программ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государственной программы Ленинградской области "Устойчивое общественное развитие в Ленинградской области" за счет </w:t>
            </w:r>
            <w:proofErr w:type="spellStart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стредств</w:t>
            </w:r>
            <w:proofErr w:type="spellEnd"/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9909088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 массовой информации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6222,2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6222,2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6222,2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 в сфере культуры в рамках непрограммных расходов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6222,2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библиотек в сфере культуры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казенных библиотек в сфере культуры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781,2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Обеспечение деятельности домов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9220000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5301,0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казенных домов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5301,0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3932,0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1362,0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CA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9900023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F20CAE" w:rsidRPr="00F20CAE" w:rsidTr="00F20CAE">
        <w:trPr>
          <w:trHeight w:val="20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CAE" w:rsidRPr="00F20CAE" w:rsidRDefault="00F20CAE" w:rsidP="00F20C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В  С  Е  Г  О     </w:t>
            </w:r>
            <w:proofErr w:type="gramStart"/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 С Х О Д О 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CAE" w:rsidRPr="00F20CAE" w:rsidRDefault="00F20CAE" w:rsidP="00F20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0C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27120,5</w:t>
            </w:r>
          </w:p>
        </w:tc>
      </w:tr>
    </w:tbl>
    <w:p w:rsidR="00341213" w:rsidRPr="00294721" w:rsidRDefault="00341213" w:rsidP="00F20CAE">
      <w:pPr>
        <w:ind w:left="426" w:firstLine="425"/>
        <w:rPr>
          <w:lang w:val="en-US"/>
        </w:rPr>
      </w:pPr>
    </w:p>
    <w:sectPr w:rsidR="00341213" w:rsidRPr="00294721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550580C"/>
    <w:multiLevelType w:val="hybridMultilevel"/>
    <w:tmpl w:val="C6924E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D34B2"/>
    <w:rsid w:val="00201F9D"/>
    <w:rsid w:val="00215A3F"/>
    <w:rsid w:val="00217B9B"/>
    <w:rsid w:val="002207C6"/>
    <w:rsid w:val="00223442"/>
    <w:rsid w:val="002612C6"/>
    <w:rsid w:val="00273450"/>
    <w:rsid w:val="002778AE"/>
    <w:rsid w:val="0029446E"/>
    <w:rsid w:val="00294721"/>
    <w:rsid w:val="002A2C10"/>
    <w:rsid w:val="002A4B96"/>
    <w:rsid w:val="002A623F"/>
    <w:rsid w:val="002B1302"/>
    <w:rsid w:val="002B29A7"/>
    <w:rsid w:val="002C05A8"/>
    <w:rsid w:val="002E6B35"/>
    <w:rsid w:val="002F47B9"/>
    <w:rsid w:val="0031021A"/>
    <w:rsid w:val="00330B48"/>
    <w:rsid w:val="00332C22"/>
    <w:rsid w:val="00341213"/>
    <w:rsid w:val="00346CD6"/>
    <w:rsid w:val="0035391C"/>
    <w:rsid w:val="00367034"/>
    <w:rsid w:val="00375863"/>
    <w:rsid w:val="003A08B7"/>
    <w:rsid w:val="003C14A6"/>
    <w:rsid w:val="003C3881"/>
    <w:rsid w:val="003D3212"/>
    <w:rsid w:val="003F2C0F"/>
    <w:rsid w:val="003F4F9E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7B60"/>
    <w:rsid w:val="004E625E"/>
    <w:rsid w:val="00504A19"/>
    <w:rsid w:val="00513B1A"/>
    <w:rsid w:val="00515589"/>
    <w:rsid w:val="00545048"/>
    <w:rsid w:val="00550A29"/>
    <w:rsid w:val="0055319C"/>
    <w:rsid w:val="005538D3"/>
    <w:rsid w:val="00553BBB"/>
    <w:rsid w:val="0056179B"/>
    <w:rsid w:val="005673D5"/>
    <w:rsid w:val="00592A6B"/>
    <w:rsid w:val="005B4B02"/>
    <w:rsid w:val="00630B81"/>
    <w:rsid w:val="0065445B"/>
    <w:rsid w:val="00661598"/>
    <w:rsid w:val="0066164A"/>
    <w:rsid w:val="00665981"/>
    <w:rsid w:val="006854FF"/>
    <w:rsid w:val="00690F49"/>
    <w:rsid w:val="006921C5"/>
    <w:rsid w:val="006A2B33"/>
    <w:rsid w:val="006B1850"/>
    <w:rsid w:val="006B784A"/>
    <w:rsid w:val="006C5AB6"/>
    <w:rsid w:val="006E71D2"/>
    <w:rsid w:val="006F4B81"/>
    <w:rsid w:val="006F759F"/>
    <w:rsid w:val="006F75D3"/>
    <w:rsid w:val="0070794B"/>
    <w:rsid w:val="00715378"/>
    <w:rsid w:val="0072002B"/>
    <w:rsid w:val="00754CBE"/>
    <w:rsid w:val="00775FF7"/>
    <w:rsid w:val="0079214E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2226"/>
    <w:rsid w:val="0080302C"/>
    <w:rsid w:val="008041EA"/>
    <w:rsid w:val="00833F4A"/>
    <w:rsid w:val="00842429"/>
    <w:rsid w:val="008649BA"/>
    <w:rsid w:val="008B6AEE"/>
    <w:rsid w:val="008D026E"/>
    <w:rsid w:val="008D703F"/>
    <w:rsid w:val="008F2485"/>
    <w:rsid w:val="00915A5F"/>
    <w:rsid w:val="00953D0D"/>
    <w:rsid w:val="009565B7"/>
    <w:rsid w:val="009573B6"/>
    <w:rsid w:val="00966445"/>
    <w:rsid w:val="00970DE1"/>
    <w:rsid w:val="009779D9"/>
    <w:rsid w:val="009843A4"/>
    <w:rsid w:val="009848BB"/>
    <w:rsid w:val="00997F40"/>
    <w:rsid w:val="009A6A1E"/>
    <w:rsid w:val="009B5006"/>
    <w:rsid w:val="009C0A0C"/>
    <w:rsid w:val="009C191A"/>
    <w:rsid w:val="009C7A6F"/>
    <w:rsid w:val="009F122F"/>
    <w:rsid w:val="009F2FBF"/>
    <w:rsid w:val="00A05557"/>
    <w:rsid w:val="00A203EC"/>
    <w:rsid w:val="00A33912"/>
    <w:rsid w:val="00A50F53"/>
    <w:rsid w:val="00A65D3A"/>
    <w:rsid w:val="00A76525"/>
    <w:rsid w:val="00A81E34"/>
    <w:rsid w:val="00A823C0"/>
    <w:rsid w:val="00AA4C47"/>
    <w:rsid w:val="00AB11C3"/>
    <w:rsid w:val="00AF0D25"/>
    <w:rsid w:val="00B03904"/>
    <w:rsid w:val="00B05940"/>
    <w:rsid w:val="00B104CC"/>
    <w:rsid w:val="00B11745"/>
    <w:rsid w:val="00B1600C"/>
    <w:rsid w:val="00B341AE"/>
    <w:rsid w:val="00B424D2"/>
    <w:rsid w:val="00B43930"/>
    <w:rsid w:val="00B51C99"/>
    <w:rsid w:val="00B543B3"/>
    <w:rsid w:val="00B55C1D"/>
    <w:rsid w:val="00B63267"/>
    <w:rsid w:val="00B67E6B"/>
    <w:rsid w:val="00B67EF1"/>
    <w:rsid w:val="00B760E6"/>
    <w:rsid w:val="00BA0976"/>
    <w:rsid w:val="00BB2B4B"/>
    <w:rsid w:val="00BD7411"/>
    <w:rsid w:val="00C06670"/>
    <w:rsid w:val="00C13FF0"/>
    <w:rsid w:val="00C16B32"/>
    <w:rsid w:val="00C17EA6"/>
    <w:rsid w:val="00C309C8"/>
    <w:rsid w:val="00C62CEF"/>
    <w:rsid w:val="00C83C2A"/>
    <w:rsid w:val="00C84F7A"/>
    <w:rsid w:val="00C86626"/>
    <w:rsid w:val="00CA62B9"/>
    <w:rsid w:val="00CA7C78"/>
    <w:rsid w:val="00CC39BA"/>
    <w:rsid w:val="00CC4CA5"/>
    <w:rsid w:val="00CC5161"/>
    <w:rsid w:val="00CD1793"/>
    <w:rsid w:val="00CD3005"/>
    <w:rsid w:val="00CE2526"/>
    <w:rsid w:val="00CE5758"/>
    <w:rsid w:val="00CF14C4"/>
    <w:rsid w:val="00CF4C33"/>
    <w:rsid w:val="00D129E2"/>
    <w:rsid w:val="00D3406C"/>
    <w:rsid w:val="00D45F0F"/>
    <w:rsid w:val="00D46815"/>
    <w:rsid w:val="00D6756D"/>
    <w:rsid w:val="00D67932"/>
    <w:rsid w:val="00DB7A8B"/>
    <w:rsid w:val="00DD343D"/>
    <w:rsid w:val="00DE4934"/>
    <w:rsid w:val="00DE7BA3"/>
    <w:rsid w:val="00DF0902"/>
    <w:rsid w:val="00E05C3F"/>
    <w:rsid w:val="00E23280"/>
    <w:rsid w:val="00E36308"/>
    <w:rsid w:val="00E52A92"/>
    <w:rsid w:val="00E52ADD"/>
    <w:rsid w:val="00E549D1"/>
    <w:rsid w:val="00E67E81"/>
    <w:rsid w:val="00E71EB6"/>
    <w:rsid w:val="00E92A59"/>
    <w:rsid w:val="00E95662"/>
    <w:rsid w:val="00EA3417"/>
    <w:rsid w:val="00ED1AB2"/>
    <w:rsid w:val="00ED285F"/>
    <w:rsid w:val="00ED2CAB"/>
    <w:rsid w:val="00ED6E7A"/>
    <w:rsid w:val="00ED7960"/>
    <w:rsid w:val="00ED7A29"/>
    <w:rsid w:val="00ED7C9A"/>
    <w:rsid w:val="00EE7F28"/>
    <w:rsid w:val="00EF3105"/>
    <w:rsid w:val="00F039E2"/>
    <w:rsid w:val="00F05430"/>
    <w:rsid w:val="00F13809"/>
    <w:rsid w:val="00F20CAE"/>
    <w:rsid w:val="00F43D45"/>
    <w:rsid w:val="00F711A6"/>
    <w:rsid w:val="00FA2314"/>
    <w:rsid w:val="00FA5DE3"/>
    <w:rsid w:val="00FB52EE"/>
    <w:rsid w:val="00FC3E1B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styleId="a5">
    <w:name w:val="No Spacing"/>
    <w:uiPriority w:val="1"/>
    <w:qFormat/>
    <w:rsid w:val="00B0594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970DE1"/>
    <w:rPr>
      <w:rFonts w:cs="Times New Roman"/>
      <w:b/>
    </w:rPr>
  </w:style>
  <w:style w:type="character" w:styleId="a7">
    <w:name w:val="Hyperlink"/>
    <w:uiPriority w:val="99"/>
    <w:unhideWhenUsed/>
    <w:rsid w:val="00294721"/>
    <w:rPr>
      <w:color w:val="0000FF"/>
      <w:u w:val="single"/>
    </w:rPr>
  </w:style>
  <w:style w:type="character" w:styleId="a8">
    <w:name w:val="FollowedHyperlink"/>
    <w:uiPriority w:val="99"/>
    <w:unhideWhenUsed/>
    <w:rsid w:val="00294721"/>
    <w:rPr>
      <w:color w:val="800080"/>
      <w:u w:val="single"/>
    </w:rPr>
  </w:style>
  <w:style w:type="paragraph" w:customStyle="1" w:styleId="xl66">
    <w:name w:val="xl66"/>
    <w:basedOn w:val="a"/>
    <w:rsid w:val="00294721"/>
    <w:pPr>
      <w:spacing w:before="100" w:beforeAutospacing="1" w:after="100" w:afterAutospacing="1"/>
    </w:pPr>
  </w:style>
  <w:style w:type="paragraph" w:customStyle="1" w:styleId="xl69">
    <w:name w:val="xl69"/>
    <w:basedOn w:val="a"/>
    <w:rsid w:val="0029472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94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29472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29472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29472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29472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294721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29472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29472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a"/>
    <w:rsid w:val="0029472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294721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a"/>
    <w:rsid w:val="0029472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294721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2947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2947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2947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294721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9472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2947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29472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29472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2947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2947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29472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2947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947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29472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29472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29472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29472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29472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294721"/>
    <w:pP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2947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2">
    <w:name w:val="xl112"/>
    <w:basedOn w:val="a"/>
    <w:rsid w:val="0029472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2947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29472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2947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29472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2947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29472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29472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a"/>
    <w:rsid w:val="0029472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a"/>
    <w:rsid w:val="002947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2947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29472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29472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9">
    <w:name w:val="xl129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0">
    <w:name w:val="xl130"/>
    <w:basedOn w:val="a"/>
    <w:rsid w:val="00294721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2947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2947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294721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2947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294721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947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"/>
    <w:rsid w:val="0029472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"/>
    <w:rsid w:val="0029472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294721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29472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294721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29472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1">
    <w:name w:val="xl151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a"/>
    <w:rsid w:val="00294721"/>
    <w:pPr>
      <w:pBdr>
        <w:left w:val="single" w:sz="8" w:space="0" w:color="000000"/>
      </w:pBdr>
      <w:shd w:val="clear" w:color="FFFFCC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294721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2947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294721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157">
    <w:name w:val="xl157"/>
    <w:basedOn w:val="a"/>
    <w:rsid w:val="002947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8">
    <w:name w:val="xl158"/>
    <w:basedOn w:val="a"/>
    <w:rsid w:val="0029472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9">
    <w:name w:val="xl159"/>
    <w:basedOn w:val="a"/>
    <w:rsid w:val="00294721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a"/>
    <w:rsid w:val="0029472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29472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2">
    <w:name w:val="xl162"/>
    <w:basedOn w:val="a"/>
    <w:rsid w:val="002947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F20CAE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 Corporation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2015-03-04T12:57:00Z</cp:lastPrinted>
  <dcterms:created xsi:type="dcterms:W3CDTF">2015-04-22T06:17:00Z</dcterms:created>
  <dcterms:modified xsi:type="dcterms:W3CDTF">2015-04-22T06:17:00Z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