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8E" w:rsidRDefault="004D5B8E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8E" w:rsidRDefault="004D5B8E" w:rsidP="004D5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D5B8E" w:rsidRDefault="004D5B8E" w:rsidP="004D5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D5B8E" w:rsidRDefault="004D5B8E" w:rsidP="004D5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D5B8E" w:rsidRDefault="004D5B8E" w:rsidP="004D5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4D5B8E" w:rsidRDefault="004D5B8E" w:rsidP="004D5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D5B8E" w:rsidRDefault="004D5B8E" w:rsidP="004D5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4D5B8E" w:rsidRDefault="004D5B8E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4D5B8E" w:rsidRPr="000C7C9E" w:rsidRDefault="00A536A2" w:rsidP="004D5B8E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21 </w:t>
      </w:r>
      <w:r w:rsidR="004D5B8E">
        <w:rPr>
          <w:rFonts w:ascii="Times New Roman" w:hAnsi="Times New Roman"/>
          <w:b/>
          <w:bCs/>
          <w:color w:val="444444"/>
          <w:sz w:val="28"/>
          <w:szCs w:val="28"/>
        </w:rPr>
        <w:t>октября</w:t>
      </w:r>
      <w:r w:rsidR="004D5B8E"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2015года                                                                      д. Лопухинка</w:t>
      </w:r>
    </w:p>
    <w:p w:rsidR="004D5B8E" w:rsidRDefault="004D5B8E" w:rsidP="004D5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B8E" w:rsidRPr="00CC4D2C" w:rsidRDefault="004D5B8E" w:rsidP="004D5B8E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A536A2">
        <w:rPr>
          <w:rFonts w:ascii="Times New Roman" w:hAnsi="Times New Roman"/>
          <w:b/>
          <w:sz w:val="28"/>
          <w:szCs w:val="28"/>
        </w:rPr>
        <w:t>83</w:t>
      </w:r>
    </w:p>
    <w:p w:rsidR="004D5B8E" w:rsidRDefault="004D5B8E" w:rsidP="004D5B8E">
      <w:pPr>
        <w:spacing w:after="0" w:line="360" w:lineRule="atLeast"/>
        <w:jc w:val="both"/>
        <w:textAlignment w:val="baseline"/>
        <w:rPr>
          <w:b/>
          <w:sz w:val="28"/>
          <w:szCs w:val="28"/>
        </w:rPr>
      </w:pPr>
    </w:p>
    <w:p w:rsidR="004D5B8E" w:rsidRPr="000C7C9E" w:rsidRDefault="004D5B8E" w:rsidP="004D5B8E">
      <w:pPr>
        <w:spacing w:before="120" w:after="0"/>
        <w:rPr>
          <w:rFonts w:ascii="Times New Roman" w:eastAsia="Times New Roman" w:hAnsi="Times New Roman"/>
          <w:b/>
          <w:sz w:val="28"/>
          <w:szCs w:val="28"/>
        </w:rPr>
      </w:pPr>
      <w:r w:rsidRPr="000C7C9E">
        <w:rPr>
          <w:rFonts w:ascii="Times New Roman" w:eastAsia="Times New Roman" w:hAnsi="Times New Roman"/>
          <w:b/>
          <w:sz w:val="28"/>
          <w:szCs w:val="28"/>
        </w:rPr>
        <w:t>Отчет о численности муниципальных служащих</w:t>
      </w:r>
    </w:p>
    <w:p w:rsidR="004D5B8E" w:rsidRPr="000C7C9E" w:rsidRDefault="004D5B8E" w:rsidP="004D5B8E">
      <w:pPr>
        <w:spacing w:before="120" w:after="0"/>
        <w:rPr>
          <w:rFonts w:ascii="Times New Roman" w:eastAsia="Times New Roman" w:hAnsi="Times New Roman"/>
          <w:b/>
          <w:sz w:val="28"/>
          <w:szCs w:val="28"/>
        </w:rPr>
      </w:pPr>
      <w:r w:rsidRPr="000C7C9E">
        <w:rPr>
          <w:rFonts w:ascii="Times New Roman" w:eastAsia="Times New Roman" w:hAnsi="Times New Roman"/>
          <w:b/>
          <w:sz w:val="28"/>
          <w:szCs w:val="28"/>
        </w:rPr>
        <w:t>органов местного самоуправления Лопухинского СП,</w:t>
      </w:r>
    </w:p>
    <w:p w:rsidR="004D5B8E" w:rsidRPr="000C7C9E" w:rsidRDefault="004D5B8E" w:rsidP="004D5B8E">
      <w:pPr>
        <w:spacing w:before="120" w:after="0"/>
        <w:rPr>
          <w:rFonts w:ascii="Times New Roman" w:eastAsia="Times New Roman" w:hAnsi="Times New Roman"/>
          <w:b/>
          <w:sz w:val="28"/>
          <w:szCs w:val="28"/>
        </w:rPr>
      </w:pPr>
      <w:r w:rsidRPr="000C7C9E">
        <w:rPr>
          <w:rFonts w:ascii="Times New Roman" w:eastAsia="Times New Roman" w:hAnsi="Times New Roman"/>
          <w:b/>
          <w:sz w:val="28"/>
          <w:szCs w:val="28"/>
        </w:rPr>
        <w:t>работников муниципальных учреждений и фактических</w:t>
      </w:r>
    </w:p>
    <w:p w:rsidR="004D5B8E" w:rsidRPr="000C7C9E" w:rsidRDefault="004D5B8E" w:rsidP="004D5B8E">
      <w:pPr>
        <w:spacing w:before="120" w:after="0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C7C9E">
        <w:rPr>
          <w:rFonts w:ascii="Times New Roman" w:eastAsia="Times New Roman" w:hAnsi="Times New Roman"/>
          <w:b/>
          <w:sz w:val="28"/>
          <w:szCs w:val="28"/>
        </w:rPr>
        <w:t>затратах</w:t>
      </w:r>
      <w:proofErr w:type="gramEnd"/>
      <w:r w:rsidRPr="000C7C9E">
        <w:rPr>
          <w:rFonts w:ascii="Times New Roman" w:eastAsia="Times New Roman" w:hAnsi="Times New Roman"/>
          <w:b/>
          <w:sz w:val="28"/>
          <w:szCs w:val="28"/>
        </w:rPr>
        <w:t xml:space="preserve"> на их денежное содержание за </w:t>
      </w:r>
      <w:r>
        <w:rPr>
          <w:rFonts w:ascii="Times New Roman" w:eastAsia="Times New Roman" w:hAnsi="Times New Roman"/>
          <w:b/>
          <w:sz w:val="28"/>
          <w:szCs w:val="28"/>
        </w:rPr>
        <w:t>9 месяцев</w:t>
      </w:r>
      <w:r w:rsidRPr="000C7C9E">
        <w:rPr>
          <w:rFonts w:ascii="Times New Roman" w:eastAsia="Times New Roman" w:hAnsi="Times New Roman"/>
          <w:b/>
          <w:sz w:val="28"/>
          <w:szCs w:val="28"/>
        </w:rPr>
        <w:t xml:space="preserve"> 2015  года</w:t>
      </w:r>
    </w:p>
    <w:p w:rsidR="004D5B8E" w:rsidRPr="000C7C9E" w:rsidRDefault="004D5B8E" w:rsidP="004D5B8E">
      <w:pPr>
        <w:rPr>
          <w:rFonts w:ascii="Times New Roman" w:eastAsia="Times New Roman" w:hAnsi="Times New Roman"/>
          <w:sz w:val="28"/>
          <w:szCs w:val="28"/>
        </w:rPr>
      </w:pPr>
      <w:r w:rsidRPr="000C7C9E">
        <w:rPr>
          <w:rFonts w:ascii="Times New Roman" w:eastAsia="Times New Roman" w:hAnsi="Times New Roman"/>
          <w:sz w:val="28"/>
          <w:szCs w:val="28"/>
        </w:rPr>
        <w:t> </w:t>
      </w:r>
    </w:p>
    <w:p w:rsidR="004D5B8E" w:rsidRPr="000C7C9E" w:rsidRDefault="004D5B8E" w:rsidP="004D5B8E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0C7C9E">
        <w:rPr>
          <w:rFonts w:ascii="Times New Roman" w:eastAsia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за  </w:t>
      </w:r>
      <w:r>
        <w:rPr>
          <w:rFonts w:ascii="Times New Roman" w:eastAsia="Times New Roman" w:hAnsi="Times New Roman"/>
          <w:sz w:val="28"/>
          <w:szCs w:val="28"/>
        </w:rPr>
        <w:t xml:space="preserve">9 месяцев </w:t>
      </w:r>
      <w:r w:rsidRPr="000C7C9E">
        <w:rPr>
          <w:rFonts w:ascii="Times New Roman" w:eastAsia="Times New Roman" w:hAnsi="Times New Roman"/>
          <w:sz w:val="28"/>
          <w:szCs w:val="28"/>
        </w:rPr>
        <w:t>2015года, в  соответствии с Федеральн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0C7C9E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eastAsia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Лопухинского 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л</w:t>
      </w:r>
      <w:r w:rsidRPr="000C7C9E">
        <w:rPr>
          <w:rFonts w:ascii="Times New Roman" w:eastAsia="Times New Roman" w:hAnsi="Times New Roman"/>
          <w:sz w:val="28"/>
          <w:szCs w:val="28"/>
        </w:rPr>
        <w:t>:</w:t>
      </w:r>
    </w:p>
    <w:p w:rsidR="004D5B8E" w:rsidRPr="000C7C9E" w:rsidRDefault="004D5B8E" w:rsidP="004D5B8E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0C7C9E">
        <w:rPr>
          <w:rFonts w:ascii="Times New Roman" w:eastAsia="Times New Roman" w:hAnsi="Times New Roman"/>
          <w:sz w:val="28"/>
          <w:szCs w:val="28"/>
        </w:rPr>
        <w:t xml:space="preserve"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 </w:t>
      </w:r>
      <w:r>
        <w:rPr>
          <w:rFonts w:ascii="Times New Roman" w:eastAsia="Times New Roman" w:hAnsi="Times New Roman"/>
          <w:sz w:val="28"/>
          <w:szCs w:val="28"/>
        </w:rPr>
        <w:t xml:space="preserve">9 месяцев </w:t>
      </w:r>
      <w:r w:rsidRPr="000C7C9E">
        <w:rPr>
          <w:rFonts w:ascii="Times New Roman" w:eastAsia="Times New Roman" w:hAnsi="Times New Roman"/>
          <w:sz w:val="28"/>
          <w:szCs w:val="28"/>
        </w:rPr>
        <w:t xml:space="preserve">  2015  года согласно приложению.</w:t>
      </w:r>
    </w:p>
    <w:p w:rsidR="004D5B8E" w:rsidRPr="000C7C9E" w:rsidRDefault="004D5B8E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4D5B8E" w:rsidRPr="000C7C9E" w:rsidRDefault="004D5B8E" w:rsidP="004D5B8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C7C9E">
        <w:rPr>
          <w:rFonts w:ascii="Times New Roman" w:eastAsia="Times New Roman" w:hAnsi="Times New Roman"/>
          <w:sz w:val="28"/>
          <w:szCs w:val="28"/>
        </w:rPr>
        <w:t>Глава муниципального образования:                                       Ю.Г. Романов</w:t>
      </w:r>
    </w:p>
    <w:p w:rsidR="004D5B8E" w:rsidRDefault="004D5B8E" w:rsidP="004D5B8E">
      <w:pPr>
        <w:rPr>
          <w:rFonts w:ascii="Times New Roman" w:eastAsia="Times New Roman" w:hAnsi="Times New Roman"/>
          <w:sz w:val="28"/>
          <w:szCs w:val="28"/>
        </w:rPr>
      </w:pPr>
      <w:r w:rsidRPr="000C7C9E">
        <w:rPr>
          <w:rFonts w:ascii="Times New Roman" w:eastAsia="Times New Roman" w:hAnsi="Times New Roman"/>
          <w:sz w:val="28"/>
          <w:szCs w:val="28"/>
        </w:rPr>
        <w:t>Лопухинское сельское поселение   </w:t>
      </w:r>
    </w:p>
    <w:p w:rsidR="004D5B8E" w:rsidRPr="000C7C9E" w:rsidRDefault="004D5B8E" w:rsidP="004D5B8E">
      <w:pPr>
        <w:rPr>
          <w:rFonts w:ascii="Times New Roman" w:eastAsia="Times New Roman" w:hAnsi="Times New Roman"/>
          <w:sz w:val="28"/>
          <w:szCs w:val="28"/>
        </w:rPr>
      </w:pPr>
    </w:p>
    <w:p w:rsidR="004D5B8E" w:rsidRPr="00AC42BD" w:rsidRDefault="004D5B8E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 xml:space="preserve">Приложение </w:t>
      </w:r>
    </w:p>
    <w:p w:rsidR="004D5B8E" w:rsidRPr="00AC42BD" w:rsidRDefault="004D5B8E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4D5B8E" w:rsidRPr="00AC42BD" w:rsidRDefault="004D5B8E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4D5B8E" w:rsidRDefault="004D5B8E" w:rsidP="004D5B8E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 w:rsidR="00A536A2">
        <w:rPr>
          <w:rFonts w:ascii="Times New Roman" w:hAnsi="Times New Roman"/>
          <w:sz w:val="24"/>
          <w:szCs w:val="24"/>
        </w:rPr>
        <w:t xml:space="preserve"> 83</w:t>
      </w:r>
      <w:r w:rsidRPr="00AC42BD">
        <w:rPr>
          <w:rFonts w:ascii="Times New Roman" w:hAnsi="Times New Roman"/>
          <w:sz w:val="24"/>
          <w:szCs w:val="24"/>
        </w:rPr>
        <w:t xml:space="preserve"> от </w:t>
      </w:r>
      <w:r w:rsidR="00A536A2">
        <w:rPr>
          <w:rFonts w:ascii="Times New Roman" w:hAnsi="Times New Roman"/>
          <w:sz w:val="24"/>
          <w:szCs w:val="24"/>
        </w:rPr>
        <w:t>21</w:t>
      </w:r>
      <w:r w:rsidRPr="00AC4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</w:t>
      </w:r>
      <w:r w:rsidRPr="00AC42BD">
        <w:rPr>
          <w:rFonts w:ascii="Times New Roman" w:hAnsi="Times New Roman"/>
          <w:sz w:val="24"/>
          <w:szCs w:val="24"/>
        </w:rPr>
        <w:t>ября 2015 года</w:t>
      </w:r>
    </w:p>
    <w:p w:rsidR="004D5B8E" w:rsidRDefault="004D5B8E" w:rsidP="004D5B8E">
      <w:pPr>
        <w:ind w:firstLine="360"/>
        <w:jc w:val="right"/>
      </w:pPr>
    </w:p>
    <w:p w:rsidR="00657E64" w:rsidRDefault="00657E64" w:rsidP="004D5B8E"/>
    <w:p w:rsidR="00657E64" w:rsidRPr="00ED6BDF" w:rsidRDefault="004D5B8E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57E64" w:rsidRPr="00ED6BDF">
        <w:rPr>
          <w:rFonts w:ascii="Times New Roman" w:hAnsi="Times New Roman"/>
          <w:b/>
          <w:sz w:val="28"/>
          <w:szCs w:val="28"/>
        </w:rPr>
        <w:t>тчет</w:t>
      </w:r>
    </w:p>
    <w:p w:rsidR="00657E64" w:rsidRPr="00ED6BDF" w:rsidRDefault="00657E64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за </w:t>
      </w:r>
      <w:r>
        <w:rPr>
          <w:rFonts w:ascii="Times New Roman" w:hAnsi="Times New Roman"/>
          <w:b/>
          <w:sz w:val="28"/>
          <w:szCs w:val="28"/>
        </w:rPr>
        <w:t>9 месяцев</w:t>
      </w:r>
      <w:r w:rsidRPr="00ED6BDF">
        <w:rPr>
          <w:rFonts w:ascii="Times New Roman" w:hAnsi="Times New Roman"/>
          <w:b/>
          <w:sz w:val="28"/>
          <w:szCs w:val="28"/>
        </w:rPr>
        <w:t xml:space="preserve"> 2015года</w:t>
      </w:r>
    </w:p>
    <w:p w:rsidR="00657E64" w:rsidRPr="007722A4" w:rsidRDefault="00657E64" w:rsidP="00657E64">
      <w:pPr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3168"/>
        <w:gridCol w:w="1902"/>
        <w:gridCol w:w="1843"/>
        <w:gridCol w:w="1559"/>
        <w:gridCol w:w="1559"/>
      </w:tblGrid>
      <w:tr w:rsidR="00657E64" w:rsidRPr="00C57BA4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Фактические расходы на содержание</w:t>
            </w:r>
            <w:r w:rsidR="004D5B8E" w:rsidRPr="00C2704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657E64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57E64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4082,8</w:t>
            </w:r>
          </w:p>
        </w:tc>
      </w:tr>
      <w:tr w:rsidR="00657E64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 xml:space="preserve">0104 9900121 </w:t>
            </w:r>
          </w:p>
        </w:tc>
        <w:tc>
          <w:tcPr>
            <w:tcW w:w="1843" w:type="dxa"/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841,1</w:t>
            </w:r>
          </w:p>
        </w:tc>
      </w:tr>
      <w:tr w:rsidR="00657E64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0104 9900021</w:t>
            </w:r>
          </w:p>
        </w:tc>
        <w:tc>
          <w:tcPr>
            <w:tcW w:w="1843" w:type="dxa"/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2901,8</w:t>
            </w:r>
          </w:p>
        </w:tc>
      </w:tr>
      <w:tr w:rsidR="00657E64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 xml:space="preserve">0104 9900021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339,9</w:t>
            </w:r>
          </w:p>
        </w:tc>
      </w:tr>
      <w:tr w:rsidR="00657E64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Подведомственные учреждения:              </w:t>
            </w:r>
          </w:p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b/>
                <w:sz w:val="24"/>
                <w:szCs w:val="24"/>
              </w:rPr>
              <w:t>3210,3</w:t>
            </w:r>
          </w:p>
        </w:tc>
      </w:tr>
      <w:tr w:rsidR="00657E64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 xml:space="preserve">0801 9210022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664,1</w:t>
            </w:r>
          </w:p>
        </w:tc>
      </w:tr>
      <w:tr w:rsidR="00657E64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- Дом культуры д. Глобицы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0801 9220023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E64" w:rsidRPr="00C27040" w:rsidRDefault="00657E64" w:rsidP="00191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040">
              <w:rPr>
                <w:rFonts w:ascii="Times New Roman" w:eastAsia="Times New Roman" w:hAnsi="Times New Roman"/>
                <w:sz w:val="24"/>
                <w:szCs w:val="24"/>
              </w:rPr>
              <w:t>2546,2</w:t>
            </w:r>
          </w:p>
        </w:tc>
      </w:tr>
    </w:tbl>
    <w:p w:rsidR="004D5B8E" w:rsidRDefault="004D5B8E" w:rsidP="00657E64">
      <w:pPr>
        <w:rPr>
          <w:rFonts w:ascii="Times New Roman" w:hAnsi="Times New Roman"/>
          <w:sz w:val="28"/>
          <w:szCs w:val="28"/>
        </w:rPr>
      </w:pPr>
    </w:p>
    <w:p w:rsidR="00657E64" w:rsidRPr="000C7C9E" w:rsidRDefault="004D5B8E" w:rsidP="00657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657E64">
        <w:rPr>
          <w:rFonts w:ascii="Times New Roman" w:hAnsi="Times New Roman"/>
          <w:sz w:val="28"/>
          <w:szCs w:val="28"/>
        </w:rPr>
        <w:t>Фактические расходы (зарплата и начисления на заработную плату).</w:t>
      </w:r>
    </w:p>
    <w:p w:rsidR="00657E64" w:rsidRDefault="00657E64" w:rsidP="00657E64"/>
    <w:p w:rsidR="00D407E4" w:rsidRDefault="00D407E4"/>
    <w:sectPr w:rsidR="00D407E4" w:rsidSect="0033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7E64"/>
    <w:rsid w:val="00241D2C"/>
    <w:rsid w:val="003276F6"/>
    <w:rsid w:val="004D5B8E"/>
    <w:rsid w:val="00657E64"/>
    <w:rsid w:val="007E69F3"/>
    <w:rsid w:val="00A536A2"/>
    <w:rsid w:val="00C27040"/>
    <w:rsid w:val="00D407E4"/>
    <w:rsid w:val="00DE678D"/>
    <w:rsid w:val="00E9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2015-10-23T13:03:00Z</dcterms:created>
  <dcterms:modified xsi:type="dcterms:W3CDTF">2015-10-23T13:03:00Z</dcterms:modified>
</cp:coreProperties>
</file>