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70B9" w14:textId="77777777" w:rsidR="00E26E5E" w:rsidRPr="00F457E0" w:rsidRDefault="00E26E5E" w:rsidP="00E26E5E">
      <w:pPr>
        <w:spacing w:line="360" w:lineRule="atLeast"/>
        <w:jc w:val="center"/>
        <w:textAlignment w:val="baseline"/>
        <w:rPr>
          <w:b/>
          <w:bCs/>
          <w:color w:val="444444"/>
          <w:sz w:val="28"/>
          <w:szCs w:val="28"/>
        </w:rPr>
      </w:pPr>
      <w:r w:rsidRPr="00F457E0">
        <w:rPr>
          <w:b/>
          <w:noProof/>
          <w:color w:val="444444"/>
          <w:sz w:val="28"/>
          <w:szCs w:val="28"/>
        </w:rPr>
        <w:drawing>
          <wp:inline distT="0" distB="0" distL="0" distR="0" wp14:anchorId="6604F654" wp14:editId="676AEC40">
            <wp:extent cx="409575" cy="571500"/>
            <wp:effectExtent l="0" t="0" r="0" b="0"/>
            <wp:docPr id="700683256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63E66" w14:textId="77777777" w:rsidR="00E26E5E" w:rsidRPr="00F457E0" w:rsidRDefault="00E26E5E" w:rsidP="00E26E5E">
      <w:pPr>
        <w:shd w:val="clear" w:color="auto" w:fill="FFFFFF"/>
        <w:autoSpaceDN w:val="0"/>
        <w:jc w:val="center"/>
        <w:rPr>
          <w:sz w:val="28"/>
          <w:szCs w:val="28"/>
        </w:rPr>
      </w:pPr>
      <w:r w:rsidRPr="00F457E0">
        <w:rPr>
          <w:sz w:val="28"/>
          <w:szCs w:val="28"/>
        </w:rPr>
        <w:t>ЛОПУХИНСКОЕ СЕЛЬСКОЕ ПОСЕЛЕНИЕ</w:t>
      </w:r>
    </w:p>
    <w:p w14:paraId="1D44BD0D" w14:textId="77777777" w:rsidR="00E26E5E" w:rsidRPr="00F457E0" w:rsidRDefault="00E26E5E" w:rsidP="00E26E5E">
      <w:pPr>
        <w:shd w:val="clear" w:color="auto" w:fill="FFFFFF"/>
        <w:autoSpaceDN w:val="0"/>
        <w:jc w:val="center"/>
        <w:rPr>
          <w:sz w:val="28"/>
          <w:szCs w:val="28"/>
        </w:rPr>
      </w:pPr>
      <w:r w:rsidRPr="00F457E0">
        <w:rPr>
          <w:sz w:val="28"/>
          <w:szCs w:val="28"/>
        </w:rPr>
        <w:t>ЛОМОНОСОВСКОГО МУНИЦИПАЛЬНОГО РАЙОНА</w:t>
      </w:r>
    </w:p>
    <w:p w14:paraId="71156812" w14:textId="77777777" w:rsidR="00E26E5E" w:rsidRPr="00F457E0" w:rsidRDefault="00E26E5E" w:rsidP="00E26E5E">
      <w:pPr>
        <w:shd w:val="clear" w:color="auto" w:fill="FFFFFF"/>
        <w:autoSpaceDN w:val="0"/>
        <w:jc w:val="center"/>
        <w:rPr>
          <w:sz w:val="28"/>
          <w:szCs w:val="28"/>
        </w:rPr>
      </w:pPr>
      <w:r w:rsidRPr="00F457E0">
        <w:rPr>
          <w:sz w:val="28"/>
          <w:szCs w:val="28"/>
        </w:rPr>
        <w:t>ЛЕНИНГРАДСКОЙ ОБЛАСТИ</w:t>
      </w:r>
    </w:p>
    <w:p w14:paraId="5D467E43" w14:textId="77777777" w:rsidR="00E26E5E" w:rsidRPr="00F457E0" w:rsidRDefault="00E26E5E" w:rsidP="00E26E5E">
      <w:pPr>
        <w:shd w:val="clear" w:color="auto" w:fill="FFFFFF"/>
        <w:autoSpaceDN w:val="0"/>
        <w:jc w:val="center"/>
        <w:rPr>
          <w:b/>
          <w:sz w:val="16"/>
          <w:szCs w:val="16"/>
        </w:rPr>
      </w:pPr>
    </w:p>
    <w:p w14:paraId="7466B6C4" w14:textId="77777777" w:rsidR="00E26E5E" w:rsidRPr="00F457E0" w:rsidRDefault="00E26E5E" w:rsidP="00E26E5E">
      <w:pPr>
        <w:shd w:val="clear" w:color="auto" w:fill="FFFFFF"/>
        <w:autoSpaceDN w:val="0"/>
        <w:jc w:val="center"/>
        <w:rPr>
          <w:sz w:val="28"/>
          <w:szCs w:val="28"/>
        </w:rPr>
      </w:pPr>
      <w:r w:rsidRPr="00F457E0">
        <w:rPr>
          <w:sz w:val="28"/>
          <w:szCs w:val="28"/>
        </w:rPr>
        <w:t>СОВЕТ ДЕПУТАТОВ</w:t>
      </w:r>
    </w:p>
    <w:p w14:paraId="237E62A8" w14:textId="77777777" w:rsidR="00E26E5E" w:rsidRPr="00F457E0" w:rsidRDefault="00E26E5E" w:rsidP="00E26E5E">
      <w:pPr>
        <w:shd w:val="clear" w:color="auto" w:fill="FFFFFF"/>
        <w:autoSpaceDN w:val="0"/>
        <w:jc w:val="center"/>
        <w:rPr>
          <w:sz w:val="16"/>
          <w:szCs w:val="16"/>
        </w:rPr>
      </w:pPr>
    </w:p>
    <w:p w14:paraId="429B9EC6" w14:textId="77777777" w:rsidR="00E26E5E" w:rsidRPr="00F457E0" w:rsidRDefault="00E26E5E" w:rsidP="00E26E5E">
      <w:pPr>
        <w:shd w:val="clear" w:color="auto" w:fill="FFFFFF"/>
        <w:autoSpaceDN w:val="0"/>
        <w:jc w:val="center"/>
        <w:rPr>
          <w:b/>
          <w:sz w:val="28"/>
          <w:szCs w:val="28"/>
        </w:rPr>
      </w:pPr>
      <w:r w:rsidRPr="00F457E0">
        <w:rPr>
          <w:b/>
          <w:sz w:val="28"/>
          <w:szCs w:val="28"/>
        </w:rPr>
        <w:t>Р Е Ш Е Н И Е</w:t>
      </w:r>
    </w:p>
    <w:p w14:paraId="6726E04D" w14:textId="77777777" w:rsidR="00E26E5E" w:rsidRPr="00F457E0" w:rsidRDefault="00E26E5E" w:rsidP="00E26E5E">
      <w:pPr>
        <w:autoSpaceDN w:val="0"/>
        <w:rPr>
          <w:sz w:val="28"/>
          <w:szCs w:val="28"/>
        </w:rPr>
      </w:pPr>
    </w:p>
    <w:p w14:paraId="5977EA06" w14:textId="03FCA1A9" w:rsidR="00E26E5E" w:rsidRPr="00F457E0" w:rsidRDefault="00F8109E" w:rsidP="00E26E5E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21 августа </w:t>
      </w:r>
      <w:r w:rsidRPr="00F457E0">
        <w:rPr>
          <w:sz w:val="28"/>
          <w:szCs w:val="28"/>
          <w:u w:val="single"/>
        </w:rPr>
        <w:t>2025</w:t>
      </w:r>
      <w:r w:rsidR="00E26E5E" w:rsidRPr="00F457E0">
        <w:rPr>
          <w:sz w:val="28"/>
          <w:szCs w:val="28"/>
          <w:u w:val="single"/>
        </w:rPr>
        <w:t xml:space="preserve"> года </w:t>
      </w:r>
      <w:r w:rsidR="00E26E5E" w:rsidRPr="002C3051">
        <w:rPr>
          <w:sz w:val="28"/>
          <w:szCs w:val="28"/>
          <w:u w:val="single"/>
        </w:rPr>
        <w:t xml:space="preserve">№ </w:t>
      </w:r>
      <w:r w:rsidR="00176D5B">
        <w:rPr>
          <w:sz w:val="28"/>
          <w:szCs w:val="28"/>
          <w:u w:val="single"/>
        </w:rPr>
        <w:t>21</w:t>
      </w:r>
      <w:r w:rsidR="00E26E5E" w:rsidRPr="00F457E0">
        <w:rPr>
          <w:sz w:val="28"/>
          <w:szCs w:val="28"/>
        </w:rPr>
        <w:t xml:space="preserve">                                                             </w:t>
      </w:r>
      <w:r w:rsidR="00176D5B">
        <w:rPr>
          <w:sz w:val="28"/>
          <w:szCs w:val="28"/>
        </w:rPr>
        <w:t xml:space="preserve"> </w:t>
      </w:r>
      <w:r w:rsidR="00E26E5E" w:rsidRPr="00F457E0">
        <w:rPr>
          <w:sz w:val="28"/>
          <w:szCs w:val="28"/>
        </w:rPr>
        <w:t xml:space="preserve"> </w:t>
      </w:r>
      <w:r w:rsidR="00E26E5E" w:rsidRPr="00F457E0">
        <w:rPr>
          <w:sz w:val="28"/>
          <w:szCs w:val="28"/>
          <w:u w:val="single"/>
        </w:rPr>
        <w:t>д. Лопухинка</w:t>
      </w:r>
    </w:p>
    <w:p w14:paraId="6859D247" w14:textId="77777777" w:rsidR="00E26E5E" w:rsidRPr="00F457E0" w:rsidRDefault="00E26E5E" w:rsidP="00E26E5E">
      <w:pPr>
        <w:rPr>
          <w:sz w:val="28"/>
          <w:szCs w:val="28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6204"/>
        <w:gridCol w:w="3827"/>
      </w:tblGrid>
      <w:tr w:rsidR="00E26E5E" w:rsidRPr="00F457E0" w14:paraId="482246DA" w14:textId="77777777" w:rsidTr="0071397A">
        <w:trPr>
          <w:trHeight w:val="1269"/>
        </w:trPr>
        <w:tc>
          <w:tcPr>
            <w:tcW w:w="6204" w:type="dxa"/>
          </w:tcPr>
          <w:p w14:paraId="5CF65612" w14:textId="64B80E65" w:rsidR="00E26E5E" w:rsidRPr="00F457E0" w:rsidRDefault="00E26E5E" w:rsidP="0071397A">
            <w:pPr>
              <w:jc w:val="both"/>
              <w:rPr>
                <w:sz w:val="28"/>
                <w:szCs w:val="28"/>
              </w:rPr>
            </w:pPr>
            <w:r w:rsidRPr="00E26E5E">
              <w:rPr>
                <w:bCs/>
                <w:sz w:val="28"/>
                <w:szCs w:val="28"/>
              </w:rPr>
              <w:t>О присвоении звания «Почётный житель муниципального образования Лопухинское сельское поселение Ломоносовского муниципального района Ленинградской области»</w:t>
            </w:r>
          </w:p>
        </w:tc>
        <w:tc>
          <w:tcPr>
            <w:tcW w:w="3827" w:type="dxa"/>
          </w:tcPr>
          <w:p w14:paraId="7150E9B2" w14:textId="77777777" w:rsidR="00E26E5E" w:rsidRPr="00F457E0" w:rsidRDefault="00E26E5E" w:rsidP="0071397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0D0210D8" w14:textId="77777777" w:rsidR="009244BD" w:rsidRDefault="009244BD" w:rsidP="006705D6">
      <w:pPr>
        <w:tabs>
          <w:tab w:val="left" w:pos="4253"/>
        </w:tabs>
        <w:ind w:right="-1"/>
        <w:jc w:val="both"/>
        <w:rPr>
          <w:sz w:val="28"/>
          <w:szCs w:val="28"/>
        </w:rPr>
      </w:pPr>
    </w:p>
    <w:p w14:paraId="05A0B0AB" w14:textId="77777777" w:rsidR="00E26E5E" w:rsidRDefault="00E26E5E" w:rsidP="00733FF1">
      <w:pPr>
        <w:widowControl w:val="0"/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</w:p>
    <w:p w14:paraId="4C4D0560" w14:textId="6003501B" w:rsidR="00F91391" w:rsidRPr="00D84E0C" w:rsidRDefault="00F91391" w:rsidP="00733FF1">
      <w:pPr>
        <w:widowControl w:val="0"/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 w:rsidRPr="00D84E0C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</w:t>
      </w:r>
      <w:r w:rsidR="00993D8C">
        <w:rPr>
          <w:sz w:val="28"/>
          <w:szCs w:val="28"/>
        </w:rPr>
        <w:t xml:space="preserve">вления в Российской Федерации», </w:t>
      </w:r>
      <w:r w:rsidR="00F722CC">
        <w:rPr>
          <w:sz w:val="28"/>
          <w:szCs w:val="28"/>
        </w:rPr>
        <w:t xml:space="preserve">в соответствии с </w:t>
      </w:r>
      <w:r w:rsidRPr="00D84E0C">
        <w:rPr>
          <w:sz w:val="28"/>
          <w:szCs w:val="28"/>
        </w:rPr>
        <w:t xml:space="preserve">Уставом </w:t>
      </w:r>
      <w:r w:rsidR="00F722CC">
        <w:rPr>
          <w:sz w:val="28"/>
          <w:szCs w:val="28"/>
        </w:rPr>
        <w:t xml:space="preserve">муниципального образования </w:t>
      </w:r>
      <w:r w:rsidR="00744037">
        <w:rPr>
          <w:sz w:val="28"/>
          <w:szCs w:val="28"/>
        </w:rPr>
        <w:t xml:space="preserve">Лопухинское сельское поселение </w:t>
      </w:r>
      <w:r w:rsidR="00F722CC">
        <w:rPr>
          <w:sz w:val="28"/>
          <w:szCs w:val="28"/>
        </w:rPr>
        <w:t>Ломоносовского</w:t>
      </w:r>
      <w:r w:rsidRPr="00D84E0C">
        <w:rPr>
          <w:sz w:val="28"/>
          <w:szCs w:val="28"/>
        </w:rPr>
        <w:t xml:space="preserve"> муниципальн</w:t>
      </w:r>
      <w:r w:rsidR="00F722CC">
        <w:rPr>
          <w:sz w:val="28"/>
          <w:szCs w:val="28"/>
        </w:rPr>
        <w:t>ого</w:t>
      </w:r>
      <w:r w:rsidRPr="00D84E0C">
        <w:rPr>
          <w:sz w:val="28"/>
          <w:szCs w:val="28"/>
        </w:rPr>
        <w:t xml:space="preserve"> район</w:t>
      </w:r>
      <w:r w:rsidR="00F722CC">
        <w:rPr>
          <w:sz w:val="28"/>
          <w:szCs w:val="28"/>
        </w:rPr>
        <w:t>а</w:t>
      </w:r>
      <w:r w:rsidR="00744037">
        <w:rPr>
          <w:sz w:val="28"/>
          <w:szCs w:val="28"/>
        </w:rPr>
        <w:t xml:space="preserve"> Ленинградской област</w:t>
      </w:r>
      <w:r w:rsidR="00F722CC">
        <w:rPr>
          <w:sz w:val="28"/>
          <w:szCs w:val="28"/>
        </w:rPr>
        <w:t xml:space="preserve">и, </w:t>
      </w:r>
      <w:r w:rsidRPr="00D84E0C">
        <w:rPr>
          <w:sz w:val="28"/>
          <w:szCs w:val="28"/>
        </w:rPr>
        <w:t xml:space="preserve"> руководствуясь Положением о звании «Почетный </w:t>
      </w:r>
      <w:r w:rsidR="00744037">
        <w:rPr>
          <w:sz w:val="28"/>
          <w:szCs w:val="28"/>
        </w:rPr>
        <w:t xml:space="preserve">житель </w:t>
      </w:r>
      <w:r w:rsidR="00744037" w:rsidRPr="00D84E0C">
        <w:rPr>
          <w:sz w:val="28"/>
          <w:szCs w:val="28"/>
        </w:rPr>
        <w:t>муниципального образования</w:t>
      </w:r>
      <w:r w:rsidR="00744037">
        <w:rPr>
          <w:sz w:val="28"/>
          <w:szCs w:val="28"/>
        </w:rPr>
        <w:t xml:space="preserve"> Лопухинское сельское поселение</w:t>
      </w:r>
      <w:r w:rsidR="00A647F8">
        <w:rPr>
          <w:sz w:val="28"/>
          <w:szCs w:val="28"/>
        </w:rPr>
        <w:t xml:space="preserve"> </w:t>
      </w:r>
      <w:r w:rsidR="00E42C95">
        <w:rPr>
          <w:sz w:val="28"/>
          <w:szCs w:val="28"/>
        </w:rPr>
        <w:t>Ломоносовского муниципального района Ленинградской области</w:t>
      </w:r>
      <w:r w:rsidRPr="00D84E0C">
        <w:rPr>
          <w:sz w:val="28"/>
          <w:szCs w:val="28"/>
        </w:rPr>
        <w:t xml:space="preserve">», утвержденным решением </w:t>
      </w:r>
      <w:r w:rsidR="00E42C95">
        <w:rPr>
          <w:sz w:val="28"/>
          <w:szCs w:val="28"/>
        </w:rPr>
        <w:t>Совета депутатов</w:t>
      </w:r>
      <w:r w:rsidRPr="00D84E0C">
        <w:rPr>
          <w:sz w:val="28"/>
          <w:szCs w:val="28"/>
        </w:rPr>
        <w:t xml:space="preserve"> муниципального образования </w:t>
      </w:r>
      <w:r w:rsidR="00E42C95">
        <w:rPr>
          <w:sz w:val="28"/>
          <w:szCs w:val="28"/>
        </w:rPr>
        <w:t xml:space="preserve">Лопухинское сельское </w:t>
      </w:r>
      <w:r w:rsidR="0094544D">
        <w:rPr>
          <w:sz w:val="28"/>
          <w:szCs w:val="28"/>
        </w:rPr>
        <w:t xml:space="preserve">поселение МО </w:t>
      </w:r>
      <w:r w:rsidR="0094544D" w:rsidRPr="00D84E0C">
        <w:rPr>
          <w:sz w:val="28"/>
          <w:szCs w:val="28"/>
        </w:rPr>
        <w:t>Ломоносовский муниципальный район</w:t>
      </w:r>
      <w:r w:rsidR="00F722CC">
        <w:rPr>
          <w:sz w:val="28"/>
          <w:szCs w:val="28"/>
        </w:rPr>
        <w:t xml:space="preserve">  Ленинградской области </w:t>
      </w:r>
      <w:r w:rsidRPr="00D84E0C">
        <w:rPr>
          <w:sz w:val="28"/>
          <w:szCs w:val="28"/>
        </w:rPr>
        <w:t xml:space="preserve">от </w:t>
      </w:r>
      <w:r w:rsidR="00E42C95">
        <w:rPr>
          <w:sz w:val="28"/>
          <w:szCs w:val="28"/>
        </w:rPr>
        <w:t xml:space="preserve">16 апреля </w:t>
      </w:r>
      <w:r w:rsidRPr="00D84E0C">
        <w:rPr>
          <w:sz w:val="28"/>
          <w:szCs w:val="28"/>
        </w:rPr>
        <w:t>20</w:t>
      </w:r>
      <w:r w:rsidR="00E42C95">
        <w:rPr>
          <w:sz w:val="28"/>
          <w:szCs w:val="28"/>
        </w:rPr>
        <w:t>15</w:t>
      </w:r>
      <w:r w:rsidRPr="00D84E0C">
        <w:rPr>
          <w:sz w:val="28"/>
          <w:szCs w:val="28"/>
        </w:rPr>
        <w:t xml:space="preserve"> №</w:t>
      </w:r>
      <w:r w:rsidR="00A13986">
        <w:rPr>
          <w:sz w:val="28"/>
          <w:szCs w:val="28"/>
        </w:rPr>
        <w:t xml:space="preserve"> 57</w:t>
      </w:r>
      <w:r w:rsidRPr="00D84E0C">
        <w:rPr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D84E0C">
        <w:rPr>
          <w:sz w:val="28"/>
          <w:szCs w:val="28"/>
        </w:rPr>
        <w:t xml:space="preserve">овет депутатов </w:t>
      </w:r>
      <w:r w:rsidR="00E42C95">
        <w:rPr>
          <w:sz w:val="28"/>
          <w:szCs w:val="28"/>
        </w:rPr>
        <w:t>Лопухинско</w:t>
      </w:r>
      <w:r w:rsidR="00F8109E">
        <w:rPr>
          <w:sz w:val="28"/>
          <w:szCs w:val="28"/>
        </w:rPr>
        <w:t>го</w:t>
      </w:r>
      <w:r w:rsidR="00E42C95">
        <w:rPr>
          <w:sz w:val="28"/>
          <w:szCs w:val="28"/>
        </w:rPr>
        <w:t xml:space="preserve"> сельско</w:t>
      </w:r>
      <w:r w:rsidR="00F8109E">
        <w:rPr>
          <w:sz w:val="28"/>
          <w:szCs w:val="28"/>
        </w:rPr>
        <w:t>го</w:t>
      </w:r>
      <w:r w:rsidR="00E42C95">
        <w:rPr>
          <w:sz w:val="28"/>
          <w:szCs w:val="28"/>
        </w:rPr>
        <w:t xml:space="preserve"> поселени</w:t>
      </w:r>
      <w:r w:rsidR="00F8109E">
        <w:rPr>
          <w:sz w:val="28"/>
          <w:szCs w:val="28"/>
        </w:rPr>
        <w:t>я</w:t>
      </w:r>
      <w:r w:rsidR="00E42C95">
        <w:rPr>
          <w:sz w:val="28"/>
          <w:szCs w:val="28"/>
        </w:rPr>
        <w:t xml:space="preserve"> </w:t>
      </w:r>
      <w:r w:rsidR="00F722CC">
        <w:rPr>
          <w:sz w:val="28"/>
          <w:szCs w:val="28"/>
        </w:rPr>
        <w:t>Ломоносовского</w:t>
      </w:r>
      <w:r w:rsidRPr="00D84E0C">
        <w:rPr>
          <w:sz w:val="28"/>
          <w:szCs w:val="28"/>
        </w:rPr>
        <w:t xml:space="preserve"> муниципальн</w:t>
      </w:r>
      <w:r w:rsidR="00F722CC">
        <w:rPr>
          <w:sz w:val="28"/>
          <w:szCs w:val="28"/>
        </w:rPr>
        <w:t>ого</w:t>
      </w:r>
      <w:r w:rsidRPr="00D84E0C">
        <w:rPr>
          <w:sz w:val="28"/>
          <w:szCs w:val="28"/>
        </w:rPr>
        <w:t xml:space="preserve"> район</w:t>
      </w:r>
      <w:r w:rsidR="00F722CC">
        <w:rPr>
          <w:sz w:val="28"/>
          <w:szCs w:val="28"/>
        </w:rPr>
        <w:t xml:space="preserve">а </w:t>
      </w:r>
      <w:r w:rsidR="00993D8C">
        <w:rPr>
          <w:sz w:val="28"/>
          <w:szCs w:val="28"/>
        </w:rPr>
        <w:t>Ленинградской области</w:t>
      </w:r>
      <w:r w:rsidR="001869C4">
        <w:rPr>
          <w:sz w:val="28"/>
          <w:szCs w:val="28"/>
        </w:rPr>
        <w:t xml:space="preserve"> </w:t>
      </w:r>
      <w:r w:rsidR="00993D8C" w:rsidRPr="001869C4">
        <w:rPr>
          <w:b/>
          <w:sz w:val="28"/>
          <w:szCs w:val="28"/>
        </w:rPr>
        <w:t>решил</w:t>
      </w:r>
      <w:r w:rsidRPr="00D84E0C">
        <w:rPr>
          <w:sz w:val="28"/>
          <w:szCs w:val="28"/>
        </w:rPr>
        <w:t>:</w:t>
      </w:r>
    </w:p>
    <w:p w14:paraId="41D41DE6" w14:textId="77777777" w:rsidR="00410E06" w:rsidRDefault="00410E06" w:rsidP="00D95B87">
      <w:pPr>
        <w:pStyle w:val="2"/>
        <w:spacing w:line="240" w:lineRule="auto"/>
        <w:rPr>
          <w:sz w:val="28"/>
          <w:szCs w:val="28"/>
        </w:rPr>
      </w:pPr>
    </w:p>
    <w:p w14:paraId="463F35D3" w14:textId="77777777" w:rsidR="00A647F8" w:rsidRDefault="00F91391" w:rsidP="00A647F8">
      <w:pPr>
        <w:pStyle w:val="a7"/>
        <w:numPr>
          <w:ilvl w:val="0"/>
          <w:numId w:val="2"/>
        </w:numPr>
        <w:tabs>
          <w:tab w:val="left" w:pos="1560"/>
        </w:tabs>
        <w:spacing w:line="276" w:lineRule="auto"/>
        <w:ind w:left="0" w:right="-1" w:firstLine="1134"/>
        <w:jc w:val="both"/>
        <w:rPr>
          <w:sz w:val="28"/>
          <w:szCs w:val="28"/>
        </w:rPr>
      </w:pPr>
      <w:r w:rsidRPr="00D75C81">
        <w:rPr>
          <w:sz w:val="28"/>
          <w:szCs w:val="28"/>
        </w:rPr>
        <w:t xml:space="preserve">Присвоить звание </w:t>
      </w:r>
      <w:r w:rsidR="00CB4C23" w:rsidRPr="00D75C81">
        <w:rPr>
          <w:sz w:val="28"/>
          <w:szCs w:val="28"/>
        </w:rPr>
        <w:t>«Почётный житель муниципального образования Лопухинское сельское поселение Ломоносовского муниципального района Ленинградской области</w:t>
      </w:r>
      <w:r w:rsidR="00A647F8">
        <w:rPr>
          <w:sz w:val="28"/>
          <w:szCs w:val="28"/>
        </w:rPr>
        <w:t>:</w:t>
      </w:r>
    </w:p>
    <w:p w14:paraId="790B8B30" w14:textId="24D807F9" w:rsidR="00A647F8" w:rsidRDefault="00A647F8" w:rsidP="00A647F8">
      <w:pPr>
        <w:pStyle w:val="a7"/>
        <w:tabs>
          <w:tab w:val="left" w:pos="1560"/>
        </w:tabs>
        <w:spacing w:line="276" w:lineRule="auto"/>
        <w:ind w:left="113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F8109E">
        <w:rPr>
          <w:sz w:val="28"/>
          <w:szCs w:val="28"/>
        </w:rPr>
        <w:t>Дубининой Серафиме Федоровне</w:t>
      </w:r>
      <w:r w:rsidR="00E26E5E">
        <w:rPr>
          <w:sz w:val="28"/>
          <w:szCs w:val="28"/>
        </w:rPr>
        <w:t>;</w:t>
      </w:r>
    </w:p>
    <w:p w14:paraId="372F68FF" w14:textId="56B1A2CB" w:rsidR="00F8109E" w:rsidRDefault="00E26E5E" w:rsidP="00A647F8">
      <w:pPr>
        <w:pStyle w:val="a7"/>
        <w:tabs>
          <w:tab w:val="left" w:pos="1560"/>
        </w:tabs>
        <w:spacing w:line="276" w:lineRule="auto"/>
        <w:ind w:left="113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 w:rsidR="00F8109E" w:rsidRPr="00F8109E">
        <w:rPr>
          <w:sz w:val="28"/>
          <w:szCs w:val="28"/>
        </w:rPr>
        <w:t>Пятовской</w:t>
      </w:r>
      <w:proofErr w:type="spellEnd"/>
      <w:r w:rsidR="00F8109E" w:rsidRPr="00F8109E">
        <w:rPr>
          <w:sz w:val="28"/>
          <w:szCs w:val="28"/>
        </w:rPr>
        <w:t xml:space="preserve"> Людмиле Александровне</w:t>
      </w:r>
      <w:r w:rsidR="00F8109E">
        <w:rPr>
          <w:sz w:val="28"/>
          <w:szCs w:val="28"/>
        </w:rPr>
        <w:t>;</w:t>
      </w:r>
      <w:r w:rsidR="00F8109E" w:rsidRPr="00F8109E">
        <w:rPr>
          <w:sz w:val="28"/>
          <w:szCs w:val="28"/>
        </w:rPr>
        <w:t xml:space="preserve"> </w:t>
      </w:r>
    </w:p>
    <w:p w14:paraId="36CE1F75" w14:textId="1B924D71" w:rsidR="00E26E5E" w:rsidRPr="00F8109E" w:rsidRDefault="00F8109E" w:rsidP="00F8109E">
      <w:pPr>
        <w:pStyle w:val="a7"/>
        <w:tabs>
          <w:tab w:val="left" w:pos="1560"/>
        </w:tabs>
        <w:spacing w:line="276" w:lineRule="auto"/>
        <w:ind w:left="113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Цветковой Зое </w:t>
      </w:r>
      <w:proofErr w:type="spellStart"/>
      <w:r>
        <w:rPr>
          <w:sz w:val="28"/>
          <w:szCs w:val="28"/>
        </w:rPr>
        <w:t>Сафроновне</w:t>
      </w:r>
      <w:proofErr w:type="spellEnd"/>
      <w:r>
        <w:rPr>
          <w:sz w:val="28"/>
          <w:szCs w:val="28"/>
        </w:rPr>
        <w:t>.</w:t>
      </w:r>
    </w:p>
    <w:p w14:paraId="744123F8" w14:textId="2F14AAED" w:rsidR="00410E06" w:rsidRPr="00A647F8" w:rsidRDefault="00FA6726" w:rsidP="00A647F8">
      <w:pPr>
        <w:pStyle w:val="a7"/>
        <w:numPr>
          <w:ilvl w:val="0"/>
          <w:numId w:val="2"/>
        </w:numPr>
        <w:tabs>
          <w:tab w:val="left" w:pos="1560"/>
        </w:tabs>
        <w:spacing w:line="276" w:lineRule="auto"/>
        <w:ind w:left="0" w:right="-1" w:firstLine="1134"/>
        <w:jc w:val="both"/>
        <w:rPr>
          <w:sz w:val="28"/>
          <w:szCs w:val="28"/>
        </w:rPr>
      </w:pPr>
      <w:r w:rsidRPr="00A647F8">
        <w:rPr>
          <w:color w:val="000000"/>
          <w:sz w:val="28"/>
          <w:szCs w:val="28"/>
        </w:rPr>
        <w:t xml:space="preserve"> </w:t>
      </w:r>
      <w:r w:rsidR="00A13986" w:rsidRPr="00A647F8">
        <w:rPr>
          <w:sz w:val="28"/>
          <w:szCs w:val="28"/>
        </w:rPr>
        <w:t>Разместить</w:t>
      </w:r>
      <w:r w:rsidR="00733FF1" w:rsidRPr="00A647F8">
        <w:rPr>
          <w:sz w:val="28"/>
          <w:szCs w:val="28"/>
        </w:rPr>
        <w:t>,</w:t>
      </w:r>
      <w:r w:rsidR="006454A7" w:rsidRPr="00A647F8">
        <w:rPr>
          <w:sz w:val="28"/>
          <w:szCs w:val="28"/>
        </w:rPr>
        <w:t xml:space="preserve"> </w:t>
      </w:r>
      <w:r w:rsidR="00F91391" w:rsidRPr="00A647F8">
        <w:rPr>
          <w:sz w:val="28"/>
          <w:szCs w:val="28"/>
        </w:rPr>
        <w:t>настоящее решение</w:t>
      </w:r>
      <w:r w:rsidR="006454A7" w:rsidRPr="00A647F8">
        <w:rPr>
          <w:sz w:val="28"/>
          <w:szCs w:val="28"/>
        </w:rPr>
        <w:t xml:space="preserve"> </w:t>
      </w:r>
      <w:r w:rsidR="00A13986" w:rsidRPr="00A647F8">
        <w:rPr>
          <w:sz w:val="28"/>
          <w:szCs w:val="28"/>
        </w:rPr>
        <w:t>на официальном сайте Лопухинско</w:t>
      </w:r>
      <w:r w:rsidR="00F8109E">
        <w:rPr>
          <w:sz w:val="28"/>
          <w:szCs w:val="28"/>
        </w:rPr>
        <w:t>го</w:t>
      </w:r>
      <w:r w:rsidR="00A13986" w:rsidRPr="00A647F8">
        <w:rPr>
          <w:sz w:val="28"/>
          <w:szCs w:val="28"/>
        </w:rPr>
        <w:t xml:space="preserve"> сельско</w:t>
      </w:r>
      <w:r w:rsidR="00F8109E">
        <w:rPr>
          <w:sz w:val="28"/>
          <w:szCs w:val="28"/>
        </w:rPr>
        <w:t>го</w:t>
      </w:r>
      <w:r w:rsidR="00A13986" w:rsidRPr="00A647F8">
        <w:rPr>
          <w:sz w:val="28"/>
          <w:szCs w:val="28"/>
        </w:rPr>
        <w:t xml:space="preserve"> поселени</w:t>
      </w:r>
      <w:r w:rsidR="00F8109E">
        <w:rPr>
          <w:sz w:val="28"/>
          <w:szCs w:val="28"/>
        </w:rPr>
        <w:t>я</w:t>
      </w:r>
      <w:r w:rsidR="00A13986" w:rsidRPr="00A647F8">
        <w:rPr>
          <w:sz w:val="28"/>
          <w:szCs w:val="28"/>
        </w:rPr>
        <w:t xml:space="preserve"> </w:t>
      </w:r>
      <w:r w:rsidR="00D30C16" w:rsidRPr="00A647F8">
        <w:rPr>
          <w:rFonts w:eastAsia="Calibri"/>
          <w:spacing w:val="3"/>
          <w:sz w:val="28"/>
          <w:szCs w:val="28"/>
        </w:rPr>
        <w:t>в</w:t>
      </w:r>
      <w:r w:rsidR="00D30C16" w:rsidRPr="00A647F8">
        <w:rPr>
          <w:bCs/>
          <w:color w:val="000000"/>
          <w:sz w:val="28"/>
          <w:szCs w:val="28"/>
        </w:rPr>
        <w:t xml:space="preserve"> информационно-телекоммуникационной сети Интернет по электронному адресу: </w:t>
      </w:r>
      <w:hyperlink r:id="rId7" w:history="1">
        <w:r w:rsidR="00D30C16" w:rsidRPr="00A647F8">
          <w:rPr>
            <w:rStyle w:val="a8"/>
            <w:bCs/>
            <w:sz w:val="28"/>
            <w:szCs w:val="28"/>
          </w:rPr>
          <w:t>www.лопухинское-адм.рф</w:t>
        </w:r>
      </w:hyperlink>
    </w:p>
    <w:p w14:paraId="020DE559" w14:textId="77777777" w:rsidR="007C1665" w:rsidRDefault="00410E06" w:rsidP="00A647F8">
      <w:pPr>
        <w:spacing w:line="276" w:lineRule="auto"/>
        <w:ind w:right="39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91391" w:rsidRPr="002E54E8">
        <w:rPr>
          <w:sz w:val="28"/>
          <w:szCs w:val="28"/>
        </w:rPr>
        <w:t>Настоящее решение вступает в силу со дня его принятия.</w:t>
      </w:r>
    </w:p>
    <w:p w14:paraId="6A242B5F" w14:textId="77777777" w:rsidR="007C1665" w:rsidRDefault="007C1665" w:rsidP="00F91391">
      <w:pPr>
        <w:rPr>
          <w:sz w:val="28"/>
          <w:szCs w:val="28"/>
        </w:rPr>
      </w:pPr>
    </w:p>
    <w:p w14:paraId="1A796DEE" w14:textId="735C2FA8" w:rsidR="0058273C" w:rsidRPr="00D75C81" w:rsidRDefault="00F8109E" w:rsidP="00F8109E">
      <w:pPr>
        <w:rPr>
          <w:sz w:val="28"/>
          <w:szCs w:val="28"/>
        </w:rPr>
      </w:pPr>
      <w:r w:rsidRPr="00F8109E">
        <w:rPr>
          <w:sz w:val="28"/>
          <w:szCs w:val="28"/>
        </w:rPr>
        <w:t>Глава Лопухинского сельского поселения                                       В.В. Шефер</w:t>
      </w:r>
    </w:p>
    <w:sectPr w:rsidR="0058273C" w:rsidRPr="00D75C81" w:rsidSect="007C166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16276"/>
    <w:multiLevelType w:val="hybridMultilevel"/>
    <w:tmpl w:val="D4A8AA6A"/>
    <w:lvl w:ilvl="0" w:tplc="51D855F4">
      <w:start w:val="1"/>
      <w:numFmt w:val="decimal"/>
      <w:lvlText w:val="%1."/>
      <w:lvlJc w:val="left"/>
      <w:pPr>
        <w:ind w:left="181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B6F5526"/>
    <w:multiLevelType w:val="hybridMultilevel"/>
    <w:tmpl w:val="9048C520"/>
    <w:lvl w:ilvl="0" w:tplc="A73C1AA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421832799">
    <w:abstractNumId w:val="1"/>
  </w:num>
  <w:num w:numId="2" w16cid:durableId="198103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91"/>
    <w:rsid w:val="00062391"/>
    <w:rsid w:val="000B48E8"/>
    <w:rsid w:val="000C2853"/>
    <w:rsid w:val="00136A3A"/>
    <w:rsid w:val="00176D5B"/>
    <w:rsid w:val="001869C4"/>
    <w:rsid w:val="00187670"/>
    <w:rsid w:val="001B79CD"/>
    <w:rsid w:val="001F6EA5"/>
    <w:rsid w:val="00236034"/>
    <w:rsid w:val="0024007E"/>
    <w:rsid w:val="00255732"/>
    <w:rsid w:val="002C5096"/>
    <w:rsid w:val="002D2B82"/>
    <w:rsid w:val="002D4D51"/>
    <w:rsid w:val="003157A4"/>
    <w:rsid w:val="0034496E"/>
    <w:rsid w:val="003B7433"/>
    <w:rsid w:val="00410E06"/>
    <w:rsid w:val="0042770D"/>
    <w:rsid w:val="004E38C9"/>
    <w:rsid w:val="00501CFA"/>
    <w:rsid w:val="0058273C"/>
    <w:rsid w:val="00637134"/>
    <w:rsid w:val="006454A7"/>
    <w:rsid w:val="0065155C"/>
    <w:rsid w:val="006705D6"/>
    <w:rsid w:val="006C5C55"/>
    <w:rsid w:val="006F0399"/>
    <w:rsid w:val="00733FF1"/>
    <w:rsid w:val="00737931"/>
    <w:rsid w:val="00744037"/>
    <w:rsid w:val="007B3720"/>
    <w:rsid w:val="007C1665"/>
    <w:rsid w:val="007E6CC4"/>
    <w:rsid w:val="008000DB"/>
    <w:rsid w:val="008721B8"/>
    <w:rsid w:val="008835C8"/>
    <w:rsid w:val="008C113A"/>
    <w:rsid w:val="008E501E"/>
    <w:rsid w:val="009244BD"/>
    <w:rsid w:val="0094544D"/>
    <w:rsid w:val="00985FA2"/>
    <w:rsid w:val="00993D8C"/>
    <w:rsid w:val="00A13986"/>
    <w:rsid w:val="00A228EF"/>
    <w:rsid w:val="00A647F8"/>
    <w:rsid w:val="00B53A2A"/>
    <w:rsid w:val="00B6403C"/>
    <w:rsid w:val="00B779F6"/>
    <w:rsid w:val="00C637F8"/>
    <w:rsid w:val="00CB4C23"/>
    <w:rsid w:val="00D11E64"/>
    <w:rsid w:val="00D30C16"/>
    <w:rsid w:val="00D75C81"/>
    <w:rsid w:val="00D95B87"/>
    <w:rsid w:val="00DD62D0"/>
    <w:rsid w:val="00E26E5E"/>
    <w:rsid w:val="00E42C95"/>
    <w:rsid w:val="00E54C84"/>
    <w:rsid w:val="00E57ADF"/>
    <w:rsid w:val="00EC3400"/>
    <w:rsid w:val="00ED4F6A"/>
    <w:rsid w:val="00EE4405"/>
    <w:rsid w:val="00F722CC"/>
    <w:rsid w:val="00F8109E"/>
    <w:rsid w:val="00F91391"/>
    <w:rsid w:val="00FA6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9CFF"/>
  <w15:docId w15:val="{42839F6A-5766-4B5B-96B2-2753CB9B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91391"/>
    <w:pPr>
      <w:spacing w:line="360" w:lineRule="auto"/>
    </w:pPr>
    <w:rPr>
      <w:rFonts w:ascii="Courier New" w:hAnsi="Courier New"/>
      <w:szCs w:val="20"/>
    </w:rPr>
  </w:style>
  <w:style w:type="character" w:customStyle="1" w:styleId="20">
    <w:name w:val="Основной текст 2 Знак"/>
    <w:basedOn w:val="a0"/>
    <w:link w:val="2"/>
    <w:rsid w:val="00F91391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a3">
    <w:name w:val="Знак Знак Знак"/>
    <w:basedOn w:val="a"/>
    <w:rsid w:val="00F91391"/>
    <w:pPr>
      <w:spacing w:after="160" w:line="240" w:lineRule="exact"/>
    </w:pPr>
    <w:rPr>
      <w:rFonts w:ascii="Verdana" w:eastAsia="SimSun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F913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4F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F6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E54C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C81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30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83;&#1086;&#1087;&#1091;&#1093;&#1080;&#1085;&#1089;&#1082;&#1086;&#1077;-&#1072;&#1076;&#1084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3433B-6CBC-4440-BDB3-7C7FF9724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Лопухинское СП-2</cp:lastModifiedBy>
  <cp:revision>13</cp:revision>
  <cp:lastPrinted>2020-08-21T07:07:00Z</cp:lastPrinted>
  <dcterms:created xsi:type="dcterms:W3CDTF">2021-02-10T08:56:00Z</dcterms:created>
  <dcterms:modified xsi:type="dcterms:W3CDTF">2025-08-21T15:45:00Z</dcterms:modified>
</cp:coreProperties>
</file>