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97" w:rsidRPr="0007651D" w:rsidRDefault="00DF5197" w:rsidP="00DF519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400050" cy="561975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97" w:rsidRPr="00DF5197" w:rsidRDefault="00DF5197" w:rsidP="00DF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7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DF5197" w:rsidRPr="00DF5197" w:rsidRDefault="00DF5197" w:rsidP="00DF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F5197">
        <w:rPr>
          <w:rFonts w:ascii="Times New Roman" w:hAnsi="Times New Roman" w:cs="Times New Roman"/>
          <w:b/>
          <w:sz w:val="24"/>
          <w:szCs w:val="24"/>
        </w:rPr>
        <w:t>Лопухинское</w:t>
      </w:r>
      <w:proofErr w:type="spellEnd"/>
      <w:r w:rsidRPr="00DF519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F5197" w:rsidRPr="00DF5197" w:rsidRDefault="00DF5197" w:rsidP="00DF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7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Ломоносовский муниципальный район</w:t>
      </w:r>
    </w:p>
    <w:p w:rsidR="00DF5197" w:rsidRPr="00DF5197" w:rsidRDefault="00DF5197" w:rsidP="00DF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F5197" w:rsidRPr="00DF5197" w:rsidRDefault="00DF5197" w:rsidP="00DF5197">
      <w:pPr>
        <w:spacing w:before="36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DF5197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Pr="00DF5197">
        <w:rPr>
          <w:rFonts w:ascii="Times New Roman" w:hAnsi="Times New Roman" w:cs="Times New Roman"/>
          <w:sz w:val="24"/>
          <w:szCs w:val="24"/>
        </w:rPr>
        <w:t xml:space="preserve"> февраля 2016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19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197" w:rsidRDefault="00DF5197" w:rsidP="00DF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7">
        <w:rPr>
          <w:rFonts w:ascii="Times New Roman" w:hAnsi="Times New Roman" w:cs="Times New Roman"/>
          <w:b/>
          <w:sz w:val="24"/>
          <w:szCs w:val="24"/>
        </w:rPr>
        <w:t>О порядке сообщения лицами, замещающими должности муниципальной службы</w:t>
      </w:r>
    </w:p>
    <w:p w:rsidR="00DF5197" w:rsidRPr="00DF5197" w:rsidRDefault="00DF5197" w:rsidP="00DF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F5197">
        <w:rPr>
          <w:rFonts w:ascii="Times New Roman" w:hAnsi="Times New Roman" w:cs="Times New Roman"/>
          <w:b/>
          <w:sz w:val="24"/>
          <w:szCs w:val="24"/>
        </w:rPr>
        <w:t>возникновении личной заинтересованности при исполнении должностных обязанностей,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197" w:rsidRPr="00DF5197" w:rsidRDefault="00DF5197" w:rsidP="00DF51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1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N 273-ФЗ «О противодействии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sz w:val="24"/>
          <w:szCs w:val="24"/>
        </w:rPr>
        <w:t xml:space="preserve">коррупции», Указом Президента российской федерации от 22.12.2015 г. № </w:t>
      </w:r>
      <w:r>
        <w:rPr>
          <w:rFonts w:ascii="Times New Roman" w:hAnsi="Times New Roman" w:cs="Times New Roman"/>
          <w:sz w:val="24"/>
          <w:szCs w:val="24"/>
        </w:rPr>
        <w:t>650 «О порядке сообщения лицами</w:t>
      </w:r>
      <w:r w:rsidRPr="00DF5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sz w:val="24"/>
          <w:szCs w:val="24"/>
        </w:rPr>
        <w:t xml:space="preserve"> замещающими отдельные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DF5197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1. Утвердить прилагаемое </w:t>
      </w:r>
      <w:hyperlink r:id="rId5" w:anchor="Par122" w:history="1">
        <w:r w:rsidRPr="00DF519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Положение</w:t>
        </w:r>
      </w:hyperlink>
      <w:r w:rsidRPr="00DF5197">
        <w:rPr>
          <w:rFonts w:ascii="Times New Roman" w:hAnsi="Times New Roman" w:cs="Times New Roman"/>
          <w:sz w:val="24"/>
          <w:szCs w:val="24"/>
        </w:rPr>
        <w:t> о порядке сообщения лицами, замещающими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>Внести в Положение о комиссии по соблюдению требований к служебному поведению муниципальных служащих и урегулированию конфликта интересов, утвержденное постановлением ме</w:t>
      </w:r>
      <w:r>
        <w:rPr>
          <w:rFonts w:ascii="Times New Roman" w:hAnsi="Times New Roman" w:cs="Times New Roman"/>
          <w:sz w:val="24"/>
          <w:szCs w:val="24"/>
        </w:rPr>
        <w:t xml:space="preserve">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15 мая 2015 г. № 52/1</w:t>
      </w:r>
      <w:r w:rsidRPr="00DF5197">
        <w:rPr>
          <w:rFonts w:ascii="Times New Roman" w:hAnsi="Times New Roman" w:cs="Times New Roman"/>
          <w:sz w:val="24"/>
          <w:szCs w:val="24"/>
        </w:rPr>
        <w:t xml:space="preserve"> «О</w:t>
      </w:r>
      <w:r w:rsidR="00941B59">
        <w:rPr>
          <w:rFonts w:ascii="Times New Roman" w:hAnsi="Times New Roman" w:cs="Times New Roman"/>
          <w:sz w:val="24"/>
          <w:szCs w:val="24"/>
        </w:rPr>
        <w:t xml:space="preserve"> порядке работы</w:t>
      </w:r>
      <w:r w:rsidRPr="00DF5197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</w:t>
      </w:r>
      <w:r w:rsidR="00941B5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41B59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941B5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F519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интересов» следующие изменения:</w:t>
      </w:r>
      <w:proofErr w:type="gramEnd"/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BCC">
        <w:rPr>
          <w:rFonts w:ascii="Times New Roman" w:hAnsi="Times New Roman" w:cs="Times New Roman"/>
          <w:sz w:val="24"/>
          <w:szCs w:val="24"/>
        </w:rPr>
        <w:t>- Пункт 13 дополнить подпунктом «ж»</w:t>
      </w:r>
      <w:r w:rsidRPr="00DF519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«ж)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BCC">
        <w:rPr>
          <w:rFonts w:ascii="Times New Roman" w:hAnsi="Times New Roman" w:cs="Times New Roman"/>
          <w:sz w:val="24"/>
          <w:szCs w:val="24"/>
        </w:rPr>
        <w:t>- Пункт 14 дополнить подпунктом 14.4</w:t>
      </w:r>
      <w:r w:rsidR="00F441C0">
        <w:rPr>
          <w:rFonts w:ascii="Times New Roman" w:hAnsi="Times New Roman" w:cs="Times New Roman"/>
          <w:sz w:val="24"/>
          <w:szCs w:val="24"/>
        </w:rPr>
        <w:t>+++</w:t>
      </w:r>
      <w:r w:rsidRPr="00DF519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 xml:space="preserve">«14.4. Уведомление, указанное в подпункте «ж» пункта 13 настоящего Положения, рассматривается подразделением кадровой службы муниципального органа по </w:t>
      </w:r>
      <w:r w:rsidRPr="00DF5197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BCC">
        <w:rPr>
          <w:rFonts w:ascii="Times New Roman" w:hAnsi="Times New Roman" w:cs="Times New Roman"/>
          <w:sz w:val="24"/>
          <w:szCs w:val="24"/>
        </w:rPr>
        <w:t>- Пункт 23 дополнить пунктом</w:t>
      </w:r>
      <w:r w:rsidRPr="00DF5197">
        <w:rPr>
          <w:rFonts w:ascii="Times New Roman" w:hAnsi="Times New Roman" w:cs="Times New Roman"/>
          <w:sz w:val="24"/>
          <w:szCs w:val="24"/>
        </w:rPr>
        <w:t xml:space="preserve"> 23.2 следующего содержания: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 xml:space="preserve">«23.2. 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подпункте «ж» пункта 13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DF5197">
        <w:rPr>
          <w:rFonts w:ascii="Times New Roman" w:hAnsi="Times New Roman" w:cs="Times New Roman"/>
          <w:sz w:val="24"/>
          <w:szCs w:val="24"/>
        </w:rPr>
        <w:t xml:space="preserve"> самоуправления и заинтересованные организации.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BCC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подпункте «ж» пункта 13 настоящего Положения, комиссия принимает одно из следующих решений: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</w:t>
      </w:r>
      <w:r w:rsidR="0074371B">
        <w:rPr>
          <w:rFonts w:ascii="Times New Roman" w:hAnsi="Times New Roman" w:cs="Times New Roman"/>
          <w:sz w:val="24"/>
          <w:szCs w:val="24"/>
        </w:rPr>
        <w:t>онкретную меру ответственности.</w:t>
      </w:r>
    </w:p>
    <w:p w:rsid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74371B" w:rsidRDefault="0074371B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1B" w:rsidRDefault="0074371B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1B" w:rsidRDefault="0074371B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1B" w:rsidRDefault="0074371B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1B" w:rsidRDefault="0074371B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74371B" w:rsidRPr="00DF5197" w:rsidRDefault="0074371B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Е.Н.Абакумов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 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 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 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 </w:t>
      </w:r>
    </w:p>
    <w:p w:rsid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 </w:t>
      </w:r>
    </w:p>
    <w:p w:rsidR="00941B59" w:rsidRDefault="00941B59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B59" w:rsidRDefault="00941B59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B59" w:rsidRDefault="00941B59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B59" w:rsidRPr="00DF5197" w:rsidRDefault="00941B59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197" w:rsidRPr="00DF5197" w:rsidRDefault="00DF5197" w:rsidP="00941B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F5197" w:rsidRPr="00DF5197" w:rsidRDefault="00DF5197" w:rsidP="00941B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5197" w:rsidRPr="00DF5197" w:rsidRDefault="00941B59" w:rsidP="00941B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</w:p>
    <w:p w:rsidR="00DF5197" w:rsidRPr="00DF5197" w:rsidRDefault="00DF5197" w:rsidP="00941B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DF5197" w:rsidRDefault="00941B59" w:rsidP="00941B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февраля 2016 г. N 19</w:t>
      </w:r>
    </w:p>
    <w:p w:rsidR="00941B59" w:rsidRPr="00DF5197" w:rsidRDefault="00941B59" w:rsidP="00941B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5197" w:rsidRPr="00DF5197" w:rsidRDefault="00DF5197" w:rsidP="00941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 w:rsidRPr="00DF5197">
        <w:rPr>
          <w:rFonts w:ascii="Times New Roman" w:hAnsi="Times New Roman" w:cs="Times New Roman"/>
          <w:sz w:val="24"/>
          <w:szCs w:val="24"/>
        </w:rPr>
        <w:t>ПОЛОЖЕНИЕ</w:t>
      </w:r>
    </w:p>
    <w:p w:rsidR="00DF5197" w:rsidRPr="00DF5197" w:rsidRDefault="00DF5197" w:rsidP="00941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О ПОРЯДКЕ СООБЩЕНИЯ ЛИЦАМИ, ЗАМЕЩАЮЩИМИ</w:t>
      </w:r>
    </w:p>
    <w:p w:rsidR="00DF5197" w:rsidRPr="00DF5197" w:rsidRDefault="00DF5197" w:rsidP="00941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ДОЛЖНОСТИ МУНИЦИПАЛЬНОЙ СЛУЖБЫ, И ИНЫМИ ЛИЦАМИ</w:t>
      </w:r>
    </w:p>
    <w:p w:rsidR="00DF5197" w:rsidRPr="00DF5197" w:rsidRDefault="00DF5197" w:rsidP="00941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 xml:space="preserve">2. Лица, замещающие должности муниципальной службы обязаны в соответствии с законодательством Российской Федерации о противодействии коррупции 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DF519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DF51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 xml:space="preserve">Лица, замещающие </w:t>
      </w:r>
      <w:r w:rsidR="00941B59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  <w:r w:rsidRPr="00DF5197">
        <w:rPr>
          <w:rFonts w:ascii="Times New Roman" w:hAnsi="Times New Roman" w:cs="Times New Roman"/>
          <w:sz w:val="24"/>
          <w:szCs w:val="24"/>
        </w:rPr>
        <w:t>направляют в кадровую службу, ответственному по противодействию коррупции уведомление, составленное на имя главы администрации</w:t>
      </w:r>
      <w:r w:rsidR="00941B5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F51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4. Глава администрации направляет уведомление на имя главы муниципального образования. Уведомление главы администрации рассматривает лично глава муниципального образования.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8"/>
      <w:bookmarkStart w:id="3" w:name="Par141"/>
      <w:bookmarkEnd w:id="2"/>
      <w:bookmarkEnd w:id="3"/>
      <w:r w:rsidRPr="00DF5197">
        <w:rPr>
          <w:rFonts w:ascii="Times New Roman" w:hAnsi="Times New Roman" w:cs="Times New Roman"/>
          <w:sz w:val="24"/>
          <w:szCs w:val="24"/>
        </w:rPr>
        <w:t> 5. Кадровое подразделение осуществляет предварительное рассмотрение уведомлений.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DF5197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должностные лица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6. По результатам предварительного рассмотрения уведомлений кадровым подразделением подготавливается мотивированное заключение на каждое из них.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в течение семи рабочих дней со дня поступления уведомлений в кадровое подразделение.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В случае направления запросов, заключения и другие материалы представляются главе администрации в течение 45 дней со дня поступления уведомлений в кадровое подразделение. Указанный срок может быть продлен, но не более чем на 30 дней.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lastRenderedPageBreak/>
        <w:t>7. Глава администрации по результатам расс</w:t>
      </w:r>
      <w:r w:rsidR="005263E4">
        <w:rPr>
          <w:rFonts w:ascii="Times New Roman" w:hAnsi="Times New Roman" w:cs="Times New Roman"/>
          <w:sz w:val="24"/>
          <w:szCs w:val="24"/>
        </w:rPr>
        <w:t>мотрения уведомлений принимает</w:t>
      </w:r>
      <w:r w:rsidRPr="00DF5197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DF5197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DF5197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пунктом 7 настоящего Положения, в соответствии с законодательством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9. В случае принятия решений, предусмотренных </w:t>
      </w:r>
      <w:hyperlink r:id="rId6" w:anchor="Par148" w:history="1">
        <w:r w:rsidRPr="005263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«б»</w:t>
        </w:r>
      </w:hyperlink>
      <w:r w:rsidRPr="00DF5197">
        <w:rPr>
          <w:rFonts w:ascii="Times New Roman" w:hAnsi="Times New Roman" w:cs="Times New Roman"/>
          <w:sz w:val="24"/>
          <w:szCs w:val="24"/>
        </w:rPr>
        <w:t> и «в» пункта 7 настоящего Положения, глава администрации принимает по ним решения в порядке, установленном Положением о порядке рассмотрения вопросов, касающихся соблюдения требований к служебному (должностному) поведению лиц, замещающих должности муниципальной службы.</w:t>
      </w: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197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263E4" w:rsidRPr="00DF5197" w:rsidRDefault="005263E4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3E4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к Положению о порядке сообщения лицами,</w:t>
      </w:r>
      <w:r w:rsidR="00526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97" w:rsidRPr="00DF5197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519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DF5197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5263E4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службы и иными лицами о возникновении</w:t>
      </w:r>
    </w:p>
    <w:p w:rsidR="00DF5197" w:rsidRPr="00DF5197" w:rsidRDefault="005263E4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97" w:rsidRPr="00DF519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5263E4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</w:p>
    <w:p w:rsidR="005263E4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которая приводит</w:t>
      </w:r>
      <w:r w:rsidR="005263E4">
        <w:rPr>
          <w:rFonts w:ascii="Times New Roman" w:hAnsi="Times New Roman" w:cs="Times New Roman"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DF5197" w:rsidRPr="00DF5197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DF5197" w:rsidRPr="00DF5197" w:rsidRDefault="00DF5197" w:rsidP="00795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F5197" w:rsidRDefault="00DF5197" w:rsidP="00795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7955E9" w:rsidRPr="00DF5197" w:rsidRDefault="007955E9" w:rsidP="00795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5197" w:rsidRPr="00DF5197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DF5197" w:rsidRPr="00DF5197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DF5197" w:rsidRPr="00DF5197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5197" w:rsidRDefault="00DF5197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5263E4" w:rsidRPr="00DF5197" w:rsidRDefault="005263E4" w:rsidP="00526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5197" w:rsidRPr="00DF5197" w:rsidRDefault="00DF5197" w:rsidP="00795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81"/>
      <w:bookmarkEnd w:id="7"/>
      <w:r w:rsidRPr="00DF51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5197" w:rsidRPr="00DF5197" w:rsidRDefault="00DF5197" w:rsidP="00795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F5197" w:rsidRPr="00DF5197" w:rsidRDefault="00DF5197" w:rsidP="00795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F519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DF5197" w:rsidRPr="00DF5197" w:rsidRDefault="00DF5197" w:rsidP="00795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F5197" w:rsidRPr="00DF5197" w:rsidRDefault="00DF5197" w:rsidP="007955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DF5197" w:rsidRPr="00DF5197" w:rsidRDefault="00DF5197" w:rsidP="0079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F519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DF5197" w:rsidRPr="00DF5197" w:rsidRDefault="00DF5197" w:rsidP="0079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F519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F5197" w:rsidRPr="00DF5197" w:rsidRDefault="00DF5197" w:rsidP="0079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7955E9">
        <w:rPr>
          <w:rFonts w:ascii="Times New Roman" w:hAnsi="Times New Roman" w:cs="Times New Roman"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</w:t>
      </w:r>
      <w:r w:rsidR="007955E9">
        <w:rPr>
          <w:rFonts w:ascii="Times New Roman" w:hAnsi="Times New Roman" w:cs="Times New Roman"/>
          <w:sz w:val="24"/>
          <w:szCs w:val="24"/>
        </w:rPr>
        <w:t>_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 w:rsidR="007955E9">
        <w:rPr>
          <w:rFonts w:ascii="Times New Roman" w:hAnsi="Times New Roman" w:cs="Times New Roman"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_____________________________________________________________________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7955E9">
        <w:rPr>
          <w:rFonts w:ascii="Times New Roman" w:hAnsi="Times New Roman" w:cs="Times New Roman"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sz w:val="24"/>
          <w:szCs w:val="24"/>
        </w:rPr>
        <w:t xml:space="preserve">интересов: </w:t>
      </w:r>
      <w:r w:rsidR="007955E9">
        <w:rPr>
          <w:rFonts w:ascii="Times New Roman" w:hAnsi="Times New Roman" w:cs="Times New Roman"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955E9">
        <w:rPr>
          <w:rFonts w:ascii="Times New Roman" w:hAnsi="Times New Roman" w:cs="Times New Roman"/>
          <w:sz w:val="24"/>
          <w:szCs w:val="24"/>
        </w:rPr>
        <w:t>_____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="007955E9">
        <w:rPr>
          <w:rFonts w:ascii="Times New Roman" w:hAnsi="Times New Roman" w:cs="Times New Roman"/>
          <w:sz w:val="24"/>
          <w:szCs w:val="24"/>
        </w:rPr>
        <w:t xml:space="preserve"> </w:t>
      </w:r>
      <w:r w:rsidRPr="00DF5197">
        <w:rPr>
          <w:rFonts w:ascii="Times New Roman" w:hAnsi="Times New Roman" w:cs="Times New Roman"/>
          <w:sz w:val="24"/>
          <w:szCs w:val="24"/>
        </w:rPr>
        <w:t>комиссии по противодействию коррупции при рассмотрении настоящего уведомления (</w:t>
      </w:r>
      <w:proofErr w:type="gramStart"/>
      <w:r w:rsidRPr="00DF519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F519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F5197" w:rsidRPr="00DF5197" w:rsidRDefault="00DF5197" w:rsidP="00DF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97">
        <w:rPr>
          <w:rFonts w:ascii="Times New Roman" w:hAnsi="Times New Roman" w:cs="Times New Roman"/>
          <w:sz w:val="24"/>
          <w:szCs w:val="24"/>
        </w:rPr>
        <w:t>«__» ___________ 20__ г. ___________________________ _____________</w:t>
      </w:r>
    </w:p>
    <w:p w:rsidR="00DF5197" w:rsidRPr="007955E9" w:rsidRDefault="00DF5197" w:rsidP="007955E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proofErr w:type="gramStart"/>
      <w:r w:rsidRPr="007955E9">
        <w:rPr>
          <w:rFonts w:ascii="Times New Roman" w:hAnsi="Times New Roman" w:cs="Times New Roman"/>
        </w:rPr>
        <w:t>(подпись лица, (расшифровка подписи)</w:t>
      </w:r>
      <w:proofErr w:type="gramEnd"/>
    </w:p>
    <w:p w:rsidR="00DF5197" w:rsidRPr="007955E9" w:rsidRDefault="00DF5197" w:rsidP="007955E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proofErr w:type="gramStart"/>
      <w:r w:rsidRPr="007955E9">
        <w:rPr>
          <w:rFonts w:ascii="Times New Roman" w:hAnsi="Times New Roman" w:cs="Times New Roman"/>
        </w:rPr>
        <w:t>направляющего</w:t>
      </w:r>
      <w:proofErr w:type="gramEnd"/>
      <w:r w:rsidRPr="007955E9">
        <w:rPr>
          <w:rFonts w:ascii="Times New Roman" w:hAnsi="Times New Roman" w:cs="Times New Roman"/>
        </w:rPr>
        <w:t xml:space="preserve"> уведомление</w:t>
      </w:r>
    </w:p>
    <w:p w:rsidR="00FB0208" w:rsidRDefault="00FB0208" w:rsidP="00DF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67F" w:rsidRDefault="006A567F" w:rsidP="00DF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67F" w:rsidRDefault="006A567F" w:rsidP="00DF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67F" w:rsidRDefault="006A567F" w:rsidP="00DF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67F" w:rsidRDefault="006A567F" w:rsidP="00DF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67F" w:rsidRDefault="006A567F" w:rsidP="00DF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67F" w:rsidRPr="006A567F" w:rsidRDefault="006A567F" w:rsidP="006A5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567F" w:rsidRPr="006A567F" w:rsidRDefault="006A567F" w:rsidP="006A5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567F" w:rsidRPr="006A567F" w:rsidRDefault="006A567F" w:rsidP="006A5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A567F" w:rsidRPr="006A567F" w:rsidRDefault="006A567F" w:rsidP="006A5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6A567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A567F" w:rsidRPr="006A567F" w:rsidRDefault="006A567F" w:rsidP="006A5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   15</w:t>
      </w:r>
      <w:r w:rsidRPr="006A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  2015 г. № 52/1</w:t>
      </w:r>
    </w:p>
    <w:p w:rsidR="006A567F" w:rsidRPr="006A567F" w:rsidRDefault="006A567F" w:rsidP="006A567F">
      <w:pPr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6A567F" w:rsidRPr="006A567F" w:rsidRDefault="006A567F" w:rsidP="006A5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567F" w:rsidRDefault="006A567F" w:rsidP="006A5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7F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6A567F" w:rsidRPr="006A567F" w:rsidRDefault="006A567F" w:rsidP="006A5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  комиссия), образуемая в  органах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 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Лопухинского</w:t>
      </w:r>
      <w:proofErr w:type="spellEnd"/>
      <w:r w:rsidRPr="006A567F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 </w:t>
      </w:r>
      <w:hyperlink r:id="rId7" w:history="1">
        <w:r w:rsidRPr="006A56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25 декабря 2008 года N 273-ФЗ «О противодействии коррупции»</w:t>
        </w:r>
      </w:hyperlink>
      <w:r w:rsidRPr="006A567F">
        <w:rPr>
          <w:rFonts w:ascii="Times New Roman" w:hAnsi="Times New Roman" w:cs="Times New Roman"/>
          <w:sz w:val="24"/>
          <w:szCs w:val="24"/>
        </w:rPr>
        <w:t>. Указом Президента Российской Федер</w:t>
      </w:r>
      <w:r>
        <w:rPr>
          <w:rFonts w:ascii="Times New Roman" w:hAnsi="Times New Roman" w:cs="Times New Roman"/>
          <w:sz w:val="24"/>
          <w:szCs w:val="24"/>
        </w:rPr>
        <w:t>ации от 01.07. 2010 г.  № 821 «</w:t>
      </w:r>
      <w:r w:rsidRPr="006A567F">
        <w:rPr>
          <w:rFonts w:ascii="Times New Roman" w:hAnsi="Times New Roman" w:cs="Times New Roman"/>
          <w:sz w:val="24"/>
          <w:szCs w:val="24"/>
        </w:rPr>
        <w:t>О комиссиях по соблюдению требований к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служебному поведению федеральных государственных служащих и урегулированию конфликта интересов».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руководствуются </w:t>
      </w:r>
      <w:hyperlink r:id="rId8" w:history="1">
        <w:r w:rsidRPr="006A56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   органов  местного самоуправления.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 органам местного самоуправления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br/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9" w:history="1">
        <w:r w:rsidRPr="006A56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25 декабря 2008 года N 273-ФЗ «О противодействии коррупции»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другими федеральными законами и нормативными правовыми актами   органов  местного самоуправления (далее — требования к служебному поведению и (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 xml:space="preserve">или) требования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7F">
        <w:rPr>
          <w:rFonts w:ascii="Times New Roman" w:hAnsi="Times New Roman" w:cs="Times New Roman"/>
          <w:sz w:val="24"/>
          <w:szCs w:val="24"/>
        </w:rPr>
        <w:t>урегулировании конфликта интересов);</w:t>
      </w:r>
      <w:proofErr w:type="gramEnd"/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б) в осуществлении в органе  местного самоуправления мер по предупреждению коррупции.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 служащих, замещающих должности муниципальной службы в  органе местного самоуправлении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  администрации. Указанным актом утверждаются состав комиссии и порядок ее работы.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главой администрации  из числа членов комиссии, замещающих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7F">
        <w:rPr>
          <w:rFonts w:ascii="Times New Roman" w:hAnsi="Times New Roman" w:cs="Times New Roman"/>
          <w:sz w:val="24"/>
          <w:szCs w:val="24"/>
        </w:rPr>
        <w:t>службы в администрации,  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lastRenderedPageBreak/>
        <w:t>а) заместитель главы администрации  или руководитель структурного подразделения (председатель комиссии),  </w:t>
      </w:r>
      <w:r>
        <w:rPr>
          <w:rFonts w:ascii="Times New Roman" w:hAnsi="Times New Roman" w:cs="Times New Roman"/>
          <w:sz w:val="24"/>
          <w:szCs w:val="24"/>
        </w:rPr>
        <w:t>специалист по кадровым вопросам</w:t>
      </w:r>
      <w:r w:rsidRPr="006A567F">
        <w:rPr>
          <w:rFonts w:ascii="Times New Roman" w:hAnsi="Times New Roman" w:cs="Times New Roman"/>
          <w:sz w:val="24"/>
          <w:szCs w:val="24"/>
        </w:rPr>
        <w:t>, ответственный за работу по профилактике коррупционных и иных правонарушений (секретарь ком</w:t>
      </w:r>
      <w:r>
        <w:rPr>
          <w:rFonts w:ascii="Times New Roman" w:hAnsi="Times New Roman" w:cs="Times New Roman"/>
          <w:sz w:val="24"/>
          <w:szCs w:val="24"/>
        </w:rPr>
        <w:t>иссии),  муниципальные служащие</w:t>
      </w:r>
      <w:r w:rsidRPr="006A567F">
        <w:rPr>
          <w:rFonts w:ascii="Times New Roman" w:hAnsi="Times New Roman" w:cs="Times New Roman"/>
          <w:sz w:val="24"/>
          <w:szCs w:val="24"/>
        </w:rPr>
        <w:t>, определяемые главой администрации;</w:t>
      </w:r>
      <w:r w:rsidRPr="006A567F">
        <w:rPr>
          <w:rFonts w:ascii="Times New Roman" w:hAnsi="Times New Roman" w:cs="Times New Roman"/>
          <w:sz w:val="24"/>
          <w:szCs w:val="24"/>
        </w:rPr>
        <w:br/>
        <w:t>б)  представитель  научных организаций и образовательных учреждений среднего, высшего и дополнительного профессионального образования.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7. Глава администрации  может принять решение о включении в состав комиссии:</w:t>
      </w:r>
    </w:p>
    <w:p w:rsid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а) представителя общественного совета, образованного при  органе местного самоуправления;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 б) представителя общественной организации ветеранов, созданной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67F">
        <w:rPr>
          <w:rFonts w:ascii="Times New Roman" w:hAnsi="Times New Roman" w:cs="Times New Roman"/>
          <w:sz w:val="24"/>
          <w:szCs w:val="24"/>
        </w:rPr>
        <w:br/>
        <w:t>8. Число членов комиссии, не замещающих должности муниципальной  службы в органе местного самоуправления, должно составлять не менее одной четверти от общего числа членов комиссии.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На основании заявления члена комиссии о возможном возникновении конфликта интересов соответствующий член комиссии после согласования с главой администрации  председателем комиссии выводится  из состава комиссии на время рассмотрения указанного вопроса.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67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и два муниципальных  служащих, замещающих в органе  местного самоуправления должности муниципальной  службы, аналогичные должности, замещаемой  муниципальным  служащим, в отношении которого комиссией расс</w:t>
      </w:r>
      <w:r>
        <w:rPr>
          <w:rFonts w:ascii="Times New Roman" w:hAnsi="Times New Roman" w:cs="Times New Roman"/>
          <w:sz w:val="24"/>
          <w:szCs w:val="24"/>
        </w:rPr>
        <w:t>матривается</w:t>
      </w:r>
      <w:r>
        <w:rPr>
          <w:rFonts w:ascii="Times New Roman" w:hAnsi="Times New Roman" w:cs="Times New Roman"/>
          <w:sz w:val="24"/>
          <w:szCs w:val="24"/>
        </w:rPr>
        <w:tab/>
        <w:t>этот</w:t>
      </w:r>
      <w:r>
        <w:rPr>
          <w:rFonts w:ascii="Times New Roman" w:hAnsi="Times New Roman" w:cs="Times New Roman"/>
          <w:sz w:val="24"/>
          <w:szCs w:val="24"/>
        </w:rPr>
        <w:tab/>
      </w:r>
      <w:r w:rsidRPr="006A567F">
        <w:rPr>
          <w:rFonts w:ascii="Times New Roman" w:hAnsi="Times New Roman" w:cs="Times New Roman"/>
          <w:sz w:val="24"/>
          <w:szCs w:val="24"/>
        </w:rPr>
        <w:t>вопрос;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br/>
        <w:t xml:space="preserve">б) специалисты, которые могут дать пояснения по вопросам муниципальной  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представитель муниципального 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 не менее чем за три дня до дня заседания комиссии на основании ходатайства муниципального  служащего, в отношении которого комиссией рассматривается этот вопро</w:t>
      </w:r>
      <w:r>
        <w:rPr>
          <w:rFonts w:ascii="Times New Roman" w:hAnsi="Times New Roman" w:cs="Times New Roman"/>
          <w:sz w:val="24"/>
          <w:szCs w:val="24"/>
        </w:rPr>
        <w:t>с, или любого члена комиссии.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Pr="006A5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7F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ab/>
      </w:r>
      <w:r w:rsidRPr="006A567F">
        <w:rPr>
          <w:rFonts w:ascii="Times New Roman" w:hAnsi="Times New Roman" w:cs="Times New Roman"/>
          <w:sz w:val="24"/>
          <w:szCs w:val="24"/>
        </w:rPr>
        <w:t>недопустимо.</w:t>
      </w:r>
      <w:r w:rsidRPr="006A567F">
        <w:rPr>
          <w:rFonts w:ascii="Times New Roman" w:hAnsi="Times New Roman" w:cs="Times New Roman"/>
          <w:sz w:val="24"/>
          <w:szCs w:val="24"/>
        </w:rPr>
        <w:br/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6A567F">
        <w:rPr>
          <w:rFonts w:ascii="Times New Roman" w:hAnsi="Times New Roman" w:cs="Times New Roman"/>
          <w:sz w:val="24"/>
          <w:szCs w:val="24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  <w:r w:rsidRPr="006A567F">
        <w:rPr>
          <w:rFonts w:ascii="Times New Roman" w:hAnsi="Times New Roman" w:cs="Times New Roman"/>
          <w:sz w:val="24"/>
          <w:szCs w:val="24"/>
        </w:rPr>
        <w:br/>
        <w:t>а) представление руководителем  органа  местного самоуправ</w:t>
      </w:r>
      <w:r w:rsidR="00924F27">
        <w:rPr>
          <w:rFonts w:ascii="Times New Roman" w:hAnsi="Times New Roman" w:cs="Times New Roman"/>
          <w:sz w:val="24"/>
          <w:szCs w:val="24"/>
        </w:rPr>
        <w:t>ления в соответствии материалов</w:t>
      </w:r>
      <w:r w:rsidR="00924F27">
        <w:rPr>
          <w:rFonts w:ascii="Times New Roman" w:hAnsi="Times New Roman" w:cs="Times New Roman"/>
          <w:sz w:val="24"/>
          <w:szCs w:val="24"/>
        </w:rPr>
        <w:tab/>
        <w:t>проверки,</w:t>
      </w:r>
      <w:r w:rsidR="00924F27">
        <w:rPr>
          <w:rFonts w:ascii="Times New Roman" w:hAnsi="Times New Roman" w:cs="Times New Roman"/>
          <w:sz w:val="24"/>
          <w:szCs w:val="24"/>
        </w:rPr>
        <w:tab/>
      </w:r>
      <w:r w:rsidRPr="006A567F">
        <w:rPr>
          <w:rFonts w:ascii="Times New Roman" w:hAnsi="Times New Roman" w:cs="Times New Roman"/>
          <w:sz w:val="24"/>
          <w:szCs w:val="24"/>
        </w:rPr>
        <w:t>свидетельствующих:</w:t>
      </w:r>
      <w:r w:rsidRPr="006A567F">
        <w:rPr>
          <w:rFonts w:ascii="Times New Roman" w:hAnsi="Times New Roman" w:cs="Times New Roman"/>
          <w:sz w:val="24"/>
          <w:szCs w:val="24"/>
        </w:rPr>
        <w:br/>
        <w:t>о представлении муниципальным  служащим недостоверных или неполных сведений, представляемых гражданами, претендующими на замещение должностей муниципальной службы, и муниципальными  служащими, и соблюдения муниципальными  служащими требований к сл</w:t>
      </w:r>
      <w:r w:rsidR="00924F27">
        <w:rPr>
          <w:rFonts w:ascii="Times New Roman" w:hAnsi="Times New Roman" w:cs="Times New Roman"/>
          <w:sz w:val="24"/>
          <w:szCs w:val="24"/>
        </w:rPr>
        <w:t>ужебному поведению;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о несоблюдении 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 служащим требований к служебному поведению и (или) требований об урегулировании конфликта интересов;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67F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 органа местного самоуправления:</w:t>
      </w:r>
      <w:r w:rsidRPr="006A567F">
        <w:rPr>
          <w:rFonts w:ascii="Times New Roman" w:hAnsi="Times New Roman" w:cs="Times New Roman"/>
          <w:sz w:val="24"/>
          <w:szCs w:val="24"/>
        </w:rPr>
        <w:br/>
        <w:t>обращение гражданина, замещавшего в  органе местного самоуправления должность муниципальной службы  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обязанности, до истечения двух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лет со дня увольнения с  муниципальной службы;</w:t>
      </w:r>
    </w:p>
    <w:p w:rsidR="00924F27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заявление муниципального  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r w:rsidR="00924F27"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6A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 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 мер по предупреждению коррупции;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г) представление руководителем органа  местного самоуправления материалов проверки, свидетельствующих о представлении муниципальным  служащим недостоверных или неполных сведений о расходах, о несоответствии  расходов лиц, замещающих должности муниципальной службы и иных лиц, их доходам;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6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67F">
        <w:rPr>
          <w:rFonts w:ascii="Times New Roman" w:hAnsi="Times New Roman" w:cs="Times New Roman"/>
          <w:sz w:val="24"/>
          <w:szCs w:val="24"/>
        </w:rPr>
        <w:t>) поступившее в соответствии с </w:t>
      </w:r>
      <w:hyperlink r:id="rId10" w:history="1">
        <w:r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 Федерального закона от 25 декабря 2008 года N 273-Ф3 «О противодействии коррупции»</w:t>
        </w:r>
      </w:hyperlink>
      <w:r w:rsidRPr="006A567F">
        <w:rPr>
          <w:rFonts w:ascii="Times New Roman" w:hAnsi="Times New Roman" w:cs="Times New Roman"/>
          <w:sz w:val="24"/>
          <w:szCs w:val="24"/>
        </w:rPr>
        <w:t xml:space="preserve"> в орган местного самоуправления  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924F27">
        <w:rPr>
          <w:rFonts w:ascii="Times New Roman" w:hAnsi="Times New Roman" w:cs="Times New Roman"/>
          <w:sz w:val="24"/>
          <w:szCs w:val="24"/>
        </w:rPr>
        <w:t> органе местного самоуправления</w:t>
      </w:r>
      <w:r w:rsidRPr="006A567F">
        <w:rPr>
          <w:rFonts w:ascii="Times New Roman" w:hAnsi="Times New Roman" w:cs="Times New Roman"/>
          <w:sz w:val="24"/>
          <w:szCs w:val="24"/>
        </w:rPr>
        <w:t xml:space="preserve">, </w:t>
      </w:r>
      <w:r w:rsidR="00924F27">
        <w:rPr>
          <w:rFonts w:ascii="Times New Roman" w:hAnsi="Times New Roman" w:cs="Times New Roman"/>
          <w:sz w:val="24"/>
          <w:szCs w:val="24"/>
        </w:rPr>
        <w:t xml:space="preserve"> </w:t>
      </w:r>
      <w:r w:rsidRPr="006A567F">
        <w:rPr>
          <w:rFonts w:ascii="Times New Roman" w:hAnsi="Times New Roman" w:cs="Times New Roman"/>
          <w:sz w:val="24"/>
          <w:szCs w:val="24"/>
        </w:rPr>
        <w:t>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е) инициатива лица, осуществляющего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контроль  за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расходами лица, замещающего  одну из должностей  муниципальной службы в органе местного самоуправления.</w:t>
      </w:r>
      <w:r w:rsidRPr="006A567F">
        <w:rPr>
          <w:rFonts w:ascii="Times New Roman" w:hAnsi="Times New Roman" w:cs="Times New Roman"/>
          <w:sz w:val="24"/>
          <w:szCs w:val="24"/>
        </w:rPr>
        <w:br/>
        <w:t xml:space="preserve">14. Комиссия не рассматривает сообщения о преступлениях и административных </w:t>
      </w:r>
      <w:r w:rsidRPr="006A567F">
        <w:rPr>
          <w:rFonts w:ascii="Times New Roman" w:hAnsi="Times New Roman" w:cs="Times New Roman"/>
          <w:sz w:val="24"/>
          <w:szCs w:val="24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6A567F" w:rsidRPr="006A567F" w:rsidRDefault="00924F27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A567F" w:rsidRPr="006A567F">
        <w:rPr>
          <w:rFonts w:ascii="Times New Roman" w:hAnsi="Times New Roman" w:cs="Times New Roman"/>
          <w:sz w:val="24"/>
          <w:szCs w:val="24"/>
        </w:rPr>
        <w:t>1. Обращение, указанное в абзаце втором </w:t>
      </w:r>
      <w:hyperlink r:id="rId11" w:history="1"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«б» пункта 13 настоящего Положения</w:t>
        </w:r>
      </w:hyperlink>
      <w:r w:rsidR="006A567F" w:rsidRPr="006A567F">
        <w:rPr>
          <w:rFonts w:ascii="Times New Roman" w:hAnsi="Times New Roman" w:cs="Times New Roman"/>
          <w:sz w:val="24"/>
          <w:szCs w:val="24"/>
        </w:rPr>
        <w:t>, подается гражданином, замещавшим дол</w:t>
      </w:r>
      <w:r>
        <w:rPr>
          <w:rFonts w:ascii="Times New Roman" w:hAnsi="Times New Roman" w:cs="Times New Roman"/>
          <w:sz w:val="24"/>
          <w:szCs w:val="24"/>
        </w:rPr>
        <w:t xml:space="preserve">жность муниципальной  службы в </w:t>
      </w:r>
      <w:r w:rsidR="006A567F" w:rsidRPr="006A567F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в подразделение кадровой службы орган</w:t>
      </w:r>
      <w:r>
        <w:rPr>
          <w:rFonts w:ascii="Times New Roman" w:hAnsi="Times New Roman" w:cs="Times New Roman"/>
          <w:sz w:val="24"/>
          <w:szCs w:val="24"/>
        </w:rPr>
        <w:t xml:space="preserve">а местного </w:t>
      </w:r>
      <w:r w:rsidR="006A567F" w:rsidRPr="006A567F">
        <w:rPr>
          <w:rFonts w:ascii="Times New Roman" w:hAnsi="Times New Roman" w:cs="Times New Roman"/>
          <w:sz w:val="24"/>
          <w:szCs w:val="24"/>
        </w:rPr>
        <w:t xml:space="preserve">самоуправления. </w:t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В обращении указываются: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7F" w:rsidRPr="006A567F">
        <w:rPr>
          <w:rFonts w:ascii="Times New Roman" w:hAnsi="Times New Roman" w:cs="Times New Roman"/>
          <w:sz w:val="24"/>
          <w:szCs w:val="24"/>
        </w:rP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  муниципальной  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  муниципальной  службы, функции по муниципальному  управлению в отношении коммерческой или некоммерческой организации, вид договора (трудовой</w:t>
      </w:r>
      <w:proofErr w:type="gramEnd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>В подразделении кадровой службы органа  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2" w:history="1"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 Федерального закона от 25 декабря 2008 года N 273-ФЗ «О противодействии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коррупции»</w:t>
        </w:r>
      </w:hyperlink>
      <w:r w:rsidR="006A567F" w:rsidRPr="006A567F">
        <w:rPr>
          <w:rFonts w:ascii="Times New Roman" w:hAnsi="Times New Roman" w:cs="Times New Roman"/>
          <w:sz w:val="24"/>
          <w:szCs w:val="24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proofErr w:type="gramEnd"/>
    </w:p>
    <w:p w:rsidR="006A567F" w:rsidRPr="006A567F" w:rsidRDefault="00924F27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A567F" w:rsidRPr="006A567F">
        <w:rPr>
          <w:rFonts w:ascii="Times New Roman" w:hAnsi="Times New Roman" w:cs="Times New Roman"/>
          <w:sz w:val="24"/>
          <w:szCs w:val="24"/>
        </w:rPr>
        <w:t>2. Обращение, указанное в абзаце втором </w:t>
      </w:r>
      <w:hyperlink r:id="rId13" w:history="1"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«б» пункта 13 настоящего Положения</w:t>
        </w:r>
      </w:hyperlink>
      <w:r w:rsidR="006A567F" w:rsidRPr="006A567F">
        <w:rPr>
          <w:rFonts w:ascii="Times New Roman" w:hAnsi="Times New Roman" w:cs="Times New Roman"/>
          <w:sz w:val="24"/>
          <w:szCs w:val="24"/>
        </w:rPr>
        <w:t>, может быть подано муниципальным служащим, планирующим свое увольнение с  муниципальной  службы, и подлежит рассмотрению комиссией в соответствии с настоящим Положением.</w:t>
      </w:r>
    </w:p>
    <w:p w:rsidR="006A567F" w:rsidRPr="006A567F" w:rsidRDefault="00924F27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A567F" w:rsidRPr="006A567F">
        <w:rPr>
          <w:rFonts w:ascii="Times New Roman" w:hAnsi="Times New Roman" w:cs="Times New Roman"/>
          <w:sz w:val="24"/>
          <w:szCs w:val="24"/>
        </w:rPr>
        <w:t>3. Уведомление, указанное в </w:t>
      </w:r>
      <w:hyperlink r:id="rId14" w:history="1"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</w:t>
        </w:r>
        <w:proofErr w:type="spellStart"/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 пункта 13 настоящего Положения</w:t>
        </w:r>
      </w:hyperlink>
      <w:r w:rsidR="006A567F" w:rsidRPr="006A567F">
        <w:rPr>
          <w:rFonts w:ascii="Times New Roman" w:hAnsi="Times New Roman" w:cs="Times New Roman"/>
          <w:sz w:val="24"/>
          <w:szCs w:val="24"/>
        </w:rPr>
        <w:t>, рассматривается подразделением кадровой службы органа местного самоуправления</w:t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которое осуществляет подготовку мотивированного заключения о соблюдении гражданином, замещавшим должность муниципальной  службы в органе местного самоуправления , требований </w:t>
      </w:r>
      <w:hyperlink r:id="rId15" w:history="1"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 Федерального закона от 25 декабря 2008 года N 273-ФЗ «О противодействии коррупции»</w:t>
        </w:r>
      </w:hyperlink>
      <w:r w:rsidR="006A567F" w:rsidRPr="006A567F">
        <w:rPr>
          <w:rFonts w:ascii="Times New Roman" w:hAnsi="Times New Roman" w:cs="Times New Roman"/>
          <w:sz w:val="24"/>
          <w:szCs w:val="24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16" w:history="1">
        <w:r w:rsidR="00EA4B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15ю</w:t>
        </w:r>
        <w:r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6A567F">
        <w:rPr>
          <w:rFonts w:ascii="Times New Roman" w:hAnsi="Times New Roman" w:cs="Times New Roman"/>
          <w:sz w:val="24"/>
          <w:szCs w:val="24"/>
        </w:rPr>
        <w:t> и </w:t>
      </w:r>
      <w:hyperlink r:id="rId17" w:history="1">
        <w:r w:rsid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15_2 настоящего</w:t>
        </w:r>
        <w:r w:rsid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r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924F27">
        <w:rPr>
          <w:rFonts w:ascii="Times New Roman" w:hAnsi="Times New Roman" w:cs="Times New Roman"/>
          <w:sz w:val="24"/>
          <w:szCs w:val="24"/>
        </w:rPr>
        <w:t>;</w:t>
      </w:r>
      <w:r w:rsidRPr="006A56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 органа местного самоуправления  по профилактике коррупционных и иных правонарушений либо должностному лицу кадровой службы </w:t>
      </w:r>
      <w:r w:rsidRPr="006A567F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самоуправления, ответственному за работу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и с результатами ее проверки;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 </w:t>
      </w:r>
      <w:hyperlink r:id="rId18" w:history="1">
        <w:r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«б» пункта 10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A567F" w:rsidRPr="006A567F" w:rsidRDefault="00924F27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A567F" w:rsidRPr="006A567F">
        <w:rPr>
          <w:rFonts w:ascii="Times New Roman" w:hAnsi="Times New Roman" w:cs="Times New Roman"/>
          <w:sz w:val="24"/>
          <w:szCs w:val="24"/>
        </w:rPr>
        <w:t>1. Заседание комиссии по рассмотрению заявления, указанного в абзаце третьем </w:t>
      </w:r>
      <w:hyperlink r:id="rId19" w:history="1"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«б» пункта 13 настоящего Положения</w:t>
        </w:r>
      </w:hyperlink>
      <w:r w:rsidR="006A567F" w:rsidRPr="006A567F">
        <w:rPr>
          <w:rFonts w:ascii="Times New Roman" w:hAnsi="Times New Roman" w:cs="Times New Roman"/>
          <w:sz w:val="24"/>
          <w:szCs w:val="24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A567F" w:rsidRPr="006A567F" w:rsidRDefault="00924F27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A567F" w:rsidRPr="006A567F">
        <w:rPr>
          <w:rFonts w:ascii="Times New Roman" w:hAnsi="Times New Roman" w:cs="Times New Roman"/>
          <w:sz w:val="24"/>
          <w:szCs w:val="24"/>
        </w:rPr>
        <w:t>2. Уведомление, указанное в </w:t>
      </w:r>
      <w:hyperlink r:id="rId20" w:history="1"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</w:t>
        </w:r>
        <w:proofErr w:type="spellStart"/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="006A567F"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 пункта 13 настоящего Положения</w:t>
        </w:r>
      </w:hyperlink>
      <w:r w:rsidR="006A567F" w:rsidRPr="006A567F">
        <w:rPr>
          <w:rFonts w:ascii="Times New Roman" w:hAnsi="Times New Roman" w:cs="Times New Roman"/>
          <w:sz w:val="24"/>
          <w:szCs w:val="24"/>
        </w:rPr>
        <w:t>, как правило, рассматривается на очередном (плановом) заседании комиссии.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  службы в органе местного самоуправления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При наличии письменной просьбы муниципального  служащего или гражданина, замещавшего должность муниципальной 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  службы в органе местного самоуправления  (его представителя), при отсутствии письменной просьбы 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 служащего или гражданина, замещавшего должность муниципальной  службы в органе местного самоуправления.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 служащего или гражданина, замещавшего муниципальной   службы в  органе местного самоуправления  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 </w:t>
      </w:r>
      <w:hyperlink r:id="rId21" w:history="1">
        <w:r w:rsidRPr="00924F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«а» пункта 13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  <w:r w:rsidRPr="006A567F">
        <w:rPr>
          <w:rFonts w:ascii="Times New Roman" w:hAnsi="Times New Roman" w:cs="Times New Roman"/>
          <w:sz w:val="24"/>
          <w:szCs w:val="24"/>
        </w:rPr>
        <w:br/>
        <w:t>а) установить, что сведения, представленные муниципальным  служащим в соответствии с </w:t>
      </w:r>
      <w:hyperlink r:id="rId22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 Положением о проверке достоверности и полноты сведений, представляемых гражданами, претендующими на замещение должностей  муниципальной  службы, и муниципальными   служащими, и соблюдения  муниципальными  служащими требований к служебному поведению</w:t>
        </w:r>
      </w:hyperlink>
      <w:r w:rsidRPr="00967502">
        <w:rPr>
          <w:rFonts w:ascii="Times New Roman" w:hAnsi="Times New Roman" w:cs="Times New Roman"/>
          <w:sz w:val="24"/>
          <w:szCs w:val="24"/>
        </w:rPr>
        <w:t>,</w:t>
      </w:r>
      <w:r w:rsidRPr="006A567F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>;</w:t>
      </w:r>
      <w:r w:rsidRPr="006A56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муниципальными  служащим в соответствии с в соответствии с </w:t>
      </w:r>
      <w:hyperlink r:id="rId23" w:history="1">
        <w:r w:rsidRPr="006A567F">
          <w:rPr>
            <w:rStyle w:val="a4"/>
            <w:rFonts w:ascii="Times New Roman" w:hAnsi="Times New Roman" w:cs="Times New Roman"/>
            <w:sz w:val="24"/>
            <w:szCs w:val="24"/>
          </w:rPr>
          <w:t>  </w:t>
        </w:r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 о проверке достоверности и полноты сведений, представляемых гражданами, претендующими на замещение должностей  муниципальной  службы, и муниципальными   служащими, и соблюдения  муниципальными  служащими требований к служебному поведению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</w:t>
      </w:r>
      <w:r w:rsidRPr="006A567F">
        <w:rPr>
          <w:rFonts w:ascii="Times New Roman" w:hAnsi="Times New Roman" w:cs="Times New Roman"/>
          <w:sz w:val="24"/>
          <w:szCs w:val="24"/>
        </w:rPr>
        <w:lastRenderedPageBreak/>
        <w:t>органа  местного самоуправления применить к муниципальному  служащему конкретную меру ответственности.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третьем </w:t>
      </w:r>
      <w:hyperlink r:id="rId24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«а» пункта 13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  <w:r w:rsidRPr="006A567F">
        <w:rPr>
          <w:rFonts w:ascii="Times New Roman" w:hAnsi="Times New Roman" w:cs="Times New Roman"/>
          <w:sz w:val="24"/>
          <w:szCs w:val="24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6A567F">
        <w:rPr>
          <w:rFonts w:ascii="Times New Roman" w:hAnsi="Times New Roman" w:cs="Times New Roman"/>
          <w:sz w:val="24"/>
          <w:szCs w:val="24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 органа  местного самоуправления указать муниципальному  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 служащему конкретную меру ответственности.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 </w:t>
      </w:r>
      <w:hyperlink r:id="rId25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«б» пункта 13 настоящего Положения</w:t>
        </w:r>
      </w:hyperlink>
      <w:r w:rsidRPr="00967502">
        <w:rPr>
          <w:rFonts w:ascii="Times New Roman" w:hAnsi="Times New Roman" w:cs="Times New Roman"/>
          <w:sz w:val="24"/>
          <w:szCs w:val="24"/>
        </w:rPr>
        <w:t>,</w:t>
      </w:r>
      <w:r w:rsidRPr="006A567F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  <w:r w:rsidRPr="006A567F">
        <w:rPr>
          <w:rFonts w:ascii="Times New Roman" w:hAnsi="Times New Roman" w:cs="Times New Roman"/>
          <w:sz w:val="24"/>
          <w:szCs w:val="24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</w:t>
      </w:r>
      <w:r w:rsidR="00967502">
        <w:rPr>
          <w:rFonts w:ascii="Times New Roman" w:hAnsi="Times New Roman" w:cs="Times New Roman"/>
          <w:sz w:val="24"/>
          <w:szCs w:val="24"/>
        </w:rPr>
        <w:t>и в его должностные (служебные)</w:t>
      </w:r>
      <w:r w:rsidR="00967502">
        <w:rPr>
          <w:rFonts w:ascii="Times New Roman" w:hAnsi="Times New Roman" w:cs="Times New Roman"/>
          <w:sz w:val="24"/>
          <w:szCs w:val="24"/>
        </w:rPr>
        <w:tab/>
      </w:r>
      <w:r w:rsidRPr="006A567F">
        <w:rPr>
          <w:rFonts w:ascii="Times New Roman" w:hAnsi="Times New Roman" w:cs="Times New Roman"/>
          <w:sz w:val="24"/>
          <w:szCs w:val="24"/>
        </w:rPr>
        <w:t>обязанности;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обязанности, и мотивировать свой отказ.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третьем </w:t>
      </w:r>
      <w:hyperlink r:id="rId26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«б» пункта 13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  <w:r w:rsidRPr="006A567F">
        <w:rPr>
          <w:rFonts w:ascii="Times New Roman" w:hAnsi="Times New Roman" w:cs="Times New Roman"/>
          <w:sz w:val="24"/>
          <w:szCs w:val="24"/>
        </w:rPr>
        <w:br/>
        <w:t>а)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6A567F">
        <w:rPr>
          <w:rFonts w:ascii="Times New Roman" w:hAnsi="Times New Roman" w:cs="Times New Roman"/>
          <w:sz w:val="24"/>
          <w:szCs w:val="24"/>
        </w:rPr>
        <w:br/>
        <w:t>б)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 служащему принять меры по представлению указанных сведений;</w:t>
      </w:r>
      <w:r w:rsidRPr="006A567F">
        <w:rPr>
          <w:rFonts w:ascii="Times New Roman" w:hAnsi="Times New Roman" w:cs="Times New Roman"/>
          <w:sz w:val="24"/>
          <w:szCs w:val="24"/>
        </w:rPr>
        <w:br/>
        <w:t>в)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 органа местного самоуправления применить к муниципальному служащему конкретную меру ответственности.</w:t>
      </w:r>
    </w:p>
    <w:p w:rsidR="006A567F" w:rsidRPr="006A567F" w:rsidRDefault="00967502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6A567F" w:rsidRPr="006A56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 </w:t>
      </w:r>
      <w:hyperlink r:id="rId27" w:history="1">
        <w:r w:rsidR="006A567F"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«г» пункта 13 настоящего Положения</w:t>
        </w:r>
      </w:hyperlink>
      <w:r w:rsidR="006A567F" w:rsidRPr="00967502">
        <w:rPr>
          <w:rFonts w:ascii="Times New Roman" w:hAnsi="Times New Roman" w:cs="Times New Roman"/>
          <w:sz w:val="24"/>
          <w:szCs w:val="24"/>
        </w:rPr>
        <w:t>,</w:t>
      </w:r>
      <w:r w:rsidR="006A567F" w:rsidRPr="006A567F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  <w:r w:rsidR="006A567F" w:rsidRPr="006A567F">
        <w:rPr>
          <w:rFonts w:ascii="Times New Roman" w:hAnsi="Times New Roman" w:cs="Times New Roman"/>
          <w:sz w:val="24"/>
          <w:szCs w:val="24"/>
        </w:rPr>
        <w:br/>
        <w:t>а) признать, что сведения, представленные муниципальным  служащим  о  соответствии расходов с его доходам, являются достоверными и полными;</w:t>
      </w:r>
      <w:r w:rsidR="006A567F" w:rsidRPr="006A567F">
        <w:rPr>
          <w:rFonts w:ascii="Times New Roman" w:hAnsi="Times New Roman" w:cs="Times New Roman"/>
          <w:sz w:val="24"/>
          <w:szCs w:val="24"/>
        </w:rPr>
        <w:br/>
        <w:t>б) признать, что сведения, представленные муниципальным  служащим о соответствии расходов  его  доходам, являются недостоверными и (или) неполными.</w:t>
      </w:r>
      <w:proofErr w:type="gramEnd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6A567F" w:rsidRPr="006A567F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рекомендует руководителю  органа местного самоуправления  применить к муниципальному  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вопросов, указанных </w:t>
      </w:r>
      <w:r w:rsidRPr="00967502">
        <w:rPr>
          <w:rFonts w:ascii="Times New Roman" w:hAnsi="Times New Roman" w:cs="Times New Roman"/>
          <w:sz w:val="24"/>
          <w:szCs w:val="24"/>
        </w:rPr>
        <w:t>в </w:t>
      </w:r>
      <w:hyperlink r:id="rId28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«а»</w:t>
        </w:r>
      </w:hyperlink>
      <w:r w:rsidRPr="00967502">
        <w:rPr>
          <w:rFonts w:ascii="Times New Roman" w:hAnsi="Times New Roman" w:cs="Times New Roman"/>
          <w:sz w:val="24"/>
          <w:szCs w:val="24"/>
        </w:rPr>
        <w:t>, </w:t>
      </w:r>
      <w:hyperlink r:id="rId29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</w:hyperlink>
      <w:r w:rsidRPr="00967502">
        <w:rPr>
          <w:rFonts w:ascii="Times New Roman" w:hAnsi="Times New Roman" w:cs="Times New Roman"/>
          <w:sz w:val="24"/>
          <w:szCs w:val="24"/>
        </w:rPr>
        <w:t> и </w:t>
      </w:r>
      <w:hyperlink r:id="rId30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«г» пункта 13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6A567F" w:rsidRPr="006A567F" w:rsidRDefault="00967502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6A567F" w:rsidRPr="006A56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подпункте «</w:t>
      </w:r>
      <w:proofErr w:type="spellStart"/>
      <w:r w:rsidR="006A567F" w:rsidRPr="006A56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A567F" w:rsidRPr="006A567F">
        <w:rPr>
          <w:rFonts w:ascii="Times New Roman" w:hAnsi="Times New Roman" w:cs="Times New Roman"/>
          <w:sz w:val="24"/>
          <w:szCs w:val="24"/>
        </w:rPr>
        <w:t>» пункта 13 настоящего Положения, комиссия принимает в отношении гражданина, замещавшего должность муниципальной  службы в  органе местного самоуправления, одно из следующих решений:</w:t>
      </w:r>
      <w:r w:rsidR="006A567F" w:rsidRPr="006A567F">
        <w:rPr>
          <w:rFonts w:ascii="Times New Roman" w:hAnsi="Times New Roman" w:cs="Times New Roman"/>
          <w:sz w:val="24"/>
          <w:szCs w:val="24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</w:t>
      </w:r>
      <w:proofErr w:type="gramEnd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этой организацией входили в его долж</w:t>
      </w:r>
      <w:r>
        <w:rPr>
          <w:rFonts w:ascii="Times New Roman" w:hAnsi="Times New Roman" w:cs="Times New Roman"/>
          <w:sz w:val="24"/>
          <w:szCs w:val="24"/>
        </w:rPr>
        <w:t>ностные (служебные)</w:t>
      </w:r>
      <w:r>
        <w:rPr>
          <w:rFonts w:ascii="Times New Roman" w:hAnsi="Times New Roman" w:cs="Times New Roman"/>
          <w:sz w:val="24"/>
          <w:szCs w:val="24"/>
        </w:rPr>
        <w:tab/>
      </w:r>
      <w:r w:rsidR="006A567F" w:rsidRPr="006A567F">
        <w:rPr>
          <w:rFonts w:ascii="Times New Roman" w:hAnsi="Times New Roman" w:cs="Times New Roman"/>
          <w:sz w:val="24"/>
          <w:szCs w:val="24"/>
        </w:rPr>
        <w:t>обязанности;</w:t>
      </w:r>
      <w:r w:rsidR="006A567F" w:rsidRPr="006A56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1" w:history="1">
        <w:r w:rsidR="006A567F"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 Федерального закона от 25 декабря 2008 года N 273-ФЗ «О противодействии коррупции»</w:t>
        </w:r>
      </w:hyperlink>
      <w:r w:rsidR="006A567F" w:rsidRPr="006A567F">
        <w:rPr>
          <w:rFonts w:ascii="Times New Roman" w:hAnsi="Times New Roman" w:cs="Times New Roman"/>
          <w:sz w:val="24"/>
          <w:szCs w:val="24"/>
        </w:rPr>
        <w:t>. В этом случае комиссия рекомендует руководителю  органа  местного самоуправления проинформировать об указанных обстоятельствах органы прокуратуры и уведомившую организацию</w:t>
      </w:r>
      <w:proofErr w:type="gramEnd"/>
      <w:r w:rsidR="006A567F" w:rsidRPr="006A567F">
        <w:rPr>
          <w:rFonts w:ascii="Times New Roman" w:hAnsi="Times New Roman" w:cs="Times New Roman"/>
          <w:sz w:val="24"/>
          <w:szCs w:val="24"/>
        </w:rPr>
        <w:t>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</w:t>
      </w:r>
      <w:r w:rsidRPr="00967502">
        <w:rPr>
          <w:rFonts w:ascii="Times New Roman" w:hAnsi="Times New Roman" w:cs="Times New Roman"/>
          <w:sz w:val="24"/>
          <w:szCs w:val="24"/>
        </w:rPr>
        <w:t>предусмотренного </w:t>
      </w:r>
      <w:hyperlink r:id="rId32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«в» пункта 13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комиссия принимает соответствующее решение.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25. Для исполнения решений комиссии могут быть подготовлены проекты нормативных правовых актов  органа местного самоуправления,  решений или поручений руководителя  органа местного самоуправления, которые в установленном порядке представляются на рассмотрение руководителя  органа местного самоуправления.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26. Решения комиссии по вопросам, указанным </w:t>
      </w:r>
      <w:r w:rsidRPr="00967502">
        <w:rPr>
          <w:rFonts w:ascii="Times New Roman" w:hAnsi="Times New Roman" w:cs="Times New Roman"/>
          <w:sz w:val="24"/>
          <w:szCs w:val="24"/>
        </w:rPr>
        <w:t>в </w:t>
      </w:r>
      <w:hyperlink r:id="rId33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</w:t>
      </w:r>
      <w:r w:rsidR="00967502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«б» пункта 13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для руководителя  органа местного самоуправления носят рекомендательный характер. Решение, принимаемое по итогам рассмотрения вопроса, указанного в абзаце втором </w:t>
      </w:r>
      <w:hyperlink r:id="rId35" w:history="1">
        <w:r w:rsidRPr="009675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«б» пункта 13 настоящего Положения</w:t>
        </w:r>
      </w:hyperlink>
      <w:r w:rsidRPr="006A567F">
        <w:rPr>
          <w:rFonts w:ascii="Times New Roman" w:hAnsi="Times New Roman" w:cs="Times New Roman"/>
          <w:sz w:val="24"/>
          <w:szCs w:val="24"/>
        </w:rPr>
        <w:t>, носит обязательный характер.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27.1. В случае</w:t>
      </w:r>
      <w:proofErr w:type="gramStart"/>
      <w:r w:rsidR="009675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если в ходе проверки выяснится, что комиссией  принято незаконное решение, председателя комиссии  инициирует  отмену такого решения с указанием оснований. Материалы об отмене решения направляются главе администрации и муниципальному служащему, в отношении которого принимается решение.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28. В протоколе заседания комиссии указываются: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lastRenderedPageBreak/>
        <w:t>а) дата заседания комиссии, фамилии, имена, отчества членов комисс</w:t>
      </w:r>
      <w:r w:rsidR="00967502">
        <w:rPr>
          <w:rFonts w:ascii="Times New Roman" w:hAnsi="Times New Roman" w:cs="Times New Roman"/>
          <w:sz w:val="24"/>
          <w:szCs w:val="24"/>
        </w:rPr>
        <w:t>ии и других лиц, присутствующих</w:t>
      </w:r>
      <w:r w:rsidR="00967502">
        <w:rPr>
          <w:rFonts w:ascii="Times New Roman" w:hAnsi="Times New Roman" w:cs="Times New Roman"/>
          <w:sz w:val="24"/>
          <w:szCs w:val="24"/>
        </w:rPr>
        <w:tab/>
        <w:t>на</w:t>
      </w:r>
      <w:r w:rsidR="00967502">
        <w:rPr>
          <w:rFonts w:ascii="Times New Roman" w:hAnsi="Times New Roman" w:cs="Times New Roman"/>
          <w:sz w:val="24"/>
          <w:szCs w:val="24"/>
        </w:rPr>
        <w:tab/>
      </w:r>
      <w:r w:rsidRPr="006A567F">
        <w:rPr>
          <w:rFonts w:ascii="Times New Roman" w:hAnsi="Times New Roman" w:cs="Times New Roman"/>
          <w:sz w:val="24"/>
          <w:szCs w:val="24"/>
        </w:rPr>
        <w:t>заседании;</w:t>
      </w:r>
      <w:r w:rsidRPr="006A567F">
        <w:rPr>
          <w:rFonts w:ascii="Times New Roman" w:hAnsi="Times New Roman" w:cs="Times New Roman"/>
          <w:sz w:val="24"/>
          <w:szCs w:val="24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6A56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967502">
        <w:rPr>
          <w:rFonts w:ascii="Times New Roman" w:hAnsi="Times New Roman" w:cs="Times New Roman"/>
          <w:sz w:val="24"/>
          <w:szCs w:val="24"/>
        </w:rPr>
        <w:t xml:space="preserve"> </w:t>
      </w:r>
      <w:r w:rsidRPr="006A567F">
        <w:rPr>
          <w:rFonts w:ascii="Times New Roman" w:hAnsi="Times New Roman" w:cs="Times New Roman"/>
          <w:sz w:val="24"/>
          <w:szCs w:val="24"/>
        </w:rPr>
        <w:t xml:space="preserve">муниципальному  служащему претензии, материалы, </w:t>
      </w:r>
      <w:r w:rsidR="00967502">
        <w:rPr>
          <w:rFonts w:ascii="Times New Roman" w:hAnsi="Times New Roman" w:cs="Times New Roman"/>
          <w:sz w:val="24"/>
          <w:szCs w:val="24"/>
        </w:rPr>
        <w:t xml:space="preserve"> </w:t>
      </w:r>
      <w:r w:rsidRPr="006A567F">
        <w:rPr>
          <w:rFonts w:ascii="Times New Roman" w:hAnsi="Times New Roman" w:cs="Times New Roman"/>
          <w:sz w:val="24"/>
          <w:szCs w:val="24"/>
        </w:rPr>
        <w:t>на которых они основываются;</w:t>
      </w:r>
      <w:r w:rsidRPr="006A567F">
        <w:rPr>
          <w:rFonts w:ascii="Times New Roman" w:hAnsi="Times New Roman" w:cs="Times New Roman"/>
          <w:sz w:val="24"/>
          <w:szCs w:val="24"/>
        </w:rPr>
        <w:br/>
        <w:t>г) содержание пояснений муниципального  служащего и други</w:t>
      </w:r>
      <w:r w:rsidR="00967502">
        <w:rPr>
          <w:rFonts w:ascii="Times New Roman" w:hAnsi="Times New Roman" w:cs="Times New Roman"/>
          <w:sz w:val="24"/>
          <w:szCs w:val="24"/>
        </w:rPr>
        <w:t>х лиц по существу предъявляемых</w:t>
      </w:r>
      <w:r w:rsidR="00967502">
        <w:rPr>
          <w:rFonts w:ascii="Times New Roman" w:hAnsi="Times New Roman" w:cs="Times New Roman"/>
          <w:sz w:val="24"/>
          <w:szCs w:val="24"/>
        </w:rPr>
        <w:tab/>
      </w:r>
      <w:r w:rsidRPr="006A567F">
        <w:rPr>
          <w:rFonts w:ascii="Times New Roman" w:hAnsi="Times New Roman" w:cs="Times New Roman"/>
          <w:sz w:val="24"/>
          <w:szCs w:val="24"/>
        </w:rPr>
        <w:t>претензий;</w:t>
      </w:r>
      <w:r w:rsidRPr="006A56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56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67F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  <w:r w:rsidRPr="006A567F">
        <w:rPr>
          <w:rFonts w:ascii="Times New Roman" w:hAnsi="Times New Roman" w:cs="Times New Roman"/>
          <w:sz w:val="24"/>
          <w:szCs w:val="24"/>
        </w:rPr>
        <w:br/>
        <w:t>е) источник информации, содержащей основания для проведения заседания комиссии, дата поступления информации в ор</w:t>
      </w:r>
      <w:r w:rsidR="00967502">
        <w:rPr>
          <w:rFonts w:ascii="Times New Roman" w:hAnsi="Times New Roman" w:cs="Times New Roman"/>
          <w:sz w:val="24"/>
          <w:szCs w:val="24"/>
        </w:rPr>
        <w:t>ган местного самоуправления;</w:t>
      </w:r>
      <w:proofErr w:type="gramEnd"/>
      <w:r w:rsidR="00967502">
        <w:rPr>
          <w:rFonts w:ascii="Times New Roman" w:hAnsi="Times New Roman" w:cs="Times New Roman"/>
          <w:sz w:val="24"/>
          <w:szCs w:val="24"/>
        </w:rPr>
        <w:br/>
        <w:t>ж</w:t>
      </w:r>
      <w:proofErr w:type="gramStart"/>
      <w:r w:rsidR="0096750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967502">
        <w:rPr>
          <w:rFonts w:ascii="Times New Roman" w:hAnsi="Times New Roman" w:cs="Times New Roman"/>
          <w:sz w:val="24"/>
          <w:szCs w:val="24"/>
        </w:rPr>
        <w:t>ругие</w:t>
      </w:r>
      <w:r w:rsidR="00967502">
        <w:rPr>
          <w:rFonts w:ascii="Times New Roman" w:hAnsi="Times New Roman" w:cs="Times New Roman"/>
          <w:sz w:val="24"/>
          <w:szCs w:val="24"/>
        </w:rPr>
        <w:tab/>
        <w:t>сведения;</w:t>
      </w:r>
      <w:r w:rsidR="009675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67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67502">
        <w:rPr>
          <w:rFonts w:ascii="Times New Roman" w:hAnsi="Times New Roman" w:cs="Times New Roman"/>
          <w:sz w:val="24"/>
          <w:szCs w:val="24"/>
        </w:rPr>
        <w:t>)результаты</w:t>
      </w:r>
      <w:r w:rsidR="00967502">
        <w:rPr>
          <w:rFonts w:ascii="Times New Roman" w:hAnsi="Times New Roman" w:cs="Times New Roman"/>
          <w:sz w:val="24"/>
          <w:szCs w:val="24"/>
        </w:rPr>
        <w:tab/>
      </w:r>
      <w:r w:rsidR="00967502">
        <w:rPr>
          <w:rFonts w:ascii="Times New Roman" w:hAnsi="Times New Roman" w:cs="Times New Roman"/>
          <w:sz w:val="24"/>
          <w:szCs w:val="24"/>
        </w:rPr>
        <w:tab/>
      </w:r>
      <w:r w:rsidRPr="006A567F">
        <w:rPr>
          <w:rFonts w:ascii="Times New Roman" w:hAnsi="Times New Roman" w:cs="Times New Roman"/>
          <w:sz w:val="24"/>
          <w:szCs w:val="24"/>
        </w:rPr>
        <w:t>голосования;</w:t>
      </w:r>
      <w:r w:rsidRPr="006A567F">
        <w:rPr>
          <w:rFonts w:ascii="Times New Roman" w:hAnsi="Times New Roman" w:cs="Times New Roman"/>
          <w:sz w:val="24"/>
          <w:szCs w:val="24"/>
        </w:rPr>
        <w:br/>
        <w:t>и) решение и обоснование его принятия.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30. Копии протокола заседания комиссии в 3-дневный срок со дня заседания направляются руководителю  органа местного самоуправления,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31. Руководитель  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A567F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 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 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 органа местного самоуправления оглашается на ближайшем заседании комиссии и принимается к сведению без обсуждения.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 служащего информация об этом представляется руководителю органа местного самоуправления для решения вопроса о применении к муниципальному  служащему мер ответственности, предусмотренных нормативными правовыми актами Российской Федерации.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 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lastRenderedPageBreak/>
        <w:t>34. Копия протокола заседания комиссии или выписка из него приобщается к личному делу муниципального  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A567F" w:rsidRPr="006A567F" w:rsidRDefault="00967502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6A567F" w:rsidRPr="006A56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Выписка из 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7F" w:rsidRPr="006A567F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7F" w:rsidRPr="006A567F">
        <w:rPr>
          <w:rFonts w:ascii="Times New Roman" w:hAnsi="Times New Roman" w:cs="Times New Roman"/>
          <w:sz w:val="24"/>
          <w:szCs w:val="24"/>
        </w:rPr>
        <w:t xml:space="preserve"> заверенная подписью секретаря комиссии и печатью органа местного самоуправления, вручается гражданину, замещавшему должность муниципальной  службы в  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проведения соотв</w:t>
      </w:r>
      <w:r>
        <w:rPr>
          <w:rFonts w:ascii="Times New Roman" w:hAnsi="Times New Roman" w:cs="Times New Roman"/>
          <w:sz w:val="24"/>
          <w:szCs w:val="24"/>
        </w:rPr>
        <w:t>етствующего заседания комиссии.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6A567F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 должностными лицами кадровой службы  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67F" w:rsidRPr="006A567F" w:rsidRDefault="006A567F" w:rsidP="00EA4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A567F" w:rsidRPr="006A567F" w:rsidRDefault="006A567F" w:rsidP="00EA4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567F" w:rsidRPr="006A567F" w:rsidRDefault="006A567F" w:rsidP="00EA4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A567F" w:rsidRPr="006A567F" w:rsidRDefault="00EA4BCC" w:rsidP="00EA4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6A567F" w:rsidRPr="006A567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A567F" w:rsidRPr="006A567F" w:rsidRDefault="006A567F" w:rsidP="00EA4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От  1</w:t>
      </w:r>
      <w:r w:rsidR="00EA4BCC">
        <w:rPr>
          <w:rFonts w:ascii="Times New Roman" w:hAnsi="Times New Roman" w:cs="Times New Roman"/>
          <w:sz w:val="24"/>
          <w:szCs w:val="24"/>
        </w:rPr>
        <w:t>5 мая   2015 г. № 52/1</w:t>
      </w:r>
    </w:p>
    <w:p w:rsidR="006A567F" w:rsidRPr="006A567F" w:rsidRDefault="006A567F" w:rsidP="00EA4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СОСТАВ</w:t>
      </w:r>
    </w:p>
    <w:p w:rsidR="006A567F" w:rsidRPr="006A567F" w:rsidRDefault="006A567F" w:rsidP="00EA4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6A567F" w:rsidRPr="006A567F" w:rsidRDefault="006A567F" w:rsidP="00EA4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 </w:t>
      </w:r>
    </w:p>
    <w:p w:rsidR="00EA4BCC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Андрей Анатольевич, заместитель главы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EA4BCC" w:rsidRPr="006A567F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Алла Романовна</w:t>
      </w:r>
      <w:r w:rsidRPr="006A567F">
        <w:rPr>
          <w:rFonts w:ascii="Times New Roman" w:hAnsi="Times New Roman" w:cs="Times New Roman"/>
          <w:sz w:val="24"/>
          <w:szCs w:val="24"/>
        </w:rPr>
        <w:t>, начальник сектора финансов и бухгалтерского учета местной администрации;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6A567F" w:rsidRPr="006A567F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="006A567F" w:rsidRPr="006A567F">
        <w:rPr>
          <w:rFonts w:ascii="Times New Roman" w:hAnsi="Times New Roman" w:cs="Times New Roman"/>
          <w:sz w:val="24"/>
          <w:szCs w:val="24"/>
        </w:rPr>
        <w:t>, специалист местной администрации, ответственный за кадровую работу;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67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A4BCC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Анна Сергеевна</w:t>
      </w:r>
      <w:r w:rsidR="006A567F" w:rsidRPr="006A56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6A567F" w:rsidRPr="006A567F">
        <w:rPr>
          <w:rFonts w:ascii="Times New Roman" w:hAnsi="Times New Roman" w:cs="Times New Roman"/>
          <w:sz w:val="24"/>
          <w:szCs w:val="24"/>
        </w:rPr>
        <w:t xml:space="preserve"> специалист  местной администрации;</w:t>
      </w:r>
    </w:p>
    <w:p w:rsidR="006A567F" w:rsidRPr="006A567F" w:rsidRDefault="00EA4BCC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Ольга Николаевна</w:t>
      </w:r>
      <w:r w:rsidR="006A567F" w:rsidRPr="006A56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A567F" w:rsidRPr="006A567F" w:rsidRDefault="006A567F" w:rsidP="006A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567F" w:rsidRPr="006A567F" w:rsidSect="00FB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5197"/>
    <w:rsid w:val="0000455C"/>
    <w:rsid w:val="002F518A"/>
    <w:rsid w:val="00517FF8"/>
    <w:rsid w:val="005263E4"/>
    <w:rsid w:val="006A567F"/>
    <w:rsid w:val="0074371B"/>
    <w:rsid w:val="007955E9"/>
    <w:rsid w:val="007A0CE0"/>
    <w:rsid w:val="00924F27"/>
    <w:rsid w:val="00941B59"/>
    <w:rsid w:val="00967502"/>
    <w:rsid w:val="00C720FD"/>
    <w:rsid w:val="00DF5197"/>
    <w:rsid w:val="00EA4BCC"/>
    <w:rsid w:val="00F441C0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08"/>
  </w:style>
  <w:style w:type="paragraph" w:styleId="1">
    <w:name w:val="heading 1"/>
    <w:basedOn w:val="a"/>
    <w:next w:val="a"/>
    <w:link w:val="10"/>
    <w:uiPriority w:val="9"/>
    <w:qFormat/>
    <w:rsid w:val="00DF5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197"/>
  </w:style>
  <w:style w:type="character" w:styleId="a4">
    <w:name w:val="Hyperlink"/>
    <w:basedOn w:val="a0"/>
    <w:uiPriority w:val="99"/>
    <w:unhideWhenUsed/>
    <w:rsid w:val="00DF51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A5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713">
          <w:marLeft w:val="-58"/>
          <w:marRight w:val="-58"/>
          <w:marTop w:val="0"/>
          <w:marBottom w:val="0"/>
          <w:divBdr>
            <w:top w:val="single" w:sz="24" w:space="0" w:color="923907"/>
            <w:left w:val="single" w:sz="24" w:space="0" w:color="923907"/>
            <w:bottom w:val="single" w:sz="24" w:space="0" w:color="923907"/>
            <w:right w:val="single" w:sz="24" w:space="0" w:color="923907"/>
          </w:divBdr>
          <w:divsChild>
            <w:div w:id="136336607">
              <w:marLeft w:val="768"/>
              <w:marRight w:val="768"/>
              <w:marTop w:val="461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95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9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26" Type="http://schemas.openxmlformats.org/officeDocument/2006/relationships/hyperlink" Target="http://docs.cntd.ru/document/902223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23653" TargetMode="External"/><Relationship Id="rId34" Type="http://schemas.openxmlformats.org/officeDocument/2006/relationships/hyperlink" Target="http://docs.cntd.ru/document/902223653" TargetMode="Externa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223653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hyperlink" Target="http://docs.cntd.ru/document/9022236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223653" TargetMode="External"/><Relationship Id="rId29" Type="http://schemas.openxmlformats.org/officeDocument/2006/relationships/hyperlink" Target="http://docs.cntd.ru/document/902223653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e1ajapabejj.xn--p1ai/?p=2099" TargetMode="External"/><Relationship Id="rId11" Type="http://schemas.openxmlformats.org/officeDocument/2006/relationships/hyperlink" Target="http://docs.cntd.ru/document/902223653" TargetMode="External"/><Relationship Id="rId24" Type="http://schemas.openxmlformats.org/officeDocument/2006/relationships/hyperlink" Target="http://docs.cntd.ru/document/902223653" TargetMode="External"/><Relationship Id="rId32" Type="http://schemas.openxmlformats.org/officeDocument/2006/relationships/hyperlink" Target="http://docs.cntd.ru/document/90222365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xn--e1ajapabejj.xn--p1ai/?p=2099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902175657" TargetMode="External"/><Relationship Id="rId28" Type="http://schemas.openxmlformats.org/officeDocument/2006/relationships/hyperlink" Target="http://docs.cntd.ru/document/90222365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223653" TargetMode="External"/><Relationship Id="rId31" Type="http://schemas.openxmlformats.org/officeDocument/2006/relationships/hyperlink" Target="http://docs.cntd.ru/document/9021352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hyperlink" Target="http://docs.cntd.ru/document/902175657" TargetMode="External"/><Relationship Id="rId27" Type="http://schemas.openxmlformats.org/officeDocument/2006/relationships/hyperlink" Target="http://docs.cntd.ru/document/902223653" TargetMode="External"/><Relationship Id="rId30" Type="http://schemas.openxmlformats.org/officeDocument/2006/relationships/hyperlink" Target="http://docs.cntd.ru/document/902223653" TargetMode="External"/><Relationship Id="rId35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2016-02-20T08:28:00Z</cp:lastPrinted>
  <dcterms:created xsi:type="dcterms:W3CDTF">2016-02-17T09:36:00Z</dcterms:created>
  <dcterms:modified xsi:type="dcterms:W3CDTF">2016-02-20T08:29:00Z</dcterms:modified>
</cp:coreProperties>
</file>