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BF" w:rsidRDefault="003644BF" w:rsidP="00007B34">
      <w:pPr>
        <w:pStyle w:val="a3"/>
        <w:shd w:val="clear" w:color="auto" w:fill="FFFFFF"/>
        <w:jc w:val="center"/>
        <w:rPr>
          <w:rFonts w:ascii="Arial" w:hAnsi="Arial" w:cs="Arial"/>
          <w:noProof/>
          <w:color w:val="1C1C1C"/>
        </w:rPr>
      </w:pPr>
      <w:r>
        <w:rPr>
          <w:noProof/>
        </w:rPr>
        <w:drawing>
          <wp:inline distT="0" distB="0" distL="0" distR="0">
            <wp:extent cx="3695700" cy="3695700"/>
            <wp:effectExtent l="19050" t="0" r="0" b="0"/>
            <wp:docPr id="13" name="Рисунок 13" descr="https://sun9-23.userapi.com/c858520/v858520954/14fc20/xHjKyI4Or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c858520/v858520954/14fc20/xHjKyI4Or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96" cy="369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BF" w:rsidRDefault="003644BF" w:rsidP="0081355F">
      <w:pPr>
        <w:pStyle w:val="a3"/>
        <w:shd w:val="clear" w:color="auto" w:fill="FFFFFF"/>
        <w:rPr>
          <w:rFonts w:ascii="Arial" w:hAnsi="Arial" w:cs="Arial"/>
          <w:noProof/>
          <w:color w:val="1C1C1C"/>
        </w:rPr>
      </w:pPr>
    </w:p>
    <w:p w:rsidR="0081355F" w:rsidRPr="00007B34" w:rsidRDefault="004834F5" w:rsidP="00007B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007B34">
        <w:rPr>
          <w:color w:val="1C1C1C"/>
          <w:sz w:val="28"/>
          <w:szCs w:val="28"/>
        </w:rPr>
        <w:t xml:space="preserve">В связи </w:t>
      </w:r>
      <w:r w:rsidR="0081355F" w:rsidRPr="00007B34">
        <w:rPr>
          <w:color w:val="1C1C1C"/>
          <w:sz w:val="28"/>
          <w:szCs w:val="28"/>
        </w:rPr>
        <w:t>распространением</w:t>
      </w:r>
      <w:r w:rsidRPr="00007B34">
        <w:rPr>
          <w:color w:val="1C1C1C"/>
          <w:sz w:val="28"/>
          <w:szCs w:val="28"/>
        </w:rPr>
        <w:t xml:space="preserve"> </w:t>
      </w:r>
      <w:r w:rsidR="0081355F" w:rsidRPr="00007B34">
        <w:rPr>
          <w:color w:val="1C1C1C"/>
          <w:sz w:val="28"/>
          <w:szCs w:val="28"/>
        </w:rPr>
        <w:t xml:space="preserve"> новой </w:t>
      </w:r>
      <w:proofErr w:type="spellStart"/>
      <w:r w:rsidR="0081355F" w:rsidRPr="00007B34">
        <w:rPr>
          <w:color w:val="1C1C1C"/>
          <w:sz w:val="28"/>
          <w:szCs w:val="28"/>
        </w:rPr>
        <w:t>коронавирусной</w:t>
      </w:r>
      <w:proofErr w:type="spellEnd"/>
      <w:r w:rsidR="0081355F" w:rsidRPr="00007B34">
        <w:rPr>
          <w:color w:val="1C1C1C"/>
          <w:sz w:val="28"/>
          <w:szCs w:val="28"/>
        </w:rPr>
        <w:t xml:space="preserve"> инфекции  (</w:t>
      </w:r>
      <w:r w:rsidR="0081355F" w:rsidRPr="00007B34">
        <w:rPr>
          <w:color w:val="1C1C1C"/>
          <w:sz w:val="28"/>
          <w:szCs w:val="28"/>
          <w:lang w:val="en-US"/>
        </w:rPr>
        <w:t>COVID</w:t>
      </w:r>
      <w:r w:rsidR="0081355F" w:rsidRPr="00007B34">
        <w:rPr>
          <w:color w:val="1C1C1C"/>
          <w:sz w:val="28"/>
          <w:szCs w:val="28"/>
        </w:rPr>
        <w:t>-19), правительством Ленинградской области предусмотрена Р</w:t>
      </w:r>
      <w:r w:rsidRPr="00007B34">
        <w:rPr>
          <w:color w:val="000000"/>
          <w:spacing w:val="3"/>
          <w:sz w:val="28"/>
          <w:szCs w:val="28"/>
        </w:rPr>
        <w:t>егиональная доплата на период режима повышенной готовности и</w:t>
      </w:r>
      <w:r w:rsidR="0081355F" w:rsidRPr="00007B34">
        <w:rPr>
          <w:color w:val="000000"/>
          <w:spacing w:val="3"/>
          <w:sz w:val="28"/>
          <w:szCs w:val="28"/>
        </w:rPr>
        <w:t xml:space="preserve">ли режима чрезвычайной ситуации </w:t>
      </w:r>
      <w:r w:rsidRPr="00007B34">
        <w:rPr>
          <w:color w:val="000000"/>
          <w:spacing w:val="3"/>
          <w:sz w:val="28"/>
          <w:szCs w:val="28"/>
        </w:rPr>
        <w:t>гражданам, уволенным после 30 марта 2020 года (за исключением граждан, уволенных за нарушение трудовой дисциплины), признанным в установленном по</w:t>
      </w:r>
      <w:r w:rsidR="0081355F" w:rsidRPr="00007B34">
        <w:rPr>
          <w:color w:val="000000"/>
          <w:spacing w:val="3"/>
          <w:sz w:val="28"/>
          <w:szCs w:val="28"/>
        </w:rPr>
        <w:t>рядке безработными, ежемесячно на основании Постановления Правительства Ленинградской области от 07 апреля 2020 года №171.</w:t>
      </w:r>
      <w:proofErr w:type="gramEnd"/>
    </w:p>
    <w:p w:rsidR="004834F5" w:rsidRPr="00007B34" w:rsidRDefault="0081355F" w:rsidP="00007B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pacing w:val="3"/>
          <w:sz w:val="28"/>
          <w:szCs w:val="28"/>
        </w:rPr>
      </w:pPr>
      <w:r w:rsidRPr="00007B34">
        <w:rPr>
          <w:color w:val="000000"/>
          <w:spacing w:val="3"/>
          <w:sz w:val="28"/>
          <w:szCs w:val="28"/>
        </w:rPr>
        <w:t xml:space="preserve"> Для получения подробной информации просьба обращаться в </w:t>
      </w:r>
      <w:r w:rsidRPr="00007B34">
        <w:rPr>
          <w:color w:val="1C1C1C"/>
          <w:sz w:val="28"/>
          <w:szCs w:val="28"/>
          <w:shd w:val="clear" w:color="auto" w:fill="FFFFFF"/>
        </w:rPr>
        <w:t xml:space="preserve">Ломоносовский отдел </w:t>
      </w:r>
      <w:proofErr w:type="spellStart"/>
      <w:r w:rsidRPr="00007B34">
        <w:rPr>
          <w:color w:val="1C1C1C"/>
          <w:sz w:val="28"/>
          <w:szCs w:val="28"/>
          <w:shd w:val="clear" w:color="auto" w:fill="FFFFFF"/>
        </w:rPr>
        <w:t>Сосновоборского</w:t>
      </w:r>
      <w:proofErr w:type="spellEnd"/>
      <w:r w:rsidRPr="00007B34">
        <w:rPr>
          <w:color w:val="1C1C1C"/>
          <w:sz w:val="28"/>
          <w:szCs w:val="28"/>
          <w:shd w:val="clear" w:color="auto" w:fill="FFFFFF"/>
        </w:rPr>
        <w:t xml:space="preserve"> филиала ГКУ «</w:t>
      </w:r>
      <w:r w:rsidRPr="00007B34">
        <w:rPr>
          <w:bCs/>
          <w:color w:val="1C1C1C"/>
          <w:sz w:val="28"/>
          <w:szCs w:val="28"/>
          <w:shd w:val="clear" w:color="auto" w:fill="FFFFFF"/>
        </w:rPr>
        <w:t>Центр</w:t>
      </w:r>
      <w:r w:rsidRPr="00007B34">
        <w:rPr>
          <w:color w:val="1C1C1C"/>
          <w:sz w:val="28"/>
          <w:szCs w:val="28"/>
          <w:shd w:val="clear" w:color="auto" w:fill="FFFFFF"/>
        </w:rPr>
        <w:t> </w:t>
      </w:r>
      <w:r w:rsidRPr="00007B34">
        <w:rPr>
          <w:bCs/>
          <w:color w:val="1C1C1C"/>
          <w:sz w:val="28"/>
          <w:szCs w:val="28"/>
          <w:shd w:val="clear" w:color="auto" w:fill="FFFFFF"/>
        </w:rPr>
        <w:t>занятости</w:t>
      </w:r>
      <w:r w:rsidRPr="00007B34">
        <w:rPr>
          <w:color w:val="1C1C1C"/>
          <w:sz w:val="28"/>
          <w:szCs w:val="28"/>
          <w:shd w:val="clear" w:color="auto" w:fill="FFFFFF"/>
        </w:rPr>
        <w:t> населения Ленинградской области»</w:t>
      </w:r>
      <w:r w:rsidR="00A308F2" w:rsidRPr="00007B34">
        <w:rPr>
          <w:color w:val="1C1C1C"/>
          <w:sz w:val="28"/>
          <w:szCs w:val="28"/>
          <w:shd w:val="clear" w:color="auto" w:fill="FFFFFF"/>
        </w:rPr>
        <w:t xml:space="preserve">. Телефон для обращения граждан </w:t>
      </w:r>
      <w:r w:rsidR="00A308F2" w:rsidRPr="00007B34">
        <w:rPr>
          <w:b/>
          <w:color w:val="1C1C1C"/>
          <w:sz w:val="28"/>
          <w:szCs w:val="28"/>
          <w:shd w:val="clear" w:color="auto" w:fill="FFFFFF"/>
        </w:rPr>
        <w:t>8 813 6935476.</w:t>
      </w:r>
    </w:p>
    <w:p w:rsidR="000A6392" w:rsidRPr="00007B34" w:rsidRDefault="00A308F2" w:rsidP="00007B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B34">
        <w:rPr>
          <w:rFonts w:ascii="Times New Roman" w:hAnsi="Times New Roman" w:cs="Times New Roman"/>
          <w:color w:val="1C1C1C"/>
          <w:sz w:val="28"/>
          <w:szCs w:val="28"/>
        </w:rPr>
        <w:t>Также  работает «горячая линия</w:t>
      </w:r>
      <w:r w:rsidR="0081355F" w:rsidRPr="00007B34">
        <w:rPr>
          <w:rFonts w:ascii="Times New Roman" w:hAnsi="Times New Roman" w:cs="Times New Roman"/>
          <w:color w:val="1C1C1C"/>
          <w:sz w:val="28"/>
          <w:szCs w:val="28"/>
        </w:rPr>
        <w:t>»</w:t>
      </w:r>
      <w:r w:rsidRPr="00007B34">
        <w:rPr>
          <w:rFonts w:ascii="Times New Roman" w:hAnsi="Times New Roman" w:cs="Times New Roman"/>
          <w:color w:val="1C1C1C"/>
          <w:sz w:val="28"/>
          <w:szCs w:val="28"/>
        </w:rPr>
        <w:t xml:space="preserve"> биржи труда, звонки</w:t>
      </w:r>
      <w:r w:rsidR="0081355F" w:rsidRPr="00007B34">
        <w:rPr>
          <w:rFonts w:ascii="Times New Roman" w:hAnsi="Times New Roman" w:cs="Times New Roman"/>
          <w:color w:val="1C1C1C"/>
          <w:sz w:val="28"/>
          <w:szCs w:val="28"/>
        </w:rPr>
        <w:t xml:space="preserve"> принимаются ежедневно с 9:00 до 17:00 часов по номеру «горячей линии» 8-800-350-47-47. После 17 часов вопрос и контакты для связи можно оставить на автоответчике.</w:t>
      </w:r>
    </w:p>
    <w:sectPr w:rsidR="000A6392" w:rsidRPr="00007B34" w:rsidSect="000A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F5"/>
    <w:rsid w:val="00007B34"/>
    <w:rsid w:val="000A6392"/>
    <w:rsid w:val="003644BF"/>
    <w:rsid w:val="004834F5"/>
    <w:rsid w:val="0081355F"/>
    <w:rsid w:val="008E689E"/>
    <w:rsid w:val="00A308F2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5E24-347D-4424-B5A9-DEA830AB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мазур_кв</dc:creator>
  <cp:lastModifiedBy>мосина_сф</cp:lastModifiedBy>
  <cp:revision>2</cp:revision>
  <cp:lastPrinted>2020-04-09T05:34:00Z</cp:lastPrinted>
  <dcterms:created xsi:type="dcterms:W3CDTF">2020-04-09T08:40:00Z</dcterms:created>
  <dcterms:modified xsi:type="dcterms:W3CDTF">2020-04-09T08:40:00Z</dcterms:modified>
</cp:coreProperties>
</file>