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AB" w:rsidRDefault="009A66AB" w:rsidP="009A66A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AB" w:rsidRPr="00780E2B" w:rsidRDefault="009A66AB" w:rsidP="009A66AB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МЕСТНАЯ  АДМИНИСТРАЦИЯ</w:t>
      </w:r>
    </w:p>
    <w:p w:rsidR="009A66AB" w:rsidRPr="00780E2B" w:rsidRDefault="009A66AB" w:rsidP="009A66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  Лопухинское сельское поселение</w:t>
      </w:r>
    </w:p>
    <w:p w:rsidR="009A66AB" w:rsidRPr="00780E2B" w:rsidRDefault="009A66AB" w:rsidP="009A66AB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A66AB" w:rsidRPr="00780E2B" w:rsidRDefault="009A66AB" w:rsidP="009A66AB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9A66AB" w:rsidRPr="00780E2B" w:rsidRDefault="009A66AB" w:rsidP="009A66AB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66AB" w:rsidRPr="00EF0061" w:rsidRDefault="009A66AB" w:rsidP="009A66A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A66AB" w:rsidRPr="00EF0061" w:rsidRDefault="009A66AB" w:rsidP="009A66A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ПОСТАНОВЛЕНИЕ</w:t>
      </w:r>
    </w:p>
    <w:p w:rsidR="009A66AB" w:rsidRPr="00EF0061" w:rsidRDefault="009A66AB" w:rsidP="009A66A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A66AB" w:rsidRPr="004E6098" w:rsidRDefault="009A66AB" w:rsidP="009A66A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07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 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85/6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EF0061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Лопухинка</w:t>
      </w:r>
    </w:p>
    <w:p w:rsidR="009A66AB" w:rsidRDefault="009A66AB" w:rsidP="009A66AB">
      <w:pPr>
        <w:pStyle w:val="a5"/>
        <w:rPr>
          <w:rFonts w:ascii="Times New Roman" w:hAnsi="Times New Roman"/>
          <w:b/>
          <w:sz w:val="28"/>
          <w:szCs w:val="28"/>
        </w:rPr>
      </w:pPr>
      <w:r w:rsidRPr="00496DAC">
        <w:rPr>
          <w:rFonts w:ascii="Times New Roman" w:hAnsi="Times New Roman"/>
          <w:b/>
          <w:sz w:val="28"/>
          <w:szCs w:val="28"/>
        </w:rPr>
        <w:t xml:space="preserve"> </w:t>
      </w:r>
    </w:p>
    <w:p w:rsidR="00496DAC" w:rsidRPr="00496DAC" w:rsidRDefault="00496DAC" w:rsidP="009A66AB">
      <w:pPr>
        <w:pStyle w:val="a5"/>
        <w:rPr>
          <w:rFonts w:ascii="Times New Roman" w:hAnsi="Times New Roman"/>
          <w:b/>
          <w:sz w:val="28"/>
          <w:szCs w:val="28"/>
        </w:rPr>
      </w:pPr>
      <w:r w:rsidRPr="00496DAC">
        <w:rPr>
          <w:rFonts w:ascii="Times New Roman" w:hAnsi="Times New Roman"/>
          <w:b/>
          <w:sz w:val="28"/>
          <w:szCs w:val="28"/>
        </w:rPr>
        <w:t xml:space="preserve">«Об  утверждении Положения о порядке создания, </w:t>
      </w:r>
    </w:p>
    <w:p w:rsidR="00496DAC" w:rsidRPr="00496DAC" w:rsidRDefault="00496DAC" w:rsidP="00496DAC">
      <w:pPr>
        <w:pStyle w:val="a5"/>
        <w:rPr>
          <w:rFonts w:ascii="Times New Roman" w:hAnsi="Times New Roman"/>
          <w:b/>
          <w:sz w:val="28"/>
          <w:szCs w:val="28"/>
        </w:rPr>
      </w:pPr>
      <w:r w:rsidRPr="00496DAC">
        <w:rPr>
          <w:rFonts w:ascii="Times New Roman" w:hAnsi="Times New Roman"/>
          <w:b/>
          <w:sz w:val="28"/>
          <w:szCs w:val="28"/>
        </w:rPr>
        <w:t>содержания и организации деятельности аварийно-</w:t>
      </w:r>
    </w:p>
    <w:p w:rsidR="00496DAC" w:rsidRPr="00496DAC" w:rsidRDefault="00496DAC" w:rsidP="00496DAC">
      <w:pPr>
        <w:pStyle w:val="a5"/>
        <w:rPr>
          <w:rFonts w:ascii="Times New Roman" w:hAnsi="Times New Roman"/>
          <w:b/>
          <w:sz w:val="28"/>
          <w:szCs w:val="28"/>
        </w:rPr>
      </w:pPr>
      <w:r w:rsidRPr="00496DAC">
        <w:rPr>
          <w:rFonts w:ascii="Times New Roman" w:hAnsi="Times New Roman"/>
          <w:b/>
          <w:sz w:val="28"/>
          <w:szCs w:val="28"/>
        </w:rPr>
        <w:t xml:space="preserve">спасательной службы (формирования) в </w:t>
      </w:r>
    </w:p>
    <w:p w:rsidR="00496DAC" w:rsidRPr="00496DAC" w:rsidRDefault="00496DAC" w:rsidP="00496DAC">
      <w:pPr>
        <w:pStyle w:val="a5"/>
        <w:rPr>
          <w:rFonts w:ascii="Times New Roman" w:hAnsi="Times New Roman"/>
          <w:b/>
          <w:sz w:val="28"/>
          <w:szCs w:val="28"/>
        </w:rPr>
      </w:pPr>
      <w:r w:rsidRPr="00496DAC">
        <w:rPr>
          <w:rFonts w:ascii="Times New Roman" w:hAnsi="Times New Roman"/>
          <w:b/>
          <w:sz w:val="28"/>
          <w:szCs w:val="28"/>
        </w:rPr>
        <w:t xml:space="preserve">МО </w:t>
      </w:r>
      <w:r w:rsidR="009A66AB">
        <w:rPr>
          <w:rFonts w:ascii="Times New Roman" w:hAnsi="Times New Roman"/>
          <w:b/>
          <w:sz w:val="28"/>
          <w:szCs w:val="28"/>
        </w:rPr>
        <w:t>Лопухинское</w:t>
      </w:r>
      <w:r w:rsidRPr="00496DAC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496DAC" w:rsidRPr="00496DAC" w:rsidRDefault="00496DAC" w:rsidP="00496DAC">
      <w:pPr>
        <w:pStyle w:val="a5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96DAC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496DAC">
          <w:rPr>
            <w:rFonts w:ascii="Times New Roman" w:hAnsi="Times New Roman"/>
            <w:sz w:val="28"/>
            <w:szCs w:val="28"/>
          </w:rPr>
          <w:t>1998 г</w:t>
        </w:r>
      </w:smartTag>
      <w:r w:rsidRPr="00496DAC">
        <w:rPr>
          <w:rFonts w:ascii="Times New Roman" w:hAnsi="Times New Roman"/>
          <w:sz w:val="28"/>
          <w:szCs w:val="28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496DAC">
          <w:rPr>
            <w:rFonts w:ascii="Times New Roman" w:hAnsi="Times New Roman"/>
            <w:sz w:val="28"/>
            <w:szCs w:val="28"/>
          </w:rPr>
          <w:t>2007 г</w:t>
        </w:r>
      </w:smartTag>
      <w:r w:rsidRPr="00496DAC">
        <w:rPr>
          <w:rFonts w:ascii="Times New Roman" w:hAnsi="Times New Roman"/>
          <w:sz w:val="28"/>
          <w:szCs w:val="28"/>
        </w:rPr>
        <w:t xml:space="preserve"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9A66A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sz w:val="28"/>
          <w:szCs w:val="28"/>
        </w:rPr>
        <w:t>ПОСТАНОВЛЯЮ:</w:t>
      </w: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sub_10"/>
      <w:r w:rsidRPr="00496DAC">
        <w:rPr>
          <w:rFonts w:ascii="Times New Roman" w:hAnsi="Times New Roman"/>
          <w:sz w:val="28"/>
          <w:szCs w:val="28"/>
        </w:rPr>
        <w:t>1. Утвердить прилагаемое положение об аварийно-спасательной службе (Приложение № 1).</w:t>
      </w: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" w:name="sub_20"/>
      <w:bookmarkEnd w:id="1"/>
      <w:r w:rsidRPr="00496DAC">
        <w:rPr>
          <w:rFonts w:ascii="Times New Roman" w:hAnsi="Times New Roman"/>
          <w:sz w:val="28"/>
          <w:szCs w:val="28"/>
        </w:rPr>
        <w:t xml:space="preserve">2. </w:t>
      </w:r>
      <w:bookmarkEnd w:id="2"/>
      <w:r w:rsidRPr="00496DAC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</w:t>
      </w:r>
      <w:hyperlink r:id="rId7" w:history="1">
        <w:r w:rsidRPr="00496DAC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подписания</w:t>
        </w:r>
      </w:hyperlink>
      <w:r w:rsidRPr="00496DAC">
        <w:rPr>
          <w:rFonts w:ascii="Times New Roman" w:hAnsi="Times New Roman"/>
          <w:sz w:val="28"/>
          <w:szCs w:val="28"/>
        </w:rPr>
        <w:t>.</w:t>
      </w: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9A66AB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96DAC" w:rsidRPr="00496DA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96DAC" w:rsidRPr="00496DAC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sz w:val="28"/>
          <w:szCs w:val="28"/>
        </w:rPr>
        <w:t xml:space="preserve">МО </w:t>
      </w:r>
      <w:r w:rsidR="009A66AB">
        <w:rPr>
          <w:rFonts w:ascii="Times New Roman" w:hAnsi="Times New Roman"/>
          <w:sz w:val="28"/>
          <w:szCs w:val="28"/>
        </w:rPr>
        <w:t>Лопухинское</w:t>
      </w:r>
      <w:r w:rsidRPr="00496DAC">
        <w:rPr>
          <w:rFonts w:ascii="Times New Roman" w:hAnsi="Times New Roman"/>
          <w:sz w:val="28"/>
          <w:szCs w:val="28"/>
        </w:rPr>
        <w:t xml:space="preserve"> сельское посел</w:t>
      </w:r>
      <w:r w:rsidR="00946570">
        <w:rPr>
          <w:rFonts w:ascii="Times New Roman" w:hAnsi="Times New Roman"/>
          <w:sz w:val="28"/>
          <w:szCs w:val="28"/>
        </w:rPr>
        <w:t xml:space="preserve">ение             </w:t>
      </w:r>
      <w:r w:rsidR="009A66AB">
        <w:rPr>
          <w:rFonts w:ascii="Times New Roman" w:hAnsi="Times New Roman"/>
          <w:sz w:val="28"/>
          <w:szCs w:val="28"/>
        </w:rPr>
        <w:t xml:space="preserve">                          </w:t>
      </w:r>
      <w:r w:rsidRPr="00496DAC">
        <w:rPr>
          <w:rFonts w:ascii="Times New Roman" w:hAnsi="Times New Roman"/>
          <w:sz w:val="28"/>
          <w:szCs w:val="28"/>
        </w:rPr>
        <w:t xml:space="preserve">    Е.Н. Абакумов</w:t>
      </w: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bookmarkEnd w:id="0"/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9A66AB" w:rsidRDefault="00496DAC" w:rsidP="00496DAC">
      <w:pPr>
        <w:pStyle w:val="a5"/>
        <w:jc w:val="right"/>
        <w:rPr>
          <w:rFonts w:ascii="Times New Roman" w:hAnsi="Times New Roman"/>
        </w:rPr>
      </w:pPr>
      <w:r w:rsidRPr="00496DAC">
        <w:rPr>
          <w:rFonts w:ascii="Times New Roman" w:hAnsi="Times New Roman"/>
          <w:sz w:val="28"/>
          <w:szCs w:val="28"/>
        </w:rPr>
        <w:br w:type="page"/>
      </w:r>
      <w:r w:rsidRPr="009A66AB">
        <w:rPr>
          <w:rFonts w:ascii="Times New Roman" w:hAnsi="Times New Roman"/>
        </w:rPr>
        <w:lastRenderedPageBreak/>
        <w:t>Приложение № 1</w:t>
      </w:r>
    </w:p>
    <w:p w:rsidR="00496DAC" w:rsidRPr="009A66AB" w:rsidRDefault="00496DAC" w:rsidP="00496DAC">
      <w:pPr>
        <w:pStyle w:val="a5"/>
        <w:jc w:val="right"/>
        <w:rPr>
          <w:rFonts w:ascii="Times New Roman" w:hAnsi="Times New Roman"/>
        </w:rPr>
      </w:pPr>
      <w:r w:rsidRPr="009A66AB">
        <w:rPr>
          <w:rFonts w:ascii="Times New Roman" w:hAnsi="Times New Roman"/>
        </w:rPr>
        <w:t>к постановлению Главы администрации</w:t>
      </w:r>
    </w:p>
    <w:p w:rsidR="00496DAC" w:rsidRPr="009A66AB" w:rsidRDefault="00496DAC" w:rsidP="00496DAC">
      <w:pPr>
        <w:pStyle w:val="a5"/>
        <w:jc w:val="right"/>
        <w:rPr>
          <w:rFonts w:ascii="Times New Roman" w:hAnsi="Times New Roman"/>
        </w:rPr>
      </w:pPr>
      <w:r w:rsidRPr="009A66AB">
        <w:rPr>
          <w:rFonts w:ascii="Times New Roman" w:hAnsi="Times New Roman"/>
        </w:rPr>
        <w:t>муниципального образования</w:t>
      </w:r>
    </w:p>
    <w:p w:rsidR="00496DAC" w:rsidRPr="009A66AB" w:rsidRDefault="009A66AB" w:rsidP="00496DAC">
      <w:pPr>
        <w:pStyle w:val="a5"/>
        <w:jc w:val="right"/>
        <w:rPr>
          <w:rFonts w:ascii="Times New Roman" w:hAnsi="Times New Roman"/>
        </w:rPr>
      </w:pPr>
      <w:r w:rsidRPr="009A66AB">
        <w:rPr>
          <w:rFonts w:ascii="Times New Roman" w:hAnsi="Times New Roman"/>
        </w:rPr>
        <w:t>Лопухинское</w:t>
      </w:r>
      <w:r w:rsidR="00496DAC" w:rsidRPr="009A66AB">
        <w:rPr>
          <w:rFonts w:ascii="Times New Roman" w:hAnsi="Times New Roman"/>
        </w:rPr>
        <w:t xml:space="preserve"> сельское поселение</w:t>
      </w:r>
    </w:p>
    <w:p w:rsidR="00496DAC" w:rsidRPr="009A66AB" w:rsidRDefault="00496DAC" w:rsidP="00496DAC">
      <w:pPr>
        <w:jc w:val="right"/>
        <w:rPr>
          <w:rFonts w:ascii="Times New Roman" w:hAnsi="Times New Roman"/>
          <w:b/>
        </w:rPr>
      </w:pPr>
      <w:r w:rsidRPr="009A66AB">
        <w:rPr>
          <w:rFonts w:ascii="Times New Roman" w:hAnsi="Times New Roman"/>
        </w:rPr>
        <w:t xml:space="preserve">от  </w:t>
      </w:r>
      <w:r w:rsidR="009A66AB" w:rsidRPr="009A66AB">
        <w:rPr>
          <w:rFonts w:ascii="Times New Roman" w:hAnsi="Times New Roman"/>
          <w:b/>
          <w:color w:val="000000" w:themeColor="text1"/>
        </w:rPr>
        <w:t xml:space="preserve">07.06.2017г.  № 85/6                                                                   </w:t>
      </w:r>
    </w:p>
    <w:p w:rsidR="00496DAC" w:rsidRPr="00496DAC" w:rsidRDefault="00496DAC" w:rsidP="00496DA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96DAC">
        <w:rPr>
          <w:rFonts w:ascii="Times New Roman" w:hAnsi="Times New Roman"/>
          <w:b/>
          <w:sz w:val="28"/>
          <w:szCs w:val="28"/>
        </w:rPr>
        <w:t>Положение</w:t>
      </w:r>
      <w:r w:rsidRPr="00496DAC">
        <w:rPr>
          <w:rFonts w:ascii="Times New Roman" w:hAnsi="Times New Roman"/>
          <w:b/>
          <w:sz w:val="28"/>
          <w:szCs w:val="28"/>
        </w:rPr>
        <w:br/>
        <w:t xml:space="preserve">о порядке создания, содержания и организации деятельности аварийно-спасательных формирований на территории </w:t>
      </w:r>
      <w:r w:rsidR="009A66AB">
        <w:rPr>
          <w:rFonts w:ascii="Times New Roman" w:hAnsi="Times New Roman"/>
          <w:b/>
          <w:sz w:val="28"/>
          <w:szCs w:val="28"/>
        </w:rPr>
        <w:t>Лопухинского</w:t>
      </w:r>
      <w:r w:rsidRPr="00496DA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96DAC">
        <w:rPr>
          <w:rFonts w:ascii="Times New Roman" w:hAnsi="Times New Roman"/>
          <w:b/>
          <w:sz w:val="28"/>
          <w:szCs w:val="28"/>
        </w:rPr>
        <w:br/>
      </w:r>
    </w:p>
    <w:p w:rsidR="00496DAC" w:rsidRPr="00496DAC" w:rsidRDefault="00496DAC" w:rsidP="00496DAC">
      <w:pPr>
        <w:pStyle w:val="11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274" w:lineRule="exact"/>
        <w:ind w:left="40" w:right="40" w:firstLine="64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Положение об организации деятельности аварийно-спасательных служб и аварийно- спасательных формирований на территории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 - Положение) устанавливает порядок создания и организации деятельности аварийно-спасательных служб и аварийно-спасательных формирований на территории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496DAC" w:rsidRPr="00496DAC" w:rsidRDefault="00496DAC" w:rsidP="00496DAC">
      <w:pPr>
        <w:pStyle w:val="11"/>
        <w:numPr>
          <w:ilvl w:val="0"/>
          <w:numId w:val="1"/>
        </w:numPr>
        <w:shd w:val="clear" w:color="auto" w:fill="auto"/>
        <w:tabs>
          <w:tab w:val="left" w:pos="1206"/>
        </w:tabs>
        <w:spacing w:after="240" w:line="274" w:lineRule="exact"/>
        <w:ind w:left="40" w:right="40" w:firstLine="64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06.10.2003 № 131-ФЭ “Об общих принципах организации местного самоуправления в Российской Федерации”, Федеральным законом от 21.12.1994 № 68-ФЗ “О защите населения и территорий от чрезвычайных ситуаций природного и техногенного характера”, Федеральным законом от 22.08.1995 № 151-ФЗ “Об аварийно-спасательных службах и статусе спасателей”, Федеральным законом от 12.02.1998г. № 28-ФЗ “О гражданской обороне”, постановлением Правительства Российской Федерации от 30.12.2003 № 794 “О единой государственной системе предупреждения и ликвидации чрезвычайных ситуаций”,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“Об утверждении порядка создания нештатных аварийно-спасательных формирований”, Уставом МО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Лопухинское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сельское поселение.</w:t>
      </w:r>
    </w:p>
    <w:p w:rsidR="00496DAC" w:rsidRPr="00496DAC" w:rsidRDefault="00496DAC" w:rsidP="00496DAC">
      <w:pPr>
        <w:pStyle w:val="20"/>
        <w:shd w:val="clear" w:color="auto" w:fill="auto"/>
        <w:spacing w:before="0"/>
        <w:ind w:left="2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Статья 1. Основные понятия</w:t>
      </w:r>
    </w:p>
    <w:p w:rsidR="00496DAC" w:rsidRPr="00496DAC" w:rsidRDefault="00496DAC" w:rsidP="00496DAC">
      <w:pPr>
        <w:pStyle w:val="20"/>
        <w:shd w:val="clear" w:color="auto" w:fill="auto"/>
        <w:spacing w:before="0"/>
        <w:ind w:left="20" w:firstLine="0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11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4" w:lineRule="exact"/>
        <w:ind w:left="40" w:right="40" w:firstLine="64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Аварийно-спасательные работы - действия по спасению людей, материальных и культурных ценностей, защите природной среды в зоне ЧС, локализации ЧС и подавлению или доведению до минимально возможного уровня воздействия характерных для них опасных факторов. Аварийно-спасательные работы (далее по тексту - АСР)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496DAC" w:rsidRPr="00496DAC" w:rsidRDefault="00496DAC" w:rsidP="00496DAC">
      <w:pPr>
        <w:pStyle w:val="11"/>
        <w:shd w:val="clear" w:color="auto" w:fill="auto"/>
        <w:spacing w:after="0" w:line="274" w:lineRule="exact"/>
        <w:ind w:left="40" w:right="40" w:firstLine="64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Аварийно-спасательные работы (АСР) на территории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подвергшейся чрезвычайной ситуации (далее по тексту - ЧС) природного и техногенного характера (аварии, опасные природные явления, катастрофы, стихийные или иные бедствия), проводятся в целях спасения жизни и сохранения здоровья людей, материальных и культурных ценностей, снижения размеров ущерба окружающей среде, локализации ЧС и ее опасных факторов. В период </w:t>
      </w:r>
      <w:r w:rsidRPr="00496DAC">
        <w:rPr>
          <w:rFonts w:ascii="Times New Roman" w:hAnsi="Times New Roman"/>
          <w:color w:val="000000"/>
          <w:sz w:val="28"/>
          <w:szCs w:val="28"/>
        </w:rPr>
        <w:lastRenderedPageBreak/>
        <w:t>проведения АСР осуществляется ежедневный строгий учет людей, находящихся в зоне ЧС.</w:t>
      </w:r>
    </w:p>
    <w:p w:rsidR="00496DAC" w:rsidRPr="00496DAC" w:rsidRDefault="00496DAC" w:rsidP="00496DAC">
      <w:pPr>
        <w:pStyle w:val="11"/>
        <w:shd w:val="clear" w:color="auto" w:fill="auto"/>
        <w:spacing w:after="0" w:line="274" w:lineRule="exact"/>
        <w:ind w:left="40" w:right="40" w:firstLine="64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К АСР относятся поисково-спасательные, газоспасательные работы, а также связанные с тушением пожаров, с восстановлением электро-, тепло- и водоснабжения, работы, связанные с ликвидацией последствий наводнений, ураганов и смерчей, работы по ликвидации медико- санитарных последствий ЧС и другие АСР.</w:t>
      </w:r>
    </w:p>
    <w:p w:rsidR="00496DAC" w:rsidRPr="00496DAC" w:rsidRDefault="00496DAC" w:rsidP="00496DAC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left="40" w:right="40" w:firstLine="64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</w:t>
      </w:r>
    </w:p>
    <w:p w:rsidR="00496DAC" w:rsidRPr="00496DAC" w:rsidRDefault="00496DAC" w:rsidP="00496DAC">
      <w:pPr>
        <w:pStyle w:val="11"/>
        <w:shd w:val="clear" w:color="auto" w:fill="auto"/>
        <w:spacing w:after="0" w:line="274" w:lineRule="exact"/>
        <w:ind w:left="40" w:right="4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окружающей природной среде, значительные материальные потери и нарушение условий жизнедеятельности людей.</w:t>
      </w:r>
    </w:p>
    <w:p w:rsidR="00496DAC" w:rsidRPr="00496DAC" w:rsidRDefault="00496DAC" w:rsidP="00496DAC">
      <w:pPr>
        <w:pStyle w:val="11"/>
        <w:numPr>
          <w:ilvl w:val="0"/>
          <w:numId w:val="2"/>
        </w:numPr>
        <w:shd w:val="clear" w:color="auto" w:fill="auto"/>
        <w:tabs>
          <w:tab w:val="left" w:pos="935"/>
        </w:tabs>
        <w:spacing w:after="0" w:line="274" w:lineRule="exact"/>
        <w:ind w:lef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Зона чрезвычайной ситуации - территория, на которой сложилась ЧС.</w:t>
      </w:r>
    </w:p>
    <w:p w:rsidR="00496DAC" w:rsidRPr="00496DAC" w:rsidRDefault="00496DAC" w:rsidP="00496DAC">
      <w:pPr>
        <w:pStyle w:val="11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Неотложные работы по ликвидации ЧС - деятельность по всестороннему обеспечению АСР,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496DAC" w:rsidRPr="00496DAC" w:rsidRDefault="00496DAC" w:rsidP="00496DAC">
      <w:pPr>
        <w:pStyle w:val="11"/>
        <w:numPr>
          <w:ilvl w:val="0"/>
          <w:numId w:val="2"/>
        </w:numPr>
        <w:shd w:val="clear" w:color="auto" w:fill="auto"/>
        <w:tabs>
          <w:tab w:val="left" w:pos="995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Аварийно-спасательная служба 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 спасательные формирования.</w:t>
      </w:r>
    </w:p>
    <w:p w:rsidR="00496DAC" w:rsidRPr="00496DAC" w:rsidRDefault="00496DAC" w:rsidP="00496DAC">
      <w:pPr>
        <w:pStyle w:val="11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Аварийно-спасательное формирование - самостоятельная или входящая в состав аварийно-спасательной службы структура, предназначенная для проведения аварийно- 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496DAC" w:rsidRPr="00496DAC" w:rsidRDefault="00496DAC" w:rsidP="00496DAC">
      <w:pPr>
        <w:pStyle w:val="11"/>
        <w:numPr>
          <w:ilvl w:val="0"/>
          <w:numId w:val="2"/>
        </w:numPr>
        <w:shd w:val="clear" w:color="auto" w:fill="auto"/>
        <w:tabs>
          <w:tab w:val="left" w:pos="995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Спасатель - гражданин, подготовленный и аттестованный на проведение аварийно- спасательных работ.</w:t>
      </w:r>
    </w:p>
    <w:p w:rsidR="00496DAC" w:rsidRPr="00496DAC" w:rsidRDefault="00496DAC" w:rsidP="00496DAC">
      <w:pPr>
        <w:pStyle w:val="11"/>
        <w:numPr>
          <w:ilvl w:val="0"/>
          <w:numId w:val="2"/>
        </w:numPr>
        <w:shd w:val="clear" w:color="auto" w:fill="auto"/>
        <w:tabs>
          <w:tab w:val="left" w:pos="938"/>
        </w:tabs>
        <w:spacing w:after="24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Аварийно-спасательные средства -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 спасательных работ.</w:t>
      </w:r>
    </w:p>
    <w:p w:rsidR="00496DAC" w:rsidRPr="00496DAC" w:rsidRDefault="00496DAC" w:rsidP="00496DAC">
      <w:pPr>
        <w:pStyle w:val="22"/>
        <w:shd w:val="clear" w:color="auto" w:fill="auto"/>
        <w:spacing w:before="0"/>
        <w:ind w:left="40"/>
        <w:rPr>
          <w:rFonts w:ascii="Times New Roman" w:hAnsi="Times New Roman"/>
          <w:color w:val="000000"/>
          <w:sz w:val="28"/>
          <w:szCs w:val="28"/>
        </w:rPr>
      </w:pPr>
      <w:bookmarkStart w:id="3" w:name="bookmark0"/>
      <w:r w:rsidRPr="00496DAC">
        <w:rPr>
          <w:rFonts w:ascii="Times New Roman" w:hAnsi="Times New Roman"/>
          <w:color w:val="000000"/>
          <w:sz w:val="28"/>
          <w:szCs w:val="28"/>
        </w:rPr>
        <w:t>Статья 2. Основные принципы деятельности аварийно-спасательных служб и спасателей на</w:t>
      </w:r>
      <w:bookmarkEnd w:id="3"/>
      <w:r w:rsidRPr="00496DAC">
        <w:rPr>
          <w:rFonts w:ascii="Times New Roman" w:hAnsi="Times New Roman"/>
          <w:color w:val="000000"/>
          <w:sz w:val="28"/>
          <w:szCs w:val="28"/>
        </w:rPr>
        <w:t xml:space="preserve"> территории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496DAC" w:rsidRPr="00496DAC" w:rsidRDefault="00496DAC" w:rsidP="00496DAC">
      <w:pPr>
        <w:pStyle w:val="22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11"/>
        <w:shd w:val="clear" w:color="auto" w:fill="auto"/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Основными принципами деятельности аварийно-спасательных служб, аварийно- спасательных формирований и спасателей на территории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являются: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80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971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lastRenderedPageBreak/>
        <w:t>принцип единоначалия руководства аварийно-спасательными службами, аварийно- спасательными формированиями;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909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принцип оправданного риска и обеспечения безопасности при проведении аварийно- спасательных и неотложных работ;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85"/>
        </w:tabs>
        <w:spacing w:after="291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496DAC" w:rsidRPr="00496DAC" w:rsidRDefault="00496DAC" w:rsidP="00496DAC">
      <w:pPr>
        <w:pStyle w:val="22"/>
        <w:shd w:val="clear" w:color="auto" w:fill="auto"/>
        <w:spacing w:before="0" w:line="210" w:lineRule="exact"/>
        <w:ind w:left="4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" w:name="bookmark1"/>
      <w:r w:rsidRPr="00496DAC">
        <w:rPr>
          <w:rFonts w:ascii="Times New Roman" w:hAnsi="Times New Roman"/>
          <w:color w:val="000000"/>
          <w:sz w:val="28"/>
          <w:szCs w:val="28"/>
        </w:rPr>
        <w:t>Глава 2. АВАРИЙНО-СПАСАТЕЛЬНЫЕ СЛУЖБЫ</w:t>
      </w:r>
    </w:p>
    <w:p w:rsidR="00496DAC" w:rsidRPr="00496DAC" w:rsidRDefault="00496DAC" w:rsidP="00496DAC">
      <w:pPr>
        <w:pStyle w:val="22"/>
        <w:shd w:val="clear" w:color="auto" w:fill="auto"/>
        <w:spacing w:before="0" w:line="210" w:lineRule="exact"/>
        <w:ind w:left="40"/>
        <w:rPr>
          <w:rFonts w:ascii="Times New Roman" w:hAnsi="Times New Roman"/>
          <w:color w:val="000000"/>
          <w:sz w:val="28"/>
          <w:szCs w:val="28"/>
        </w:rPr>
      </w:pPr>
    </w:p>
    <w:p w:rsidR="00496DAC" w:rsidRPr="00496DAC" w:rsidRDefault="00496DAC" w:rsidP="00496DAC">
      <w:pPr>
        <w:pStyle w:val="22"/>
        <w:shd w:val="clear" w:color="auto" w:fill="auto"/>
        <w:spacing w:before="0" w:line="210" w:lineRule="exact"/>
        <w:ind w:left="40"/>
        <w:rPr>
          <w:rFonts w:ascii="Times New Roman" w:hAnsi="Times New Roman"/>
          <w:color w:val="000000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Статья 3. Задачи аварийно-спасательных служб</w:t>
      </w:r>
      <w:bookmarkEnd w:id="4"/>
    </w:p>
    <w:p w:rsidR="00496DAC" w:rsidRPr="00496DAC" w:rsidRDefault="00496DAC" w:rsidP="00496DAC">
      <w:pPr>
        <w:pStyle w:val="22"/>
        <w:shd w:val="clear" w:color="auto" w:fill="auto"/>
        <w:spacing w:before="0" w:line="210" w:lineRule="exact"/>
        <w:ind w:left="40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11"/>
        <w:numPr>
          <w:ilvl w:val="0"/>
          <w:numId w:val="4"/>
        </w:numPr>
        <w:shd w:val="clear" w:color="auto" w:fill="auto"/>
        <w:tabs>
          <w:tab w:val="left" w:pos="1322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32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поддержание органов управления, сил и средств аварийно-спасательных служб, аварийно- 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контроль над готовностью обслуживаемых объектов и территорий к проведению на них работ по ликвидации чрезвычайных ситуаций;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74" w:lineRule="exact"/>
        <w:ind w:lef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496DAC" w:rsidRPr="00496DAC" w:rsidRDefault="00496DAC" w:rsidP="00496DAC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Style w:val="0pt"/>
          <w:rFonts w:ascii="Times New Roman" w:hAnsi="Times New Roman"/>
          <w:sz w:val="28"/>
          <w:szCs w:val="28"/>
        </w:rPr>
        <w:t xml:space="preserve">В </w:t>
      </w:r>
      <w:r w:rsidRPr="00496DAC">
        <w:rPr>
          <w:rFonts w:ascii="Times New Roman" w:hAnsi="Times New Roman"/>
          <w:color w:val="000000"/>
          <w:sz w:val="28"/>
          <w:szCs w:val="28"/>
        </w:rPr>
        <w:t>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сельского поселения;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37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пропаганде знаний в области защиты населения и территорий от чрезвычайных ситуаций, участию в подготовке населения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работников организаций к действиям в условиях чрезвычайных ситуаций;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914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выработке предложений органам местного самоуправления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вопросам правового и технического обеспечения деятельности аварийно- 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формирований.</w:t>
      </w:r>
    </w:p>
    <w:p w:rsidR="00496DAC" w:rsidRPr="00496DAC" w:rsidRDefault="00496DAC" w:rsidP="00496DAC">
      <w:pPr>
        <w:pStyle w:val="11"/>
        <w:numPr>
          <w:ilvl w:val="0"/>
          <w:numId w:val="4"/>
        </w:numPr>
        <w:shd w:val="clear" w:color="auto" w:fill="auto"/>
        <w:tabs>
          <w:tab w:val="left" w:pos="1130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В соответствии с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обнаружение и обозначение территорий, подвергшихся </w:t>
      </w:r>
      <w:r w:rsidRPr="00496DAC">
        <w:rPr>
          <w:rFonts w:ascii="Times New Roman" w:hAnsi="Times New Roman"/>
          <w:color w:val="000000"/>
          <w:sz w:val="28"/>
          <w:szCs w:val="28"/>
        </w:rPr>
        <w:lastRenderedPageBreak/>
        <w:t>радиоактивному, химическому, биологическому (бактериологическому) и иному заражению (загрязнению);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274" w:lineRule="exact"/>
        <w:ind w:lef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участие в восстановлении функционирования объектов жизнеобеспечения населения;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962"/>
        </w:tabs>
        <w:spacing w:after="24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496DAC" w:rsidRPr="00496DAC" w:rsidRDefault="00496DAC" w:rsidP="00496DAC">
      <w:pPr>
        <w:pStyle w:val="22"/>
        <w:shd w:val="clear" w:color="auto" w:fill="auto"/>
        <w:spacing w:before="0"/>
        <w:ind w:left="60"/>
        <w:rPr>
          <w:rFonts w:ascii="Times New Roman" w:hAnsi="Times New Roman"/>
          <w:color w:val="000000"/>
          <w:sz w:val="28"/>
          <w:szCs w:val="28"/>
        </w:rPr>
      </w:pPr>
      <w:bookmarkStart w:id="5" w:name="bookmark2"/>
      <w:r w:rsidRPr="00496DAC">
        <w:rPr>
          <w:rFonts w:ascii="Times New Roman" w:hAnsi="Times New Roman"/>
          <w:color w:val="000000"/>
          <w:sz w:val="28"/>
          <w:szCs w:val="28"/>
        </w:rPr>
        <w:t>Статья 4. Права аварийно-спасательных служб и формирований</w:t>
      </w:r>
      <w:bookmarkEnd w:id="5"/>
    </w:p>
    <w:p w:rsidR="00496DAC" w:rsidRPr="00496DAC" w:rsidRDefault="00496DAC" w:rsidP="00496DAC">
      <w:pPr>
        <w:pStyle w:val="22"/>
        <w:shd w:val="clear" w:color="auto" w:fill="auto"/>
        <w:spacing w:before="0"/>
        <w:ind w:left="60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11"/>
        <w:numPr>
          <w:ilvl w:val="0"/>
          <w:numId w:val="5"/>
        </w:numPr>
        <w:shd w:val="clear" w:color="auto" w:fill="auto"/>
        <w:tabs>
          <w:tab w:val="left" w:pos="1250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В целях реализации своих задач аварийно-спасательные службы и аварийно- спасательные формирования имеют право:</w:t>
      </w:r>
    </w:p>
    <w:p w:rsidR="00496DAC" w:rsidRPr="00496DAC" w:rsidRDefault="00496DAC" w:rsidP="00496DAC">
      <w:pPr>
        <w:pStyle w:val="11"/>
        <w:numPr>
          <w:ilvl w:val="0"/>
          <w:numId w:val="6"/>
        </w:numPr>
        <w:shd w:val="clear" w:color="auto" w:fill="auto"/>
        <w:tabs>
          <w:tab w:val="left" w:pos="995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ситуаций;</w:t>
      </w:r>
    </w:p>
    <w:p w:rsidR="00496DAC" w:rsidRPr="00496DAC" w:rsidRDefault="00496DAC" w:rsidP="00496DAC">
      <w:pPr>
        <w:pStyle w:val="11"/>
        <w:numPr>
          <w:ilvl w:val="0"/>
          <w:numId w:val="6"/>
        </w:numPr>
        <w:shd w:val="clear" w:color="auto" w:fill="auto"/>
        <w:tabs>
          <w:tab w:val="left" w:pos="1101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вносить предложения по улучшению противоаварийного состояния объектов и отдельных территорий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устранению выявленных нарушений требований безопасности;</w:t>
      </w:r>
    </w:p>
    <w:p w:rsidR="00496DAC" w:rsidRPr="00496DAC" w:rsidRDefault="00496DAC" w:rsidP="00496DAC">
      <w:pPr>
        <w:pStyle w:val="11"/>
        <w:numPr>
          <w:ilvl w:val="0"/>
          <w:numId w:val="6"/>
        </w:numPr>
        <w:shd w:val="clear" w:color="auto" w:fill="auto"/>
        <w:tabs>
          <w:tab w:val="left" w:pos="1010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использовать на договорной основе средства связи, транспорт и другие материально- 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грузов;</w:t>
      </w:r>
    </w:p>
    <w:p w:rsidR="00496DAC" w:rsidRPr="00496DAC" w:rsidRDefault="00496DAC" w:rsidP="00496DAC">
      <w:pPr>
        <w:pStyle w:val="11"/>
        <w:numPr>
          <w:ilvl w:val="0"/>
          <w:numId w:val="6"/>
        </w:numPr>
        <w:shd w:val="clear" w:color="auto" w:fill="auto"/>
        <w:tabs>
          <w:tab w:val="left" w:pos="1086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получать в установленном федеральным законодательством порядке от органов государственной власти, органов государственной власти субъектов РФ, органов местного самоуправления, руководителей организаций полную и достоверную информацию, необходимую для выполнения возложенных задач;</w:t>
      </w:r>
    </w:p>
    <w:p w:rsidR="00496DAC" w:rsidRPr="00496DAC" w:rsidRDefault="00496DAC" w:rsidP="00496DAC">
      <w:pPr>
        <w:pStyle w:val="11"/>
        <w:numPr>
          <w:ilvl w:val="0"/>
          <w:numId w:val="6"/>
        </w:numPr>
        <w:shd w:val="clear" w:color="auto" w:fill="auto"/>
        <w:tabs>
          <w:tab w:val="left" w:pos="1062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принимать участие в работе комиссий по расследованию причин возникновения чрезвычайных ситуаций на обслуживаемых объектах и территориях;</w:t>
      </w:r>
    </w:p>
    <w:p w:rsidR="00496DAC" w:rsidRPr="00496DAC" w:rsidRDefault="00496DAC" w:rsidP="00496DAC">
      <w:pPr>
        <w:pStyle w:val="11"/>
        <w:numPr>
          <w:ilvl w:val="0"/>
          <w:numId w:val="6"/>
        </w:numPr>
        <w:shd w:val="clear" w:color="auto" w:fill="auto"/>
        <w:tabs>
          <w:tab w:val="left" w:pos="995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обслуживания;</w:t>
      </w:r>
    </w:p>
    <w:p w:rsidR="00496DAC" w:rsidRPr="00496DAC" w:rsidRDefault="00496DAC" w:rsidP="00496DAC">
      <w:pPr>
        <w:pStyle w:val="11"/>
        <w:numPr>
          <w:ilvl w:val="0"/>
          <w:numId w:val="6"/>
        </w:numPr>
        <w:shd w:val="clear" w:color="auto" w:fill="auto"/>
        <w:tabs>
          <w:tab w:val="left" w:pos="1043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ситуаций;</w:t>
      </w:r>
    </w:p>
    <w:p w:rsidR="00496DAC" w:rsidRPr="00496DAC" w:rsidRDefault="00496DAC" w:rsidP="00496DAC">
      <w:pPr>
        <w:pStyle w:val="11"/>
        <w:numPr>
          <w:ilvl w:val="0"/>
          <w:numId w:val="6"/>
        </w:numPr>
        <w:shd w:val="clear" w:color="auto" w:fill="auto"/>
        <w:tabs>
          <w:tab w:val="left" w:pos="1010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осуществлять иную деятельность в соответствии с федеральными законами и иными нормативными правовыми актами Российской Федерации и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496DAC" w:rsidRPr="00496DAC" w:rsidRDefault="00496DAC" w:rsidP="00496DAC">
      <w:pPr>
        <w:pStyle w:val="11"/>
        <w:shd w:val="clear" w:color="auto" w:fill="auto"/>
        <w:tabs>
          <w:tab w:val="left" w:pos="1010"/>
        </w:tabs>
        <w:spacing w:after="0" w:line="274" w:lineRule="exact"/>
        <w:ind w:left="700" w:right="40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20"/>
        <w:shd w:val="clear" w:color="auto" w:fill="auto"/>
        <w:spacing w:before="0"/>
        <w:ind w:left="2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Статья 5. Создание аварийно-спасательных служб</w:t>
      </w:r>
    </w:p>
    <w:p w:rsidR="00496DAC" w:rsidRPr="00496DAC" w:rsidRDefault="00496DAC" w:rsidP="00496DAC">
      <w:pPr>
        <w:pStyle w:val="20"/>
        <w:shd w:val="clear" w:color="auto" w:fill="auto"/>
        <w:spacing w:before="0"/>
        <w:ind w:left="20" w:firstLine="0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11"/>
        <w:numPr>
          <w:ilvl w:val="0"/>
          <w:numId w:val="7"/>
        </w:numPr>
        <w:shd w:val="clear" w:color="auto" w:fill="auto"/>
        <w:tabs>
          <w:tab w:val="left" w:pos="1178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аварийно-спасательные службы и аварийно-спасательные формирования могут создаваться организациями и общественными объединениями.</w:t>
      </w:r>
    </w:p>
    <w:p w:rsidR="00496DAC" w:rsidRPr="00496DAC" w:rsidRDefault="00496DAC" w:rsidP="00496DAC">
      <w:pPr>
        <w:pStyle w:val="11"/>
        <w:numPr>
          <w:ilvl w:val="0"/>
          <w:numId w:val="7"/>
        </w:numPr>
        <w:shd w:val="clear" w:color="auto" w:fill="auto"/>
        <w:tabs>
          <w:tab w:val="left" w:pos="1144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В обязательном порядке создаются аварийно-спасательные службы и (или) аварийно- спасательные формирования для решения задач гражданской обороны на территории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96DAC">
        <w:rPr>
          <w:rFonts w:ascii="Times New Roman" w:hAnsi="Times New Roman"/>
          <w:color w:val="000000"/>
          <w:sz w:val="28"/>
          <w:szCs w:val="28"/>
        </w:rPr>
        <w:lastRenderedPageBreak/>
        <w:t>и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496DAC" w:rsidRPr="00496DAC" w:rsidRDefault="00496DAC" w:rsidP="00496DAC">
      <w:pPr>
        <w:pStyle w:val="11"/>
        <w:numPr>
          <w:ilvl w:val="0"/>
          <w:numId w:val="7"/>
        </w:numPr>
        <w:shd w:val="clear" w:color="auto" w:fill="auto"/>
        <w:tabs>
          <w:tab w:val="left" w:pos="1254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Аварийно-спасательные службы и аварийно-спасательные формирования могут создаваться: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на постоянной штатной основе - профессиональные аварийно-спасательные службы и аварийно-спасательные формирования;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274" w:lineRule="exact"/>
        <w:ind w:lef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на нештатной основе - нештатные аварийно-спасательные формирования;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39"/>
        </w:tabs>
        <w:spacing w:after="0" w:line="274" w:lineRule="exact"/>
        <w:ind w:lef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на общественных началах - общественные аварийно-спасательные формирования.</w:t>
      </w:r>
    </w:p>
    <w:p w:rsidR="00496DAC" w:rsidRPr="00496DAC" w:rsidRDefault="00496DAC" w:rsidP="00496DAC">
      <w:pPr>
        <w:pStyle w:val="11"/>
        <w:numPr>
          <w:ilvl w:val="0"/>
          <w:numId w:val="7"/>
        </w:numPr>
        <w:shd w:val="clear" w:color="auto" w:fill="auto"/>
        <w:tabs>
          <w:tab w:val="left" w:pos="1173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Полномочия органов местного самоуправления по созданию аварийно-спасательных служб и аварийно-спасательных формирований на территории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поселения: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80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определяют организации, которые создают аварийно-спасательные службы и аварийно- спасательные формирования;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1005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осуществляют регистрацию и учет аварийно-спасательных служб и аварийно- спасательных формирований;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проверяют в пределах своей компетенции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ликвидации.</w:t>
      </w:r>
    </w:p>
    <w:p w:rsidR="00496DAC" w:rsidRPr="00496DAC" w:rsidRDefault="00496DAC" w:rsidP="00496DAC">
      <w:pPr>
        <w:pStyle w:val="11"/>
        <w:numPr>
          <w:ilvl w:val="0"/>
          <w:numId w:val="7"/>
        </w:numPr>
        <w:shd w:val="clear" w:color="auto" w:fill="auto"/>
        <w:tabs>
          <w:tab w:val="left" w:pos="1115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Состав, структура и оснащение аварийно-спасательных служб и аварийно-спасательных формирований определяются руководителями организаций исходя из возложенных на них задач гражданской обороны и защиты населения, и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Ломоносовскому району и Ленинградской области.</w:t>
      </w:r>
    </w:p>
    <w:p w:rsidR="00496DAC" w:rsidRPr="00496DAC" w:rsidRDefault="00496DAC" w:rsidP="00496DAC">
      <w:pPr>
        <w:pStyle w:val="11"/>
        <w:numPr>
          <w:ilvl w:val="0"/>
          <w:numId w:val="7"/>
        </w:numPr>
        <w:shd w:val="clear" w:color="auto" w:fill="auto"/>
        <w:tabs>
          <w:tab w:val="left" w:pos="1413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Комплектование аварийно-спасательных служб и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496DAC" w:rsidRPr="00496DAC" w:rsidRDefault="00496DAC" w:rsidP="00496DAC">
      <w:pPr>
        <w:pStyle w:val="11"/>
        <w:numPr>
          <w:ilvl w:val="0"/>
          <w:numId w:val="7"/>
        </w:numPr>
        <w:shd w:val="clear" w:color="auto" w:fill="auto"/>
        <w:tabs>
          <w:tab w:val="left" w:pos="1240"/>
        </w:tabs>
        <w:spacing w:after="24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Профессиональные аварийно-спасательные службы, профессиональные аварийно- спасательные формирования создаются по решению Совета депутатов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при наличии денежных средств.</w:t>
      </w:r>
    </w:p>
    <w:p w:rsidR="00496DAC" w:rsidRPr="00496DAC" w:rsidRDefault="00496DAC" w:rsidP="00496DAC">
      <w:pPr>
        <w:pStyle w:val="20"/>
        <w:shd w:val="clear" w:color="auto" w:fill="auto"/>
        <w:spacing w:before="0"/>
        <w:ind w:left="2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Статья 6. Комплектование аварийно-спасательных служб</w:t>
      </w:r>
    </w:p>
    <w:p w:rsidR="00496DAC" w:rsidRPr="00496DAC" w:rsidRDefault="00496DAC" w:rsidP="00496DAC">
      <w:pPr>
        <w:pStyle w:val="20"/>
        <w:shd w:val="clear" w:color="auto" w:fill="auto"/>
        <w:spacing w:before="0"/>
        <w:ind w:left="20" w:firstLine="0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11"/>
        <w:numPr>
          <w:ilvl w:val="0"/>
          <w:numId w:val="8"/>
        </w:numPr>
        <w:shd w:val="clear" w:color="auto" w:fill="auto"/>
        <w:tabs>
          <w:tab w:val="left" w:pos="986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Комплектование аварийно-спасательных служб, аварийно-спасательных формирований осуществляется на добровольной основе.</w:t>
      </w:r>
    </w:p>
    <w:p w:rsidR="00496DAC" w:rsidRPr="00496DAC" w:rsidRDefault="00496DAC" w:rsidP="00496DAC">
      <w:pPr>
        <w:pStyle w:val="11"/>
        <w:numPr>
          <w:ilvl w:val="0"/>
          <w:numId w:val="8"/>
        </w:numPr>
        <w:shd w:val="clear" w:color="auto" w:fill="auto"/>
        <w:tabs>
          <w:tab w:val="left" w:pos="1043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В профессиональные аварийно-спасательные службы, профессиональные аварийно- спасательные формирования на должности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</w:p>
    <w:p w:rsidR="00496DAC" w:rsidRPr="00496DAC" w:rsidRDefault="00496DAC" w:rsidP="00496DAC">
      <w:pPr>
        <w:pStyle w:val="11"/>
        <w:numPr>
          <w:ilvl w:val="0"/>
          <w:numId w:val="8"/>
        </w:numPr>
        <w:shd w:val="clear" w:color="auto" w:fill="auto"/>
        <w:tabs>
          <w:tab w:val="left" w:pos="1072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К непосредственному исполнению обязанностей спасателей в </w:t>
      </w:r>
      <w:r w:rsidRPr="00496DAC">
        <w:rPr>
          <w:rFonts w:ascii="Times New Roman" w:hAnsi="Times New Roman"/>
          <w:color w:val="000000"/>
          <w:sz w:val="28"/>
          <w:szCs w:val="28"/>
        </w:rPr>
        <w:lastRenderedPageBreak/>
        <w:t>профессиональных аварийно-спасательных службах, профессиональных аварийно-спасательных формированиях допускаются граждане, достигшие возраста 18 лет, имеющие среднее (полное) общее образование, прошедшие обучение по программе подготовки спасателей и аттестованные в установленном порядке на проведение аварийно-спасательных работ.</w:t>
      </w:r>
    </w:p>
    <w:p w:rsidR="00496DAC" w:rsidRPr="00496DAC" w:rsidRDefault="00496DAC" w:rsidP="00496DAC">
      <w:pPr>
        <w:pStyle w:val="11"/>
        <w:numPr>
          <w:ilvl w:val="0"/>
          <w:numId w:val="8"/>
        </w:numPr>
        <w:shd w:val="clear" w:color="auto" w:fill="auto"/>
        <w:tabs>
          <w:tab w:val="left" w:pos="1163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sz w:val="28"/>
          <w:szCs w:val="28"/>
        </w:rPr>
        <w:t xml:space="preserve">При приеме граждан в профессиональные аварийно-спасательные службы, профессиональные аварийно-спасательные формирования на должности спасателей с ними  </w:t>
      </w:r>
      <w:r w:rsidRPr="00496DAC">
        <w:rPr>
          <w:rFonts w:ascii="Times New Roman" w:hAnsi="Times New Roman"/>
          <w:color w:val="000000"/>
          <w:sz w:val="28"/>
          <w:szCs w:val="28"/>
        </w:rPr>
        <w:t>заключается трудовой договор (контракт), в котором закрепляются особенности и режим работы спасателей; порядок и условия оплаты труда, социальные гарантии и льготы спасателям; обязательство неукоснительного выполнения спасателями возложенных на них обязанностей и распоряжений руководителей указанных аварийно-спасательных служб, аварийно-спасательных формирований на дежурстве и при проведении работ по ликвидации чрезвычайных ситуаций.</w:t>
      </w:r>
    </w:p>
    <w:p w:rsidR="00496DAC" w:rsidRPr="00496DAC" w:rsidRDefault="00496DAC" w:rsidP="00496DAC">
      <w:pPr>
        <w:pStyle w:val="11"/>
        <w:shd w:val="clear" w:color="auto" w:fill="auto"/>
        <w:tabs>
          <w:tab w:val="left" w:pos="1163"/>
        </w:tabs>
        <w:spacing w:after="0" w:line="274" w:lineRule="exact"/>
        <w:ind w:left="40" w:right="40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20"/>
        <w:shd w:val="clear" w:color="auto" w:fill="auto"/>
        <w:spacing w:before="0"/>
        <w:ind w:left="709" w:right="540" w:hanging="142"/>
        <w:rPr>
          <w:rFonts w:ascii="Times New Roman" w:hAnsi="Times New Roman"/>
          <w:color w:val="000000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Статья 7. Порядок организации деятельности аварийно-спасательных служб и аварийно-спасательных формирований</w:t>
      </w:r>
    </w:p>
    <w:p w:rsidR="00496DAC" w:rsidRPr="00496DAC" w:rsidRDefault="00496DAC" w:rsidP="00496DAC">
      <w:pPr>
        <w:pStyle w:val="20"/>
        <w:shd w:val="clear" w:color="auto" w:fill="auto"/>
        <w:spacing w:before="0"/>
        <w:ind w:left="709" w:right="540" w:hanging="142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11"/>
        <w:numPr>
          <w:ilvl w:val="0"/>
          <w:numId w:val="9"/>
        </w:numPr>
        <w:shd w:val="clear" w:color="auto" w:fill="auto"/>
        <w:tabs>
          <w:tab w:val="left" w:pos="1389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Действия аварийно-спасательных служб и аварийно-спасательных формирований по организации и ведению аварийно-спасательных работ на территории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регламентируются законодательством Российской Федерации, Ленинградской области, настоящим Положением, уставами аварийно-спасательных служб и аварийно-спасательных формирований, правилами и другими нормативными правовыми актами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496DAC" w:rsidRPr="00496DAC" w:rsidRDefault="00496DAC" w:rsidP="00496DAC">
      <w:pPr>
        <w:pStyle w:val="11"/>
        <w:numPr>
          <w:ilvl w:val="0"/>
          <w:numId w:val="9"/>
        </w:numPr>
        <w:shd w:val="clear" w:color="auto" w:fill="auto"/>
        <w:tabs>
          <w:tab w:val="left" w:pos="1528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Все аварийно-спасательные службы и аварийно-спасательные формирования, действующие</w:t>
      </w:r>
    </w:p>
    <w:p w:rsidR="00496DAC" w:rsidRPr="00496DAC" w:rsidRDefault="00496DAC" w:rsidP="00496DAC">
      <w:pPr>
        <w:pStyle w:val="11"/>
        <w:shd w:val="clear" w:color="auto" w:fill="auto"/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подлежат аттестации в порядке, устанавливаемом</w:t>
      </w:r>
    </w:p>
    <w:p w:rsidR="00496DAC" w:rsidRPr="00496DAC" w:rsidRDefault="00496DAC" w:rsidP="00496DAC">
      <w:pPr>
        <w:pStyle w:val="11"/>
        <w:shd w:val="clear" w:color="auto" w:fill="auto"/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Правительством Российской Федерации. Аварийно-спасательные службы, аварийно- 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ликвидации, к обслуживанию организаций по договору не допускаются и к проведению аварийно- спасательных работ не привлекаются.</w:t>
      </w:r>
    </w:p>
    <w:p w:rsidR="00496DAC" w:rsidRPr="00496DAC" w:rsidRDefault="00496DAC" w:rsidP="00496DAC">
      <w:pPr>
        <w:pStyle w:val="11"/>
        <w:numPr>
          <w:ilvl w:val="0"/>
          <w:numId w:val="9"/>
        </w:numPr>
        <w:shd w:val="clear" w:color="auto" w:fill="auto"/>
        <w:tabs>
          <w:tab w:val="left" w:pos="1566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Профессиональные аварийно-спасательные службы и аварийно-спасательные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496DAC" w:rsidRPr="00496DAC" w:rsidRDefault="00496DAC" w:rsidP="00496DAC">
      <w:pPr>
        <w:pStyle w:val="11"/>
        <w:numPr>
          <w:ilvl w:val="0"/>
          <w:numId w:val="9"/>
        </w:numPr>
        <w:shd w:val="clear" w:color="auto" w:fill="auto"/>
        <w:tabs>
          <w:tab w:val="left" w:pos="1403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- 24 часов, в военное время - 6 часов.</w:t>
      </w:r>
    </w:p>
    <w:p w:rsidR="00496DAC" w:rsidRPr="00496DAC" w:rsidRDefault="00496DAC" w:rsidP="00496DAC">
      <w:pPr>
        <w:pStyle w:val="11"/>
        <w:numPr>
          <w:ilvl w:val="0"/>
          <w:numId w:val="9"/>
        </w:numPr>
        <w:shd w:val="clear" w:color="auto" w:fill="auto"/>
        <w:tabs>
          <w:tab w:val="left" w:pos="1398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Часть нештатных аварийно-спасательных формирований из состава сил гражданской обороны по решению соответствующего руководителя может содержаться в повышенной готовности и привлекаться к ликвидации чрезвычайных ситуаций в мирное время. </w:t>
      </w:r>
      <w:r w:rsidRPr="00496DAC">
        <w:rPr>
          <w:rFonts w:ascii="Times New Roman" w:hAnsi="Times New Roman"/>
          <w:color w:val="000000"/>
          <w:sz w:val="28"/>
          <w:szCs w:val="28"/>
        </w:rPr>
        <w:lastRenderedPageBreak/>
        <w:t>Сроки приведения в готовность этих формирований не должны превышать 6 часов.</w:t>
      </w:r>
    </w:p>
    <w:p w:rsidR="00496DAC" w:rsidRPr="00496DAC" w:rsidRDefault="00496DAC" w:rsidP="00496DAC">
      <w:pPr>
        <w:pStyle w:val="11"/>
        <w:numPr>
          <w:ilvl w:val="0"/>
          <w:numId w:val="9"/>
        </w:numPr>
        <w:shd w:val="clear" w:color="auto" w:fill="auto"/>
        <w:tabs>
          <w:tab w:val="left" w:pos="1408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органами, специально уполномоченными решать задачи гражданской обороны и задачи по предупреждению и ликвидации чрезвычайных ситуаций.</w:t>
      </w:r>
    </w:p>
    <w:p w:rsidR="00496DAC" w:rsidRPr="00496DAC" w:rsidRDefault="00496DAC" w:rsidP="00496DAC">
      <w:pPr>
        <w:pStyle w:val="11"/>
        <w:numPr>
          <w:ilvl w:val="0"/>
          <w:numId w:val="9"/>
        </w:numPr>
        <w:shd w:val="clear" w:color="auto" w:fill="auto"/>
        <w:tabs>
          <w:tab w:val="left" w:pos="1379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Привлечение аварийно-спасательных служб и аварийно-спасательных формирований к ликвидации чрезвычайных ситуаций на территории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осуществляется: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1149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в соответствии с планами предупреждения и ликвидации чрезвычайных ситуаций на обслуживаемых указанными аварийно-спасательными службами, аварийно-спасательными формированиями объектах и территориях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1139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1202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496DAC" w:rsidRPr="00496DAC" w:rsidRDefault="00496DAC" w:rsidP="00496DAC">
      <w:pPr>
        <w:pStyle w:val="11"/>
        <w:numPr>
          <w:ilvl w:val="0"/>
          <w:numId w:val="3"/>
        </w:numPr>
        <w:shd w:val="clear" w:color="auto" w:fill="auto"/>
        <w:tabs>
          <w:tab w:val="left" w:pos="1125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по решению комиссии по предупреждению и ликвидации чрезвычайных ситуаций и по обеспечению пожарной безопасности (далее по тексту - КЧС и ПБ), на территории которой сложились чрезвычайные ситуации, или к полномочиям которой отнесена ликвидация указанных чрезвычайных ситуаций, на основе запроса руководителей ликвидации чрезвычайных ситуаций</w:t>
      </w:r>
    </w:p>
    <w:p w:rsidR="00496DAC" w:rsidRPr="00496DAC" w:rsidRDefault="00496DAC" w:rsidP="00496DAC">
      <w:pPr>
        <w:pStyle w:val="11"/>
        <w:shd w:val="clear" w:color="auto" w:fill="auto"/>
        <w:spacing w:after="0" w:line="274" w:lineRule="exact"/>
        <w:ind w:left="20" w:right="4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либо по согласованию с указанными органами и руководителями ликвидации чрезвычайных ситуаций.</w:t>
      </w:r>
    </w:p>
    <w:p w:rsidR="00496DAC" w:rsidRPr="00496DAC" w:rsidRDefault="00496DAC" w:rsidP="00496DAC">
      <w:pPr>
        <w:pStyle w:val="11"/>
        <w:numPr>
          <w:ilvl w:val="0"/>
          <w:numId w:val="9"/>
        </w:numPr>
        <w:shd w:val="clear" w:color="auto" w:fill="auto"/>
        <w:tabs>
          <w:tab w:val="left" w:pos="1114"/>
        </w:tabs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Привлечение аварийно-спасательных служб и аварийно-спасательных формирований к решению задач гражданской обороны осуществляется по планам гражданской обороны и защиты населения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организаций, разрабатываемым в установленном порядке.</w:t>
      </w:r>
    </w:p>
    <w:p w:rsidR="00496DAC" w:rsidRPr="00496DAC" w:rsidRDefault="00496DAC" w:rsidP="00496DAC">
      <w:pPr>
        <w:pStyle w:val="11"/>
        <w:numPr>
          <w:ilvl w:val="0"/>
          <w:numId w:val="9"/>
        </w:numPr>
        <w:shd w:val="clear" w:color="auto" w:fill="auto"/>
        <w:tabs>
          <w:tab w:val="left" w:pos="1330"/>
        </w:tabs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Координацию деятельности всех аварийно-спасательных служб, аварийно- спасательных формирований на территории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осуществляет КЧС и ПБ. специально уполномоченная на решение задач в области защиты населения и территорий от чрезвычайных ситуаций, в целях:</w:t>
      </w:r>
    </w:p>
    <w:p w:rsidR="00496DAC" w:rsidRPr="00496DAC" w:rsidRDefault="00496DAC" w:rsidP="00496DAC">
      <w:pPr>
        <w:pStyle w:val="11"/>
        <w:shd w:val="clear" w:color="auto" w:fill="auto"/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оперативного привлечения необходимых для ликвидации чрезвычайных ситуаций сил и средств;</w:t>
      </w:r>
    </w:p>
    <w:p w:rsidR="00496DAC" w:rsidRPr="00496DAC" w:rsidRDefault="00496DAC" w:rsidP="00496DAC">
      <w:pPr>
        <w:pStyle w:val="11"/>
        <w:shd w:val="clear" w:color="auto" w:fill="auto"/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ситуаций, а также в области социальной защиты спасателей и членов их семей;</w:t>
      </w:r>
    </w:p>
    <w:p w:rsidR="00496DAC" w:rsidRPr="00496DAC" w:rsidRDefault="00496DAC" w:rsidP="00496DAC">
      <w:pPr>
        <w:pStyle w:val="11"/>
        <w:shd w:val="clear" w:color="auto" w:fill="auto"/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унификации нормативной правовой базы деятельности аварийно-спасательных служб, аварийно-спасательных формирований;</w:t>
      </w:r>
    </w:p>
    <w:p w:rsidR="00496DAC" w:rsidRPr="00496DAC" w:rsidRDefault="00496DAC" w:rsidP="00496DAC">
      <w:pPr>
        <w:pStyle w:val="11"/>
        <w:shd w:val="clear" w:color="auto" w:fill="auto"/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проведения единой государственной политики в области производства аварийно- спасательных средств и в вопросах материально-технического обеспечения аварийно- спасательных служб, аварийно-спасательных формирований;</w:t>
      </w:r>
    </w:p>
    <w:p w:rsidR="00496DAC" w:rsidRPr="00496DAC" w:rsidRDefault="00496DAC" w:rsidP="00496DAC">
      <w:pPr>
        <w:pStyle w:val="11"/>
        <w:shd w:val="clear" w:color="auto" w:fill="auto"/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отработки взаимодействия между аварийно-спасательными службами, аварийно- спасательными формированиями и другими силами </w:t>
      </w:r>
      <w:r w:rsidRPr="00496DAC">
        <w:rPr>
          <w:rFonts w:ascii="Times New Roman" w:hAnsi="Times New Roman"/>
          <w:color w:val="000000"/>
          <w:sz w:val="28"/>
          <w:szCs w:val="28"/>
        </w:rPr>
        <w:lastRenderedPageBreak/>
        <w:t>при проведении работ по ликвидации чрезвычайных ситуаций на соответствующих территориях;</w:t>
      </w:r>
    </w:p>
    <w:p w:rsidR="00496DAC" w:rsidRPr="00496DAC" w:rsidRDefault="00496DAC" w:rsidP="00496DAC">
      <w:pPr>
        <w:pStyle w:val="11"/>
        <w:shd w:val="clear" w:color="auto" w:fill="auto"/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решения вопросов подготовки спасателей, должностных лиц аварийно-спасательных служб, аварийно-спасательных формирований, принимающих участие в проведении работ по ликвидации чрезвычайных ситуаций.</w:t>
      </w:r>
    </w:p>
    <w:p w:rsidR="00496DAC" w:rsidRPr="00496DAC" w:rsidRDefault="00496DAC" w:rsidP="00496DAC">
      <w:pPr>
        <w:pStyle w:val="11"/>
        <w:numPr>
          <w:ilvl w:val="0"/>
          <w:numId w:val="9"/>
        </w:numPr>
        <w:shd w:val="clear" w:color="auto" w:fill="auto"/>
        <w:tabs>
          <w:tab w:val="left" w:pos="1431"/>
        </w:tabs>
        <w:spacing w:after="24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Руководство аварийно-спасательными службами и аварийно-спасательными формированиями,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 Российской Федерации.</w:t>
      </w:r>
    </w:p>
    <w:p w:rsidR="00496DAC" w:rsidRPr="00496DAC" w:rsidRDefault="00496DAC" w:rsidP="00496DAC">
      <w:pPr>
        <w:pStyle w:val="20"/>
        <w:shd w:val="clear" w:color="auto" w:fill="auto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Статья 8. Регистрация аварийно-спасательных служб</w:t>
      </w:r>
    </w:p>
    <w:p w:rsidR="00496DAC" w:rsidRPr="00496DAC" w:rsidRDefault="00496DAC" w:rsidP="00496DAC">
      <w:pPr>
        <w:pStyle w:val="20"/>
        <w:shd w:val="clear" w:color="auto" w:fill="auto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11"/>
        <w:numPr>
          <w:ilvl w:val="0"/>
          <w:numId w:val="10"/>
        </w:numPr>
        <w:shd w:val="clear" w:color="auto" w:fill="auto"/>
        <w:tabs>
          <w:tab w:val="left" w:pos="1177"/>
        </w:tabs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Аварийно-спасательные службы и аварийно-спасательные формирования подлежат обязательной регистрации и внесению в единый реестр аварийно-спасательных служб и аварийно- спасательных формирований.</w:t>
      </w:r>
    </w:p>
    <w:p w:rsidR="00496DAC" w:rsidRPr="00496DAC" w:rsidRDefault="00496DAC" w:rsidP="00496DAC">
      <w:pPr>
        <w:pStyle w:val="11"/>
        <w:numPr>
          <w:ilvl w:val="0"/>
          <w:numId w:val="10"/>
        </w:numPr>
        <w:shd w:val="clear" w:color="auto" w:fill="auto"/>
        <w:tabs>
          <w:tab w:val="left" w:pos="1191"/>
        </w:tabs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Ведение единого реестра аварийно-спасательных служб и аварийно-спасательных формирований осуществляется в порядке, установленном Правительством Ленинградской области.</w:t>
      </w:r>
    </w:p>
    <w:p w:rsidR="00496DAC" w:rsidRPr="00496DAC" w:rsidRDefault="00496DAC" w:rsidP="00496DAC">
      <w:pPr>
        <w:pStyle w:val="11"/>
        <w:shd w:val="clear" w:color="auto" w:fill="auto"/>
        <w:tabs>
          <w:tab w:val="left" w:pos="1191"/>
        </w:tabs>
        <w:spacing w:after="0" w:line="274" w:lineRule="exact"/>
        <w:ind w:left="680" w:right="40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20"/>
        <w:shd w:val="clear" w:color="auto" w:fill="auto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Статья 9. Финансирование аварийно-спасательных служб</w:t>
      </w:r>
    </w:p>
    <w:p w:rsidR="00496DAC" w:rsidRPr="00496DAC" w:rsidRDefault="00496DAC" w:rsidP="00496DAC">
      <w:pPr>
        <w:pStyle w:val="20"/>
        <w:shd w:val="clear" w:color="auto" w:fill="auto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11"/>
        <w:numPr>
          <w:ilvl w:val="0"/>
          <w:numId w:val="11"/>
        </w:numPr>
        <w:shd w:val="clear" w:color="auto" w:fill="auto"/>
        <w:tabs>
          <w:tab w:val="left" w:pos="1124"/>
        </w:tabs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мероприятий по привлечению аварийно-спасательных служб и аварийно-спасательных формирований является расходным обязательством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496DAC" w:rsidRPr="00496DAC" w:rsidRDefault="00496DAC" w:rsidP="00496DAC">
      <w:pPr>
        <w:pStyle w:val="11"/>
        <w:numPr>
          <w:ilvl w:val="0"/>
          <w:numId w:val="11"/>
        </w:numPr>
        <w:shd w:val="clear" w:color="auto" w:fill="auto"/>
        <w:tabs>
          <w:tab w:val="left" w:pos="1105"/>
        </w:tabs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мероприятий по привлечению аварийно-спасательных служб и аварийно-спасательных формирований осуществляются в пределах средств, предусмотренных в бюджете </w:t>
      </w:r>
      <w:r w:rsidR="009A66AB">
        <w:rPr>
          <w:rFonts w:ascii="Times New Roman" w:hAnsi="Times New Roman"/>
          <w:color w:val="000000"/>
          <w:sz w:val="28"/>
          <w:szCs w:val="28"/>
        </w:rPr>
        <w:t>Лопухинского</w:t>
      </w:r>
      <w:r w:rsidRPr="00496D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соответствующий финансовый год.</w:t>
      </w:r>
    </w:p>
    <w:p w:rsidR="00496DAC" w:rsidRPr="00496DAC" w:rsidRDefault="00496DAC" w:rsidP="00496DAC">
      <w:pPr>
        <w:pStyle w:val="11"/>
        <w:numPr>
          <w:ilvl w:val="0"/>
          <w:numId w:val="11"/>
        </w:numPr>
        <w:shd w:val="clear" w:color="auto" w:fill="auto"/>
        <w:tabs>
          <w:tab w:val="left" w:pos="1311"/>
        </w:tabs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 w:rsidRPr="00496DAC">
        <w:rPr>
          <w:rFonts w:ascii="Times New Roman" w:hAnsi="Times New Roman"/>
          <w:color w:val="000000"/>
          <w:sz w:val="28"/>
          <w:szCs w:val="28"/>
        </w:rPr>
        <w:t>Профессиональные аварийно-спасательные службы и аварийно-спасательные формирования могут осуществлять свою деятельность по обслуживанию объектов и территорий на договорной основе.</w:t>
      </w: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rPr>
          <w:rFonts w:ascii="Times New Roman" w:hAnsi="Times New Roman"/>
          <w:sz w:val="28"/>
          <w:szCs w:val="28"/>
        </w:rPr>
      </w:pPr>
    </w:p>
    <w:p w:rsidR="00496DAC" w:rsidRPr="00496DAC" w:rsidRDefault="00496DAC" w:rsidP="00496DAC">
      <w:pPr>
        <w:rPr>
          <w:rFonts w:ascii="Times New Roman" w:hAnsi="Times New Roman"/>
          <w:sz w:val="28"/>
          <w:szCs w:val="28"/>
        </w:rPr>
      </w:pPr>
    </w:p>
    <w:p w:rsidR="0030269F" w:rsidRPr="00496DAC" w:rsidRDefault="0030269F" w:rsidP="00496DAC">
      <w:pPr>
        <w:rPr>
          <w:rFonts w:ascii="Times New Roman" w:hAnsi="Times New Roman"/>
          <w:sz w:val="28"/>
          <w:szCs w:val="28"/>
        </w:rPr>
      </w:pPr>
    </w:p>
    <w:sectPr w:rsidR="0030269F" w:rsidRPr="00496DAC" w:rsidSect="002C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751"/>
    <w:multiLevelType w:val="multilevel"/>
    <w:tmpl w:val="23F247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9328B"/>
    <w:multiLevelType w:val="multilevel"/>
    <w:tmpl w:val="968E51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40BDA"/>
    <w:multiLevelType w:val="multilevel"/>
    <w:tmpl w:val="D2467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06D9F"/>
    <w:multiLevelType w:val="multilevel"/>
    <w:tmpl w:val="731EBB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A45E5"/>
    <w:multiLevelType w:val="multilevel"/>
    <w:tmpl w:val="4D24E2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F41A0"/>
    <w:multiLevelType w:val="multilevel"/>
    <w:tmpl w:val="CB10D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04569B"/>
    <w:multiLevelType w:val="multilevel"/>
    <w:tmpl w:val="8968E0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801715"/>
    <w:multiLevelType w:val="multilevel"/>
    <w:tmpl w:val="69DCA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C37A52"/>
    <w:multiLevelType w:val="multilevel"/>
    <w:tmpl w:val="D78CAF2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523BC4"/>
    <w:multiLevelType w:val="multilevel"/>
    <w:tmpl w:val="1706C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C41419"/>
    <w:multiLevelType w:val="multilevel"/>
    <w:tmpl w:val="6E28886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92E"/>
    <w:rsid w:val="00177CCD"/>
    <w:rsid w:val="002C3EBE"/>
    <w:rsid w:val="0030269F"/>
    <w:rsid w:val="00496DAC"/>
    <w:rsid w:val="00577324"/>
    <w:rsid w:val="006C706C"/>
    <w:rsid w:val="007F37A0"/>
    <w:rsid w:val="00946570"/>
    <w:rsid w:val="009A66AB"/>
    <w:rsid w:val="00D3033D"/>
    <w:rsid w:val="00E3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359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2E"/>
    <w:rPr>
      <w:rFonts w:ascii="Tahoma" w:hAnsi="Tahoma" w:cs="Tahoma"/>
      <w:sz w:val="16"/>
      <w:szCs w:val="16"/>
    </w:rPr>
  </w:style>
  <w:style w:type="paragraph" w:styleId="a5">
    <w:name w:val="No Spacing"/>
    <w:qFormat/>
    <w:rsid w:val="00E3592E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3592E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6">
    <w:name w:val="Гипертекстовая ссылка"/>
    <w:rsid w:val="00E3592E"/>
    <w:rPr>
      <w:b/>
      <w:bCs/>
      <w:color w:val="106BBE"/>
      <w:sz w:val="26"/>
      <w:szCs w:val="26"/>
    </w:rPr>
  </w:style>
  <w:style w:type="paragraph" w:customStyle="1" w:styleId="a7">
    <w:name w:val="Прижатый влево"/>
    <w:basedOn w:val="a"/>
    <w:next w:val="a"/>
    <w:rsid w:val="00E359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rsid w:val="00E3592E"/>
    <w:rPr>
      <w:b/>
      <w:color w:val="000080"/>
    </w:rPr>
  </w:style>
  <w:style w:type="character" w:customStyle="1" w:styleId="a9">
    <w:name w:val="Основной текст_"/>
    <w:basedOn w:val="a0"/>
    <w:link w:val="11"/>
    <w:rsid w:val="00496DAC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496DAC"/>
    <w:pPr>
      <w:widowControl w:val="0"/>
      <w:shd w:val="clear" w:color="auto" w:fill="FFFFFF"/>
      <w:spacing w:after="360" w:line="0" w:lineRule="atLeast"/>
      <w:jc w:val="right"/>
    </w:pPr>
    <w:rPr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6DAC"/>
    <w:rPr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6DAC"/>
    <w:pPr>
      <w:widowControl w:val="0"/>
      <w:shd w:val="clear" w:color="auto" w:fill="FFFFFF"/>
      <w:spacing w:before="1380" w:after="0" w:line="274" w:lineRule="exact"/>
      <w:ind w:hanging="1820"/>
      <w:jc w:val="center"/>
    </w:pPr>
    <w:rPr>
      <w:b/>
      <w:bCs/>
      <w:spacing w:val="6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496DAC"/>
    <w:rPr>
      <w:b/>
      <w:bCs/>
      <w:spacing w:val="6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496DAC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b/>
      <w:bCs/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496DAC"/>
    <w:rPr>
      <w:b/>
      <w:bCs/>
      <w:color w:val="000000"/>
      <w:spacing w:val="6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635642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Rf1lTWOW0cSfI6pBQtNViHUsDCAbJRN0DEUiXeaaKws=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y9RQAcvrPb18aFTToJYeRSWvrjmFdclZg0QtvqX++4+W7tvJcEbUI5HS8N6kJEzHs+Ltf7Mu
    dBtooAzdWXLPBw==
  </SignatureValue>
  <KeyInfo>
    <X509Data>
      <X509Certificate>
          MIIJbDCCCRugAwIBAgIDH6F4MAgGBiqFAwICAzCCAV0xGDAWBgkqhkiG9w0BCQITCVNlcnZl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stCwMB4XDTE3MDIwMTA4MDczMFoXDTE4MDUwMTA4MDczMFowggG2MRowGAYIKoUDA4EDAQES
          DDc4MTkxMTM1MjkxNTEWMBQGBSqFA2QDEgsxMTQ4MjUzNzM0ODEiMCAGCSqGSIb3DQEJARYT
          bG9wdWhpbmthOTNAbWFpbC5ydTELMAkGA1UEBhMCUlUxMjAwBgNVBAgMKdCb0LXQvdC40L3Q
          s9GA0LDQtNGB0LrQsNGPINC+0LHQu9Cw0YHRgtGMMR8wHQYDVQQHDBbQtC4g0JvQvtC/0YPR
          hdC40L3QutCwMXIwcAYDVQQKDGnQnNC10YHRgtC90LDRjyDQsNC00LzQuNC90LjRgdGC0YDQ
          sNGG0LjRjyDQnNCeINCb0L7Qv9GD0YXQuNC90YHQutC+0LUg0YHQtdC70YzRgdC60L7QtSDQ
          v9C+0YHQtdC70LXQvdC40LUxLDAqBgNVBCoMI9CV0LLQs9C10L3QuNC5INCd0LjQutC+0LvQ
          sNC10LLQuNGHMRkwFwYDVQQEDBDQkNCx0LDQutGD0LzQvtCyMT0wOwYDVQQDDDTQkNCx0LDQ
          utGD0LzQvtCyINCV0LLQs9C10L3QuNC5INCd0LjQutC+0LvQsNC10LLQuNGHMGMwHAYGKoUD
          AgITMBIGByqFAwICJAAGByqFAwICHgEDQwAEQABIqlYIpdg41wStiHbBLNXbwUG0creTnmg8
          p/LWmHyATN0ns75sv3CyjqAsh3biXNYAdkL6QdKMs7hqYThVgyijggVjMIIFXzAMBgNVHRMB
          Af8EAjAAMB0GA1UdIAQWMBQwCAYGKoUDZHEBMAgGBiqFA2RxAjA9BgNVHREENjA0oBIGA1UE
          DKALEwkxMjMxMjQ0NTSgGwYKKoUDAz2e1zYBBaANEwswMTQ1MzAwMDI4NYYBMDA2BgUqhQNk
          bwQtDCsi0JrRgNC40L/RgtC+0J/RgNC+IENTUCIgKNCy0LXRgNGB0LjRjyAzLjYpMIIBYQYF
          KoUDZHAEggFWMIIBUgxEItCa0YDQuNC/0YLQvtCf0YDQviBDU1AiICjQstC10YDRgdC40Y8g
          My42KSAo0LjRgdC/0L7Qu9C90LXQvdC40LUgMikMaCLQn9GA0L7Qs9GA0LDQvNC80L3Qvi3Q
          sNC/0L/QsNGA0LDRgtC90YvQuSDQutC+0LzQv9C70LXQutGBICLQrtC90LjRgdC10YDRgi3Q
          k9Ce0KHQoiIuINCS0LXRgNGB0LjRjyAyLjEiDE/QodC10YDRgtC40YTQuNC60LDRgiDRgdC+
          0L7RgtCy0LXRgtGB0YLQstC40Y8g4oSWINCh0KQvMTI0LTI3Mzgg0L7RgiAwMS4wNy4yMDE1
          DE/QodC10YDRgtC40YTQuNC60LDRgiDRgdC+0L7RgtCy0LXRgtGB0YLQstC40Y8g4oSWINCh
          0KQvMTI4LTI4Nzgg0L7RgiAyMC4wNi4yMDE2MA4GA1UdDwEB/wQEAwID6DCCAQMGA1UdJQSB
          +zCB+AYIKwYBBQUHAwIGDiqFAwM9ntc2AQYDBAEBBg4qhQMDPZ7XNgEGAwQBAgYOKoUDAz2e
          1zYBBgMEAQMGDiqFAwM9ntc2AQYDBAEEBg4qhQMDPZ7XNgEGAwQKAQYOKoUDAz2e1zYBBgME
          CgIGDiqFAwM9ntc2AQYDBAsBBg4qhQMDPZ7XNgEGAwQLAgYJKoUDA4F7BQIBBgkqhQMDgXsF
          AgIGCSqFAwOBewUCAwYJKoUDA4F7BQIEBgkqhQMDgXsFAgUGCSqFAwOBewUCBgYJKoUDA4F7
          BQsBBgkqhQMDgXsFCwIGCSqFAwOBewUMAQYJKoUDA4F7BQwCMCsGA1UdEAQkMCKADzIwMTcw
          MjAxMDgwNzI2WoEPMjAxODA1MDEwODA3MjZaMIIBjwYDVR0jBIIBhjCCAYKAFJ5xDg/atAEo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oCagJIYiaHR0cDovL2NybC5mc2ZrLmxvY2FsL2NybC9mazAxLmNybDAdBgNVHQ4EFgQUi4Ca
          caZoULc1YEAFUXPU79IefyswCAYGKoUDAgIDA0EAIE3XkavcAl/gN8sD3YruNgpSIYpCSyKB
          7jSZ/PwKDLj0xKIeXKAp3j5Vnq3Bi755Vw34EWtacmA9Ihys0rXhbQ==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mBDUlF5EfGd+ktJXVF29I1Tc+CU=</DigestValue>
      </Reference>
      <Reference URI="/word/document.xml?ContentType=application/vnd.openxmlformats-officedocument.wordprocessingml.document.main+xml">
        <DigestMethod Algorithm="http://www.w3.org/2000/09/xmldsig#sha1"/>
        <DigestValue>jPYfsFw5fzxkj92x0NR5uaEZsao=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media/image1.jpeg?ContentType=image/jpeg">
        <DigestMethod Algorithm="http://www.w3.org/2000/09/xmldsig#sha1"/>
        <DigestValue>e412OqDkQysp6oBLf41AAW3uD8Q=</DigestValue>
      </Reference>
      <Reference URI="/word/numbering.xml?ContentType=application/vnd.openxmlformats-officedocument.wordprocessingml.numbering+xml">
        <DigestMethod Algorithm="http://www.w3.org/2000/09/xmldsig#sha1"/>
        <DigestValue>HDaHMRBCQ9yYWQBdtIqUNUPxyL4=</DigestValue>
      </Reference>
      <Reference URI="/word/settings.xml?ContentType=application/vnd.openxmlformats-officedocument.wordprocessingml.settings+xml">
        <DigestMethod Algorithm="http://www.w3.org/2000/09/xmldsig#sha1"/>
        <DigestValue>SZ7AnUfoFsG1W7/BjBDEuurOnGo=</DigestValue>
      </Reference>
      <Reference URI="/word/styles.xml?ContentType=application/vnd.openxmlformats-officedocument.wordprocessingml.styles+xml">
        <DigestMethod Algorithm="http://www.w3.org/2000/09/xmldsig#sha1"/>
        <DigestValue>6LKb99QxL5ojVUw7Z7VVjJOOrNM=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2017-06-16T12:04:49Z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57FE-594A-4B96-B901-B7B280E1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22038</CharactersWithSpaces>
  <SharedDoc>false</SharedDoc>
  <HLinks>
    <vt:vector size="6" baseType="variant"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Даша</cp:lastModifiedBy>
  <cp:revision>2</cp:revision>
  <dcterms:created xsi:type="dcterms:W3CDTF">2017-06-13T11:31:00Z</dcterms:created>
  <dcterms:modified xsi:type="dcterms:W3CDTF">2017-06-13T11:31:00Z</dcterms:modified>
</cp:coreProperties>
</file>