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57626E" w:rsidRDefault="0057626E" w:rsidP="0057626E">
      <w:pPr>
        <w:spacing w:line="360" w:lineRule="atLeast"/>
        <w:jc w:val="center"/>
        <w:textAlignment w:val="baseline"/>
        <w:rPr>
          <w:b/>
          <w:bCs/>
          <w:color w:val="444444"/>
          <w:sz w:val="28"/>
          <w:szCs w:val="28"/>
        </w:rPr>
      </w:pPr>
      <w:r>
        <w:rPr>
          <w:b/>
          <w:noProof/>
          <w:color w:val="444444"/>
          <w:sz w:val="28"/>
          <w:szCs w:val="28"/>
        </w:rPr>
        <w:drawing>
          <wp:inline distT="0" distB="0" distL="0" distR="0">
            <wp:extent cx="409575" cy="571500"/>
            <wp:effectExtent l="19050" t="0" r="9525" b="0"/>
            <wp:docPr id="6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626E" w:rsidRPr="00780E2B" w:rsidRDefault="0057626E" w:rsidP="0057626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МЕСТНАЯ  АДМИНИСТРАЦИЯ</w:t>
      </w:r>
    </w:p>
    <w:p w:rsidR="0057626E" w:rsidRPr="00780E2B" w:rsidRDefault="0057626E" w:rsidP="0057626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  Лопухинское сельское поселение</w:t>
      </w:r>
    </w:p>
    <w:p w:rsidR="0057626E" w:rsidRPr="00780E2B" w:rsidRDefault="0057626E" w:rsidP="0057626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57626E" w:rsidRPr="00780E2B" w:rsidRDefault="0057626E" w:rsidP="0057626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Ломоносовского муниципального района</w:t>
      </w:r>
    </w:p>
    <w:p w:rsidR="0057626E" w:rsidRPr="00780E2B" w:rsidRDefault="0057626E" w:rsidP="0057626E">
      <w:pPr>
        <w:spacing w:after="0"/>
        <w:ind w:firstLine="540"/>
        <w:jc w:val="center"/>
        <w:rPr>
          <w:rFonts w:ascii="Times New Roman" w:hAnsi="Times New Roman"/>
          <w:b/>
          <w:sz w:val="28"/>
          <w:szCs w:val="28"/>
        </w:rPr>
      </w:pPr>
      <w:r w:rsidRPr="00780E2B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b/>
          <w:sz w:val="28"/>
          <w:szCs w:val="28"/>
        </w:rPr>
      </w:pPr>
      <w:r w:rsidRPr="00792CB2">
        <w:rPr>
          <w:rFonts w:ascii="Times New Roman" w:hAnsi="Times New Roman"/>
          <w:b/>
          <w:sz w:val="28"/>
          <w:szCs w:val="28"/>
        </w:rPr>
        <w:t>ПОСТАНОВЛЕНИЕ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57626E" w:rsidRDefault="004F54DC" w:rsidP="0057626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 xml:space="preserve">07.06.2017г.  № 85                                                                            </w:t>
      </w:r>
      <w:r w:rsidR="00792CB2" w:rsidRPr="00792CB2">
        <w:rPr>
          <w:rFonts w:ascii="Times New Roman" w:hAnsi="Times New Roman"/>
          <w:sz w:val="28"/>
          <w:szCs w:val="28"/>
        </w:rPr>
        <w:t xml:space="preserve">д. </w:t>
      </w:r>
      <w:r w:rsidR="0057626E">
        <w:rPr>
          <w:rFonts w:ascii="Times New Roman" w:hAnsi="Times New Roman"/>
          <w:sz w:val="28"/>
          <w:szCs w:val="28"/>
        </w:rPr>
        <w:t>Лопухинка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792CB2">
        <w:rPr>
          <w:rFonts w:ascii="Times New Roman" w:hAnsi="Times New Roman"/>
          <w:b/>
          <w:sz w:val="28"/>
          <w:szCs w:val="28"/>
        </w:rPr>
        <w:t xml:space="preserve"> «О своевременном оповещении и 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792CB2">
        <w:rPr>
          <w:rFonts w:ascii="Times New Roman" w:hAnsi="Times New Roman"/>
          <w:b/>
          <w:sz w:val="28"/>
          <w:szCs w:val="28"/>
        </w:rPr>
        <w:t>информировании</w:t>
      </w:r>
      <w:proofErr w:type="gramEnd"/>
      <w:r w:rsidRPr="00792CB2">
        <w:rPr>
          <w:rFonts w:ascii="Times New Roman" w:hAnsi="Times New Roman"/>
          <w:b/>
          <w:sz w:val="28"/>
          <w:szCs w:val="28"/>
        </w:rPr>
        <w:t xml:space="preserve"> населения об угрозе 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792CB2">
        <w:rPr>
          <w:rFonts w:ascii="Times New Roman" w:hAnsi="Times New Roman"/>
          <w:b/>
          <w:sz w:val="28"/>
          <w:szCs w:val="28"/>
        </w:rPr>
        <w:t xml:space="preserve">возникновения или  </w:t>
      </w:r>
      <w:proofErr w:type="gramStart"/>
      <w:r w:rsidRPr="00792CB2">
        <w:rPr>
          <w:rFonts w:ascii="Times New Roman" w:hAnsi="Times New Roman"/>
          <w:b/>
          <w:sz w:val="28"/>
          <w:szCs w:val="28"/>
        </w:rPr>
        <w:t>возникновении</w:t>
      </w:r>
      <w:proofErr w:type="gramEnd"/>
      <w:r w:rsidRPr="00792CB2">
        <w:rPr>
          <w:rFonts w:ascii="Times New Roman" w:hAnsi="Times New Roman"/>
          <w:b/>
          <w:sz w:val="28"/>
          <w:szCs w:val="28"/>
        </w:rPr>
        <w:t xml:space="preserve"> 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b/>
          <w:sz w:val="28"/>
          <w:szCs w:val="28"/>
        </w:rPr>
      </w:pPr>
      <w:r w:rsidRPr="00792CB2">
        <w:rPr>
          <w:rFonts w:ascii="Times New Roman" w:hAnsi="Times New Roman"/>
          <w:b/>
          <w:sz w:val="28"/>
          <w:szCs w:val="28"/>
        </w:rPr>
        <w:t>чрезвычайных ситуаций»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CB2">
        <w:rPr>
          <w:rFonts w:ascii="Times New Roman" w:hAnsi="Times New Roman"/>
          <w:sz w:val="28"/>
          <w:szCs w:val="28"/>
        </w:rPr>
        <w:t xml:space="preserve">В соответствие с федеральными законами от 21 декабря </w:t>
      </w:r>
      <w:smartTag w:uri="urn:schemas-microsoft-com:office:smarttags" w:element="metricconverter">
        <w:smartTagPr>
          <w:attr w:name="ProductID" w:val="1994 г"/>
        </w:smartTagPr>
        <w:r w:rsidRPr="00792CB2">
          <w:rPr>
            <w:rFonts w:ascii="Times New Roman" w:hAnsi="Times New Roman"/>
            <w:sz w:val="28"/>
            <w:szCs w:val="28"/>
          </w:rPr>
          <w:t>1994 г</w:t>
        </w:r>
      </w:smartTag>
      <w:r w:rsidRPr="00792CB2">
        <w:rPr>
          <w:rFonts w:ascii="Times New Roman" w:hAnsi="Times New Roman"/>
          <w:sz w:val="28"/>
          <w:szCs w:val="28"/>
        </w:rPr>
        <w:t xml:space="preserve">. № 68-ФЗ «О защите населения и территорий от чрезвычайных ситуаций природного и техногенного характера», от 12 февраля </w:t>
      </w:r>
      <w:smartTag w:uri="urn:schemas-microsoft-com:office:smarttags" w:element="metricconverter">
        <w:smartTagPr>
          <w:attr w:name="ProductID" w:val="1998 г"/>
        </w:smartTagPr>
        <w:r w:rsidRPr="00792CB2">
          <w:rPr>
            <w:rFonts w:ascii="Times New Roman" w:hAnsi="Times New Roman"/>
            <w:sz w:val="28"/>
            <w:szCs w:val="28"/>
          </w:rPr>
          <w:t>1998 г</w:t>
        </w:r>
      </w:smartTag>
      <w:r w:rsidRPr="00792CB2">
        <w:rPr>
          <w:rFonts w:ascii="Times New Roman" w:hAnsi="Times New Roman"/>
          <w:sz w:val="28"/>
          <w:szCs w:val="28"/>
        </w:rPr>
        <w:t xml:space="preserve">. № 28-ФЗ «О гражданской обороне» и постановлением Правительства Российской Федерации № 794 от 30 декабря </w:t>
      </w:r>
      <w:smartTag w:uri="urn:schemas-microsoft-com:office:smarttags" w:element="metricconverter">
        <w:smartTagPr>
          <w:attr w:name="ProductID" w:val="2003 г"/>
        </w:smartTagPr>
        <w:r w:rsidRPr="00792CB2">
          <w:rPr>
            <w:rFonts w:ascii="Times New Roman" w:hAnsi="Times New Roman"/>
            <w:sz w:val="28"/>
            <w:szCs w:val="28"/>
          </w:rPr>
          <w:t>2003 г</w:t>
        </w:r>
      </w:smartTag>
      <w:r w:rsidRPr="00792CB2">
        <w:rPr>
          <w:rFonts w:ascii="Times New Roman" w:hAnsi="Times New Roman"/>
          <w:sz w:val="28"/>
          <w:szCs w:val="28"/>
        </w:rPr>
        <w:t>. «О единой государственной системе предупреждения и ликвидации чрезвычайных ситуаций», а также в целях совершенствования системы оповещения и</w:t>
      </w:r>
      <w:proofErr w:type="gramEnd"/>
      <w:r w:rsidRPr="00792CB2">
        <w:rPr>
          <w:rFonts w:ascii="Times New Roman" w:hAnsi="Times New Roman"/>
          <w:sz w:val="28"/>
          <w:szCs w:val="28"/>
        </w:rPr>
        <w:t xml:space="preserve"> информирования населения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792CB2">
        <w:rPr>
          <w:rFonts w:ascii="Times New Roman" w:hAnsi="Times New Roman"/>
          <w:sz w:val="28"/>
          <w:szCs w:val="28"/>
        </w:rPr>
        <w:t>сельское</w:t>
      </w:r>
      <w:proofErr w:type="gramEnd"/>
      <w:r w:rsidRPr="00792CB2">
        <w:rPr>
          <w:rFonts w:ascii="Times New Roman" w:hAnsi="Times New Roman"/>
          <w:sz w:val="28"/>
          <w:szCs w:val="28"/>
        </w:rPr>
        <w:t xml:space="preserve"> поселение, </w:t>
      </w:r>
    </w:p>
    <w:p w:rsidR="00792CB2" w:rsidRPr="00792CB2" w:rsidRDefault="00792CB2" w:rsidP="00792CB2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57626E">
      <w:pPr>
        <w:pStyle w:val="ab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792CB2">
        <w:rPr>
          <w:rFonts w:ascii="Times New Roman" w:hAnsi="Times New Roman"/>
          <w:b/>
          <w:sz w:val="28"/>
          <w:szCs w:val="28"/>
        </w:rPr>
        <w:t>ПОСТАНОВЛЯЮ:</w:t>
      </w:r>
    </w:p>
    <w:p w:rsidR="00792CB2" w:rsidRPr="00792CB2" w:rsidRDefault="00792CB2" w:rsidP="00792CB2">
      <w:pPr>
        <w:pStyle w:val="ab"/>
        <w:ind w:firstLine="708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1. Утвердить: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Положение о порядке  оповещения и информирования населения об угрозе и (или) возникновении чрезвычайных ситуаций мирного и военного времени (Приложение № 1).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Тексты речевых сообщений по оповещению населения сельского поселения при угрозе или возникновении чрезвычайных ситуаций (Приложение № 2).</w:t>
      </w:r>
    </w:p>
    <w:p w:rsidR="00792CB2" w:rsidRPr="00792CB2" w:rsidRDefault="0057626E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792CB2" w:rsidRPr="00792CB2">
        <w:rPr>
          <w:rFonts w:ascii="Times New Roman" w:hAnsi="Times New Roman"/>
          <w:sz w:val="28"/>
          <w:szCs w:val="28"/>
        </w:rPr>
        <w:t xml:space="preserve">. Рекомендовать возложение обязанностей по доведению сигналов оповещения до населения руководителям организаций и учреждений, расположенных на территории   муниципального образования </w:t>
      </w:r>
      <w:r>
        <w:rPr>
          <w:rFonts w:ascii="Times New Roman" w:hAnsi="Times New Roman"/>
          <w:sz w:val="28"/>
          <w:szCs w:val="28"/>
        </w:rPr>
        <w:t>Лопухинское</w:t>
      </w:r>
      <w:r w:rsidR="00792CB2" w:rsidRPr="00792CB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92CB2" w:rsidRPr="00792CB2" w:rsidRDefault="0057626E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92CB2" w:rsidRPr="00792CB2">
        <w:rPr>
          <w:rFonts w:ascii="Times New Roman" w:hAnsi="Times New Roman"/>
          <w:sz w:val="28"/>
          <w:szCs w:val="28"/>
        </w:rPr>
        <w:t>. Использовать систему оповещения гражданской обороны сельского поселения в интересах мирного времени для оповещения должностных лиц и населения о чрезвычайных ситуациях природного и техногенного характера.</w:t>
      </w:r>
    </w:p>
    <w:p w:rsidR="00792CB2" w:rsidRPr="00792CB2" w:rsidRDefault="0057626E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92CB2" w:rsidRPr="00792CB2">
        <w:rPr>
          <w:rFonts w:ascii="Times New Roman" w:hAnsi="Times New Roman"/>
          <w:sz w:val="28"/>
          <w:szCs w:val="28"/>
        </w:rPr>
        <w:t>. Рекомендовать обеспечить постоянную техническую готовность системы оповещения:</w:t>
      </w:r>
    </w:p>
    <w:p w:rsidR="00792CB2" w:rsidRPr="00792CB2" w:rsidRDefault="00792CB2" w:rsidP="00792CB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92CB2">
        <w:rPr>
          <w:rFonts w:ascii="Times New Roman" w:hAnsi="Times New Roman"/>
          <w:sz w:val="28"/>
          <w:szCs w:val="28"/>
        </w:rPr>
        <w:t xml:space="preserve">Руководителям потенциально опасных объектов в соответствии с </w:t>
      </w:r>
      <w:hyperlink r:id="rId7" w:history="1">
        <w:r w:rsidRPr="00792CB2">
          <w:rPr>
            <w:rStyle w:val="a5"/>
            <w:rFonts w:ascii="Times New Roman" w:hAnsi="Times New Roman"/>
            <w:b w:val="0"/>
            <w:color w:val="000000"/>
            <w:sz w:val="28"/>
            <w:szCs w:val="28"/>
          </w:rPr>
          <w:t>постановлением</w:t>
        </w:r>
      </w:hyperlink>
      <w:r w:rsidRPr="00792CB2">
        <w:rPr>
          <w:rFonts w:ascii="Times New Roman" w:hAnsi="Times New Roman"/>
          <w:sz w:val="28"/>
          <w:szCs w:val="28"/>
        </w:rPr>
        <w:t xml:space="preserve"> Правительства Российской Федерации от 1 марта 1993 года № 178 </w:t>
      </w:r>
      <w:r w:rsidRPr="00792CB2">
        <w:rPr>
          <w:rFonts w:ascii="Times New Roman" w:hAnsi="Times New Roman"/>
          <w:sz w:val="28"/>
          <w:szCs w:val="28"/>
        </w:rPr>
        <w:lastRenderedPageBreak/>
        <w:t>«О создании локальных систем оповещения в районах размещения потенциально опасных объектов» в срок до 15.03. 2014г. создать и поддерживать в постоянной готовности на своих объектах локальные системы оповещения населения об опасностях, возникающих при чрезвычайных ситуациях природного и техногенного характера.</w:t>
      </w:r>
      <w:proofErr w:type="gramEnd"/>
    </w:p>
    <w:p w:rsidR="00792CB2" w:rsidRPr="00792CB2" w:rsidRDefault="00792CB2" w:rsidP="00792CB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Руководителям организаций, имеющим в своей структуре потенциально опасные объекты, разработать инструкции по действиям дежурных диспетчеров, начальников потенциально опасных объектов в случае аварии и возникновении угрозы жизни людей.</w:t>
      </w:r>
    </w:p>
    <w:p w:rsidR="00792CB2" w:rsidRPr="00792CB2" w:rsidRDefault="00792CB2" w:rsidP="00792CB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Руководителям учреждений и организаций принять правовые акты на своей территории о создании локальных систем оповещения потенциально опасных объектов.</w:t>
      </w:r>
    </w:p>
    <w:p w:rsidR="00792CB2" w:rsidRPr="00792CB2" w:rsidRDefault="00792CB2" w:rsidP="00792CB2">
      <w:pPr>
        <w:pStyle w:val="ab"/>
        <w:ind w:firstLine="708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Руководителям организаций, находящихся на территории сельского поселения иметь на территории объектов необходимое количество радиотрансляционных точек коллективного пользования, обеспечивающих доведение сигналов оповещения и информации до всех сотрудников.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6. Уполномоченному  по делам ГО и ЧС и охраны окружающей среды: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организовать проверку всех объектов, кабелей электропитания; ежеквартально проводить проверку утвержденных списков телефонов руководящего состава и диспетчерских служб,  при необходимости вносить в них соответствующие изменения; ежемесячно проводить проверку наличия и целостности пакетов с паролями и отзывами на местный запуск сигнала «Объявлен сбор» и «Внимание всем».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7. Настоящее постановление вступает в силу со дня подписания.</w:t>
      </w:r>
    </w:p>
    <w:p w:rsidR="00792CB2" w:rsidRPr="00792CB2" w:rsidRDefault="00792CB2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8. Контроль исполнения данного постановления возложить на заместителя главы администрации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</w:t>
      </w:r>
    </w:p>
    <w:p w:rsidR="00792CB2" w:rsidRPr="00792CB2" w:rsidRDefault="0057626E" w:rsidP="00792CB2">
      <w:pPr>
        <w:pStyle w:val="ab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Алексеева А.А.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57626E" w:rsidP="00792CB2">
      <w:pPr>
        <w:pStyle w:val="ab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792CB2" w:rsidRPr="00792CB2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 xml:space="preserve">а </w:t>
      </w:r>
      <w:r w:rsidR="00792CB2" w:rsidRPr="00792CB2">
        <w:rPr>
          <w:rFonts w:ascii="Times New Roman" w:hAnsi="Times New Roman"/>
          <w:sz w:val="28"/>
          <w:szCs w:val="28"/>
        </w:rPr>
        <w:t xml:space="preserve">местной администрации 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МО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                                          Е.Н. Абакумов</w:t>
      </w:r>
    </w:p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57626E" w:rsidRDefault="00792CB2" w:rsidP="00792CB2">
      <w:pPr>
        <w:pStyle w:val="ab"/>
        <w:jc w:val="right"/>
        <w:rPr>
          <w:rFonts w:ascii="Times New Roman" w:hAnsi="Times New Roman"/>
        </w:rPr>
      </w:pPr>
      <w:r w:rsidRPr="00792CB2">
        <w:rPr>
          <w:rFonts w:ascii="Times New Roman" w:hAnsi="Times New Roman"/>
          <w:sz w:val="28"/>
          <w:szCs w:val="28"/>
        </w:rPr>
        <w:br w:type="page"/>
      </w:r>
      <w:r w:rsidRPr="0057626E">
        <w:rPr>
          <w:rStyle w:val="a7"/>
          <w:rFonts w:ascii="Times New Roman" w:hAnsi="Times New Roman"/>
          <w:b w:val="0"/>
          <w:bCs/>
          <w:color w:val="000000"/>
        </w:rPr>
        <w:lastRenderedPageBreak/>
        <w:t>Приложение № 1</w:t>
      </w:r>
    </w:p>
    <w:p w:rsidR="00792CB2" w:rsidRPr="0057626E" w:rsidRDefault="00792CB2" w:rsidP="00792CB2">
      <w:pPr>
        <w:pStyle w:val="ab"/>
        <w:jc w:val="right"/>
        <w:rPr>
          <w:rStyle w:val="a5"/>
          <w:rFonts w:ascii="Times New Roman" w:hAnsi="Times New Roman"/>
          <w:b w:val="0"/>
          <w:color w:val="000000"/>
          <w:sz w:val="22"/>
          <w:szCs w:val="22"/>
        </w:rPr>
      </w:pPr>
      <w:r w:rsidRPr="0057626E">
        <w:rPr>
          <w:rStyle w:val="a7"/>
          <w:rFonts w:ascii="Times New Roman" w:hAnsi="Times New Roman"/>
          <w:b w:val="0"/>
          <w:bCs/>
          <w:color w:val="000000"/>
        </w:rPr>
        <w:t xml:space="preserve">к </w:t>
      </w:r>
      <w:r w:rsidRPr="0057626E">
        <w:rPr>
          <w:rStyle w:val="a5"/>
          <w:rFonts w:ascii="Times New Roman" w:hAnsi="Times New Roman"/>
          <w:b w:val="0"/>
          <w:bCs w:val="0"/>
          <w:color w:val="000000"/>
          <w:sz w:val="22"/>
          <w:szCs w:val="22"/>
        </w:rPr>
        <w:t xml:space="preserve">постановлению </w:t>
      </w:r>
      <w:r w:rsidRPr="0057626E">
        <w:rPr>
          <w:rStyle w:val="a5"/>
          <w:rFonts w:ascii="Times New Roman" w:hAnsi="Times New Roman"/>
          <w:b w:val="0"/>
          <w:color w:val="000000"/>
          <w:sz w:val="22"/>
          <w:szCs w:val="22"/>
        </w:rPr>
        <w:t xml:space="preserve">Главы администрации </w:t>
      </w:r>
    </w:p>
    <w:p w:rsidR="00792CB2" w:rsidRPr="0057626E" w:rsidRDefault="00792CB2" w:rsidP="00792CB2">
      <w:pPr>
        <w:pStyle w:val="ab"/>
        <w:jc w:val="right"/>
        <w:rPr>
          <w:rFonts w:ascii="Times New Roman" w:hAnsi="Times New Roman"/>
        </w:rPr>
      </w:pPr>
      <w:r w:rsidRPr="0057626E">
        <w:rPr>
          <w:rFonts w:ascii="Times New Roman" w:hAnsi="Times New Roman"/>
        </w:rPr>
        <w:t xml:space="preserve">муниципального образования </w:t>
      </w:r>
      <w:r w:rsidR="0057626E" w:rsidRPr="0057626E">
        <w:rPr>
          <w:rFonts w:ascii="Times New Roman" w:hAnsi="Times New Roman"/>
        </w:rPr>
        <w:t>Лопухинское</w:t>
      </w:r>
      <w:r w:rsidRPr="0057626E">
        <w:rPr>
          <w:rFonts w:ascii="Times New Roman" w:hAnsi="Times New Roman"/>
        </w:rPr>
        <w:t xml:space="preserve"> </w:t>
      </w:r>
    </w:p>
    <w:p w:rsidR="00792CB2" w:rsidRPr="0057626E" w:rsidRDefault="00792CB2" w:rsidP="00792CB2">
      <w:pPr>
        <w:jc w:val="right"/>
        <w:rPr>
          <w:rFonts w:ascii="Times New Roman" w:hAnsi="Times New Roman"/>
          <w:b/>
        </w:rPr>
      </w:pPr>
      <w:r w:rsidRPr="0057626E">
        <w:rPr>
          <w:rFonts w:ascii="Times New Roman" w:hAnsi="Times New Roman"/>
        </w:rPr>
        <w:t>сельское поселение</w:t>
      </w:r>
      <w:r w:rsidRPr="0057626E">
        <w:rPr>
          <w:rStyle w:val="a7"/>
          <w:rFonts w:ascii="Times New Roman" w:hAnsi="Times New Roman"/>
          <w:b w:val="0"/>
          <w:bCs/>
          <w:color w:val="000000"/>
        </w:rPr>
        <w:t xml:space="preserve"> от  </w:t>
      </w:r>
      <w:r w:rsidR="004F54DC" w:rsidRPr="004F54DC">
        <w:rPr>
          <w:rFonts w:ascii="Times New Roman" w:hAnsi="Times New Roman"/>
          <w:b/>
          <w:color w:val="000000" w:themeColor="text1"/>
        </w:rPr>
        <w:t xml:space="preserve">07.06.2017г.  № 85                                                                           </w:t>
      </w:r>
    </w:p>
    <w:p w:rsidR="00792CB2" w:rsidRPr="00792CB2" w:rsidRDefault="00792CB2" w:rsidP="00792CB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792CB2">
        <w:rPr>
          <w:rFonts w:ascii="Times New Roman" w:hAnsi="Times New Roman"/>
          <w:b/>
          <w:color w:val="000000"/>
          <w:sz w:val="28"/>
          <w:szCs w:val="28"/>
        </w:rPr>
        <w:t>Положение</w:t>
      </w:r>
      <w:r w:rsidRPr="00792CB2">
        <w:rPr>
          <w:rFonts w:ascii="Times New Roman" w:hAnsi="Times New Roman"/>
          <w:b/>
          <w:color w:val="000000"/>
          <w:sz w:val="28"/>
          <w:szCs w:val="28"/>
        </w:rPr>
        <w:br/>
        <w:t>о порядке  оповещения и информирования населения об угрозе возникновения чрезвычайных ситуаций</w:t>
      </w:r>
    </w:p>
    <w:p w:rsidR="00792CB2" w:rsidRPr="00792CB2" w:rsidRDefault="00792CB2" w:rsidP="00792CB2">
      <w:pPr>
        <w:pStyle w:val="ab"/>
        <w:rPr>
          <w:rFonts w:ascii="Times New Roman" w:hAnsi="Times New Roman"/>
          <w:b/>
          <w:sz w:val="28"/>
          <w:szCs w:val="28"/>
        </w:rPr>
      </w:pP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1. Настоящее Положение определяет порядок  оповещения и информирования населения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об угрозе возникновения чрезвычайных ситуаций.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2. Оповещение населения предусматривает: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доведение до населения прогноза или факта возникновения чрезвычайной ситуации (далее - ЧС) природного или техногенного характера;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доведение до населения рекомендаций о порядке действий с момента получения информации о прогнозах или факте возникновения ЧС.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3. Информирование населения предусматривает: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передачу данных о прогнозе или факте возникновения ЧС природного или техногенного характера; информацию о развитии ЧС, масштабах ЧС, ходе и итогах ликвидации ЧС; информацию о состоянии природной среды и потенциально-опасных объектов; информацию об ожидаемых гидрометеорологических, стихийных и других природных явлениях: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систематическое ознакомление населения с мероприятиями, проводимыми силами и средствами наблюдения контроля и ликвидации ЧС;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доведение до населения информации о защите от вероятной ЧС.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4. Система оповещения населения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об угрозе возникновения чрезвычайной ситуации включает: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работу </w:t>
      </w:r>
      <w:proofErr w:type="spellStart"/>
      <w:r w:rsidRPr="00792CB2">
        <w:rPr>
          <w:rFonts w:ascii="Times New Roman" w:hAnsi="Times New Roman"/>
          <w:sz w:val="28"/>
          <w:szCs w:val="28"/>
        </w:rPr>
        <w:t>электросирен</w:t>
      </w:r>
      <w:proofErr w:type="spellEnd"/>
      <w:r w:rsidRPr="00792CB2">
        <w:rPr>
          <w:rFonts w:ascii="Times New Roman" w:hAnsi="Times New Roman"/>
          <w:sz w:val="28"/>
          <w:szCs w:val="28"/>
        </w:rPr>
        <w:t xml:space="preserve"> в режиме 3-х минутного непрерывного звучания, означающего сигнал «Внимание всем!»;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использование машин полиции, оборудованных громкоговорящими устройствами;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использование аппаратуры СЦВ (стойки циркулярного вызова), телефонных каналов связи.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5. Информирование населения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осуществляется через средства массовой информации в том числе, через радиовещание, местную печать, а также доведение информации до населения при проведении собраний, сходов, встреч.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6. Оповещение населения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об угрозе возникновения чрезвычайной ситуации осуществляется </w:t>
      </w:r>
      <w:proofErr w:type="gramStart"/>
      <w:r w:rsidRPr="00792CB2">
        <w:rPr>
          <w:rFonts w:ascii="Times New Roman" w:hAnsi="Times New Roman"/>
          <w:sz w:val="28"/>
          <w:szCs w:val="28"/>
        </w:rPr>
        <w:t>согласно схемы</w:t>
      </w:r>
      <w:proofErr w:type="gramEnd"/>
      <w:r w:rsidRPr="00792CB2">
        <w:rPr>
          <w:rFonts w:ascii="Times New Roman" w:hAnsi="Times New Roman"/>
          <w:sz w:val="28"/>
          <w:szCs w:val="28"/>
        </w:rPr>
        <w:t xml:space="preserve"> оповещения Главой администрации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 xml:space="preserve">7. Право на оповещение населения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 об угрозе чрезвычайных ситуаций предоставлено Главе администрации 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поселение, либо его заместителю.</w:t>
      </w:r>
    </w:p>
    <w:p w:rsidR="00792CB2" w:rsidRPr="00792CB2" w:rsidRDefault="00792CB2" w:rsidP="00792CB2">
      <w:pPr>
        <w:pStyle w:val="ab"/>
        <w:ind w:firstLine="567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lastRenderedPageBreak/>
        <w:t>8. Финансирование мероприятий по поддержанию в готовности и совершенствованию систем оповещения и информирования населения производить: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на уровне сельского поселения - за счет средств бюджета сельского поселения;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sz w:val="28"/>
          <w:szCs w:val="28"/>
        </w:rPr>
        <w:t>на объектовом уровне - за счет собственных финансовых средств организаций, учреждений и предприятий.</w:t>
      </w:r>
    </w:p>
    <w:p w:rsidR="00792CB2" w:rsidRPr="0057626E" w:rsidRDefault="00792CB2" w:rsidP="00792CB2">
      <w:pPr>
        <w:rPr>
          <w:rStyle w:val="a7"/>
          <w:rFonts w:ascii="Times New Roman" w:hAnsi="Times New Roman"/>
          <w:b w:val="0"/>
          <w:bCs/>
          <w:color w:val="000000"/>
        </w:rPr>
      </w:pPr>
      <w:r w:rsidRPr="00792CB2">
        <w:rPr>
          <w:rStyle w:val="a7"/>
          <w:rFonts w:ascii="Times New Roman" w:hAnsi="Times New Roman"/>
          <w:b w:val="0"/>
          <w:bCs/>
          <w:color w:val="000000"/>
          <w:sz w:val="28"/>
          <w:szCs w:val="28"/>
        </w:rPr>
        <w:br w:type="page"/>
      </w:r>
    </w:p>
    <w:p w:rsidR="00792CB2" w:rsidRPr="0057626E" w:rsidRDefault="00792CB2" w:rsidP="00792CB2">
      <w:pPr>
        <w:pStyle w:val="ab"/>
        <w:jc w:val="right"/>
        <w:rPr>
          <w:rFonts w:ascii="Times New Roman" w:hAnsi="Times New Roman"/>
          <w:color w:val="000000" w:themeColor="text1"/>
        </w:rPr>
      </w:pPr>
      <w:r w:rsidRPr="0057626E">
        <w:rPr>
          <w:rStyle w:val="a7"/>
          <w:rFonts w:ascii="Times New Roman" w:hAnsi="Times New Roman"/>
          <w:b w:val="0"/>
          <w:bCs/>
          <w:color w:val="000000" w:themeColor="text1"/>
        </w:rPr>
        <w:lastRenderedPageBreak/>
        <w:t>Приложение № 2</w:t>
      </w:r>
    </w:p>
    <w:p w:rsidR="00792CB2" w:rsidRPr="0057626E" w:rsidRDefault="00792CB2" w:rsidP="00792CB2">
      <w:pPr>
        <w:pStyle w:val="ab"/>
        <w:jc w:val="right"/>
        <w:rPr>
          <w:rStyle w:val="a5"/>
          <w:rFonts w:ascii="Times New Roman" w:hAnsi="Times New Roman"/>
          <w:b w:val="0"/>
          <w:color w:val="000000" w:themeColor="text1"/>
          <w:sz w:val="22"/>
          <w:szCs w:val="22"/>
        </w:rPr>
      </w:pPr>
      <w:r w:rsidRPr="0057626E">
        <w:rPr>
          <w:rStyle w:val="a7"/>
          <w:rFonts w:ascii="Times New Roman" w:hAnsi="Times New Roman"/>
          <w:b w:val="0"/>
          <w:bCs/>
          <w:color w:val="000000" w:themeColor="text1"/>
        </w:rPr>
        <w:t xml:space="preserve">к </w:t>
      </w:r>
      <w:r w:rsidRPr="0057626E">
        <w:rPr>
          <w:rStyle w:val="a5"/>
          <w:rFonts w:ascii="Times New Roman" w:hAnsi="Times New Roman"/>
          <w:b w:val="0"/>
          <w:bCs w:val="0"/>
          <w:color w:val="000000" w:themeColor="text1"/>
          <w:sz w:val="22"/>
          <w:szCs w:val="22"/>
        </w:rPr>
        <w:t xml:space="preserve">постановлению </w:t>
      </w:r>
      <w:r w:rsidRPr="0057626E">
        <w:rPr>
          <w:rStyle w:val="a5"/>
          <w:rFonts w:ascii="Times New Roman" w:hAnsi="Times New Roman"/>
          <w:b w:val="0"/>
          <w:color w:val="000000" w:themeColor="text1"/>
          <w:sz w:val="22"/>
          <w:szCs w:val="22"/>
        </w:rPr>
        <w:t xml:space="preserve">Главы администрации </w:t>
      </w:r>
    </w:p>
    <w:p w:rsidR="00792CB2" w:rsidRPr="0057626E" w:rsidRDefault="00792CB2" w:rsidP="00792CB2">
      <w:pPr>
        <w:pStyle w:val="ab"/>
        <w:jc w:val="right"/>
        <w:rPr>
          <w:rFonts w:ascii="Times New Roman" w:hAnsi="Times New Roman"/>
          <w:color w:val="000000" w:themeColor="text1"/>
        </w:rPr>
      </w:pPr>
      <w:r w:rsidRPr="0057626E">
        <w:rPr>
          <w:rFonts w:ascii="Times New Roman" w:hAnsi="Times New Roman"/>
          <w:color w:val="000000" w:themeColor="text1"/>
        </w:rPr>
        <w:t xml:space="preserve">муниципального образования </w:t>
      </w:r>
      <w:r w:rsidR="0057626E" w:rsidRPr="0057626E">
        <w:rPr>
          <w:rFonts w:ascii="Times New Roman" w:hAnsi="Times New Roman"/>
          <w:color w:val="000000" w:themeColor="text1"/>
        </w:rPr>
        <w:t>Лопухинское</w:t>
      </w:r>
      <w:r w:rsidRPr="0057626E">
        <w:rPr>
          <w:rFonts w:ascii="Times New Roman" w:hAnsi="Times New Roman"/>
          <w:color w:val="000000" w:themeColor="text1"/>
        </w:rPr>
        <w:t xml:space="preserve"> </w:t>
      </w:r>
    </w:p>
    <w:p w:rsidR="00792CB2" w:rsidRPr="004F54DC" w:rsidRDefault="00792CB2" w:rsidP="004F54DC">
      <w:pPr>
        <w:jc w:val="right"/>
        <w:rPr>
          <w:rFonts w:ascii="Times New Roman" w:hAnsi="Times New Roman"/>
          <w:bCs/>
          <w:color w:val="000000" w:themeColor="text1"/>
        </w:rPr>
      </w:pPr>
      <w:r w:rsidRPr="0057626E">
        <w:rPr>
          <w:rFonts w:ascii="Times New Roman" w:hAnsi="Times New Roman"/>
          <w:color w:val="000000" w:themeColor="text1"/>
        </w:rPr>
        <w:t>сельское поселение</w:t>
      </w:r>
      <w:r w:rsidRPr="0057626E">
        <w:rPr>
          <w:rStyle w:val="a7"/>
          <w:rFonts w:ascii="Times New Roman" w:hAnsi="Times New Roman"/>
          <w:b w:val="0"/>
          <w:bCs/>
          <w:color w:val="000000" w:themeColor="text1"/>
        </w:rPr>
        <w:t xml:space="preserve"> от  </w:t>
      </w:r>
      <w:r w:rsidR="004F54DC" w:rsidRPr="004F54DC">
        <w:rPr>
          <w:rFonts w:ascii="Times New Roman" w:hAnsi="Times New Roman"/>
          <w:b/>
          <w:color w:val="000000" w:themeColor="text1"/>
        </w:rPr>
        <w:t xml:space="preserve">07.06.2017г.  № 85                                                                            </w:t>
      </w:r>
    </w:p>
    <w:p w:rsidR="00792CB2" w:rsidRPr="00792CB2" w:rsidRDefault="00792CB2" w:rsidP="00792CB2">
      <w:pPr>
        <w:pStyle w:val="ab"/>
        <w:jc w:val="right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Тексты</w:t>
      </w:r>
      <w:r w:rsidRPr="00792CB2">
        <w:rPr>
          <w:rFonts w:ascii="Times New Roman" w:hAnsi="Times New Roman"/>
          <w:color w:val="000000"/>
          <w:sz w:val="28"/>
          <w:szCs w:val="28"/>
        </w:rPr>
        <w:br/>
        <w:t>речевых сообщений по оповещению населения сельского поселения при угрозе или возникновении чрезвычайных ситуаций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0" w:name="sub_401"/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Текст</w:t>
      </w:r>
    </w:p>
    <w:bookmarkEnd w:id="0"/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по оповещению населения в случае угрозы или возникновения паводка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(наводнения)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Внимание! Внимание!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>. Прослушайте информацию о мерах защиты при наводнениях и паводках.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Получив предупреждение об угрозе наводнения (затопления), сообщите об  этом  вашим  близким, соседям. Предупреждение об ожидаемом наводнении обычно  содержит  информацию  о  времени  и  границах затопления, а также рекомендации жителям о целесообразном поведении или о порядке эвакуации. Продолжая слушать местное радио или специально уполномоченных лиц  с громкоговорящей  аппаратурой (если речь идет не о внезапном подтоплении), необходимо подготовиться  к  эвакуации  </w:t>
      </w:r>
      <w:proofErr w:type="gramStart"/>
      <w:r w:rsidRPr="00792CB2">
        <w:rPr>
          <w:rFonts w:ascii="Times New Roman" w:hAnsi="Times New Roman"/>
          <w:color w:val="000000"/>
          <w:sz w:val="28"/>
          <w:szCs w:val="28"/>
        </w:rPr>
        <w:t>в  место  временного размещения</w:t>
      </w:r>
      <w:proofErr w:type="gramEnd"/>
      <w:r w:rsidRPr="00792CB2">
        <w:rPr>
          <w:rFonts w:ascii="Times New Roman" w:hAnsi="Times New Roman"/>
          <w:color w:val="000000"/>
          <w:sz w:val="28"/>
          <w:szCs w:val="28"/>
        </w:rPr>
        <w:t>, определяемого органами местного самоуправления (как  правило, на базе средних школ), где будет организовано питание, медицинское обслуживание.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Перед эвакуацией для сохранности  своего  дома  необходимо  следует отключить  воду, газ, электричество, потушить печи, перенести на верхние этажи (чердаки) зданий ценные вещи и предметы, убрать в безопасные места сельскохозяйственный инвентарь, закрыть (при необходимости обить) окна и двери первых этажей подручным материалом.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При получении сигнала о начале эвакуации необходимо быстро собрать и взять  с  собой документы, деньги, ценности, лекарства, комплект одежды и обуви по сезону, запас продуктов питания на несколько дней и следовать на объявленный эвакуационный пункт.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При  внезапном  наводнении  необходимо  как  можно  быстрее занять ближайшее возвышенное место и быть готовым к организованной эвакуации по воде. </w:t>
      </w:r>
      <w:proofErr w:type="gramStart"/>
      <w:r w:rsidRPr="00792CB2">
        <w:rPr>
          <w:rFonts w:ascii="Times New Roman" w:hAnsi="Times New Roman"/>
          <w:color w:val="000000"/>
          <w:sz w:val="28"/>
          <w:szCs w:val="28"/>
        </w:rPr>
        <w:t>Необходимо  принять меры, позволяющие спасателям своевременно обнаружить наличие людей,  отрезанных водой и нуждающихся в помощи: в светлое время суток - вывесить на  высоком месте полотнища; в темное - подавать световые сигналы.</w:t>
      </w:r>
      <w:proofErr w:type="gramEnd"/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Помните!!!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lastRenderedPageBreak/>
        <w:t>В затопленной местности нельзя употреблять в пищу продукты, соприкасавшиеся  с  поступившей водой и пить некипяченую воду. Намокшими электроприборами можно пользоваться только после тщательной их просушки.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bookmarkStart w:id="1" w:name="sub_402"/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Текст</w:t>
      </w:r>
    </w:p>
    <w:bookmarkEnd w:id="1"/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по оповещению населения в случае получения штормового предупреждения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Внимание! Внимание!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Прослушайте информацию о действиях при получении штормового предупреждения </w:t>
      </w:r>
      <w:proofErr w:type="spellStart"/>
      <w:r w:rsidRPr="00792CB2">
        <w:rPr>
          <w:rFonts w:ascii="Times New Roman" w:hAnsi="Times New Roman"/>
          <w:color w:val="000000"/>
          <w:sz w:val="28"/>
          <w:szCs w:val="28"/>
        </w:rPr>
        <w:t>Росгидрометеослужбы</w:t>
      </w:r>
      <w:proofErr w:type="spellEnd"/>
      <w:r w:rsidRPr="00792CB2">
        <w:rPr>
          <w:rFonts w:ascii="Times New Roman" w:hAnsi="Times New Roman"/>
          <w:color w:val="000000"/>
          <w:sz w:val="28"/>
          <w:szCs w:val="28"/>
        </w:rPr>
        <w:t>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Штормовое предупреждение подается, при усилении ветра  до  30 м/сек.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После получения такого предупреждения следует: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очисть балконы  и  территории  дворов  от  легких  предметов  или укрепить их;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закрыть на замки и засовы все окна и двери;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укрепить, по возможности, крыши, печные  и  вентиляционные  трубы;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заделать щитами ставни и окна в чердачных помещениях;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потушить огонь в печах;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подготовить медицинские аптечки и  упаковать  запасы  продуктов  и воды на 2-3 суток;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подготовить автономные источники  освещения  (фонари,  керосиновые лампы, свечи);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перейти из легких построек в более прочные здания или  в  защитные сооружения ГО.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Если ураган застал Вас на улице, необходимо: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держаться подальше от легких построек, мостов, эстакад, ЛЭП, мачт, деревьев;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защищаться от летящих предметов листами фанеры, досками,  ящиками, другими подручными средствами;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попытаться быстрее укрыться в подвалах, погребах, других заглубленных помещениях.</w:t>
      </w:r>
    </w:p>
    <w:p w:rsidR="00792CB2" w:rsidRPr="00792CB2" w:rsidRDefault="00792CB2" w:rsidP="00792CB2">
      <w:pPr>
        <w:pStyle w:val="ab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2" w:name="sub_403"/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br w:type="page"/>
      </w: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lastRenderedPageBreak/>
        <w:t>Текст</w:t>
      </w:r>
    </w:p>
    <w:bookmarkEnd w:id="2"/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по оповещению населения в случае угрозы или возникновения стихийных бедствий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Внимание! Внимание!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>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Прослушайте информацию о правилах поведения и действиях населения при стихийных бедствиях.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Стихийные бедствия - это опасные явления природы, возникающие, как  правило, внезапно. Наиболее опасными явлениями для нашего района являются ураганы,  снежные заносы, бураны.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Они нарушают нормальную жизнедеятельность людей, могут привести к их гибели, разрушают и уничтожают их материальные ценности.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Об угрозе возникновения стихийных бедствий население оповещается по сетям местного радиовещания и посыльными.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Каждый гражданин, оказавшись в районе стихийного бедствия, обязан проявлять  самообладание  и  при необходимости пресекать случаи грабежей, мародерства  и  другие  нарушения законности. Оказав первую помощь членам семьи,  окружающим  и  самому  себе,  гражданин  должен принять участие в ликвидации  последствий  стихийного  бедствия, используя для этого личный транспорт, инструмент, медикаменты, перевязочный материал.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При   ликвидации   последствий   стихийного   бедствия    необходимо предпринимать следующие меры предосторожности: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перед тем, как войти в любое  поврежденное  здание  убедитесь,  не угрожает ли оно обвалом;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 помещении  из-за  опасности  взрыва  скопившихся  газов,  нельзя пользоваться открытым пламенем (спичками, свечами и др.);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будьте   осторожны   с  оборванными  и  оголенными  проводами,  не допускайте короткого замыкания;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не включайте электричество, газ и водопровод, пока их не  проверит коммунально-техническая служба;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не пейте воду из поврежденных колодцев.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3" w:name="sub_404"/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Текст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обращения к населению при возникновении эпидемии</w:t>
      </w:r>
    </w:p>
    <w:bookmarkEnd w:id="3"/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Внимание! Внимание!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Граждане! К вам обращается Глава администрации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 xml:space="preserve"> на территории </w:t>
      </w:r>
      <w:proofErr w:type="spellStart"/>
      <w:r w:rsidRPr="00792CB2">
        <w:rPr>
          <w:rFonts w:ascii="Times New Roman" w:hAnsi="Times New Roman"/>
          <w:color w:val="000000"/>
          <w:sz w:val="28"/>
          <w:szCs w:val="28"/>
        </w:rPr>
        <w:t>Кипенского</w:t>
      </w:r>
      <w:proofErr w:type="spellEnd"/>
      <w:r w:rsidRPr="00792C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в районах _________________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      (дата, время)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________________________________________________ отмечены случаи заболевания людей и животных 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__________________________________________________________________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                            (наименование заболевания)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lastRenderedPageBreak/>
        <w:t>Администрацией сельского поселения принимаются меры для локализации заболеваний и предотвращения возникновения эпидемии.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Прослушайте порядок поведения населения на  территории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>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при появлении первых признаков заболевания необходимо обратиться к медработникам;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не употреблять в пищу непроверенные продукты питания и воду;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продукты питания приобретать только в установленных администрацией местах;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до минимума ограничить общение с населением.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Информация предоставлена Главным врачом (название учреждения) </w:t>
      </w:r>
      <w:proofErr w:type="gramStart"/>
      <w:r w:rsidRPr="00792CB2">
        <w:rPr>
          <w:rFonts w:ascii="Times New Roman" w:hAnsi="Times New Roman"/>
          <w:color w:val="000000"/>
          <w:sz w:val="28"/>
          <w:szCs w:val="28"/>
        </w:rPr>
        <w:t>в</w:t>
      </w:r>
      <w:proofErr w:type="gramEnd"/>
      <w:r w:rsidRPr="00792CB2">
        <w:rPr>
          <w:rFonts w:ascii="Times New Roman" w:hAnsi="Times New Roman"/>
          <w:color w:val="000000"/>
          <w:sz w:val="28"/>
          <w:szCs w:val="28"/>
        </w:rPr>
        <w:t xml:space="preserve"> __________.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4" w:name="sub_405"/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Текст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 xml:space="preserve">обращения к населению </w:t>
      </w:r>
      <w:bookmarkEnd w:id="4"/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при угрозе воздушного нападения противника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Внимание! Внимание!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«Воздушная тревога», «Воздушная тревога»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Граждане! К вам обращается Глава администрации 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>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_______________(</w:t>
      </w:r>
      <w:proofErr w:type="gramStart"/>
      <w:r w:rsidRPr="00792CB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792CB2">
        <w:rPr>
          <w:rFonts w:ascii="Times New Roman" w:hAnsi="Times New Roman"/>
          <w:color w:val="000000"/>
          <w:sz w:val="28"/>
          <w:szCs w:val="28"/>
        </w:rPr>
        <w:t xml:space="preserve">ата, время) на территории  </w:t>
      </w:r>
      <w:proofErr w:type="spellStart"/>
      <w:r w:rsidRPr="00792CB2">
        <w:rPr>
          <w:rFonts w:ascii="Times New Roman" w:hAnsi="Times New Roman"/>
          <w:color w:val="000000"/>
          <w:sz w:val="28"/>
          <w:szCs w:val="28"/>
        </w:rPr>
        <w:t>Кипенского</w:t>
      </w:r>
      <w:proofErr w:type="spellEnd"/>
      <w:r w:rsidRPr="00792CB2">
        <w:rPr>
          <w:rFonts w:ascii="Times New Roman" w:hAnsi="Times New Roman"/>
          <w:color w:val="000000"/>
          <w:sz w:val="28"/>
          <w:szCs w:val="28"/>
        </w:rPr>
        <w:t xml:space="preserve"> сельского поселения          существует угроза                                            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Непосредственного нападения воздушного противника.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Вам необходимо: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одеться самому, одеть детей;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выключить газ, электроприборы, затушить печи, котлы;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закрыть плотно двери и окна;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Взять с собой: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средства индивидуальной защиты;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запас продуктов питания и воды;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личные документы и другие необходимые вещи;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погасить свет, предупредить соседей о «Воздушной тревоге».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Занять ближайшее защитное сооружение  (убежище,  противорадиационное укрытие,  подвал,  погреб),  находиться  там  до сигнала «Отбой воздушной тревоги».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Текст</w:t>
      </w:r>
    </w:p>
    <w:p w:rsidR="00792CB2" w:rsidRPr="00792CB2" w:rsidRDefault="00792CB2" w:rsidP="00792CB2">
      <w:pPr>
        <w:pStyle w:val="ab"/>
        <w:jc w:val="center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Style w:val="a7"/>
          <w:rFonts w:ascii="Times New Roman" w:hAnsi="Times New Roman"/>
          <w:color w:val="000000"/>
          <w:sz w:val="28"/>
          <w:szCs w:val="28"/>
        </w:rPr>
        <w:t>обращения к населению, когда угроза воздушного нападения противника миновала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Внимание! Внимание!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«Отбой воздушной тревоги», «Отбой воздушной тревоги»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 xml:space="preserve">Граждане! К вам обращается Глава администрации  </w:t>
      </w:r>
      <w:r w:rsidRPr="00792CB2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r w:rsidR="0057626E">
        <w:rPr>
          <w:rFonts w:ascii="Times New Roman" w:hAnsi="Times New Roman"/>
          <w:sz w:val="28"/>
          <w:szCs w:val="28"/>
        </w:rPr>
        <w:t>Лопухинское</w:t>
      </w:r>
      <w:r w:rsidRPr="00792CB2">
        <w:rPr>
          <w:rFonts w:ascii="Times New Roman" w:hAnsi="Times New Roman"/>
          <w:sz w:val="28"/>
          <w:szCs w:val="28"/>
        </w:rPr>
        <w:t xml:space="preserve"> сельское поселение</w:t>
      </w:r>
      <w:r w:rsidRPr="00792CB2">
        <w:rPr>
          <w:rFonts w:ascii="Times New Roman" w:hAnsi="Times New Roman"/>
          <w:color w:val="000000"/>
          <w:sz w:val="28"/>
          <w:szCs w:val="28"/>
        </w:rPr>
        <w:t>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_________(</w:t>
      </w:r>
      <w:proofErr w:type="gramStart"/>
      <w:r w:rsidRPr="00792CB2">
        <w:rPr>
          <w:rFonts w:ascii="Times New Roman" w:hAnsi="Times New Roman"/>
          <w:color w:val="000000"/>
          <w:sz w:val="28"/>
          <w:szCs w:val="28"/>
        </w:rPr>
        <w:t>д</w:t>
      </w:r>
      <w:proofErr w:type="gramEnd"/>
      <w:r w:rsidRPr="00792CB2">
        <w:rPr>
          <w:rFonts w:ascii="Times New Roman" w:hAnsi="Times New Roman"/>
          <w:color w:val="000000"/>
          <w:sz w:val="28"/>
          <w:szCs w:val="28"/>
        </w:rPr>
        <w:t>ата, время) на территории сельского поселения угроза нападения воздушного противника миновала.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Вам необходимо:</w:t>
      </w:r>
    </w:p>
    <w:p w:rsidR="00792CB2" w:rsidRPr="00792CB2" w:rsidRDefault="00792CB2" w:rsidP="00792CB2">
      <w:pPr>
        <w:pStyle w:val="ab"/>
        <w:rPr>
          <w:rFonts w:ascii="Times New Roman" w:hAnsi="Times New Roman"/>
          <w:color w:val="000000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lastRenderedPageBreak/>
        <w:t>покинуть укрытие с разрешения обслуживающего персонала;</w:t>
      </w:r>
    </w:p>
    <w:p w:rsidR="00792CB2" w:rsidRPr="00792CB2" w:rsidRDefault="00792CB2" w:rsidP="00792CB2">
      <w:pPr>
        <w:pStyle w:val="ab"/>
        <w:rPr>
          <w:rFonts w:ascii="Times New Roman" w:hAnsi="Times New Roman"/>
          <w:sz w:val="28"/>
          <w:szCs w:val="28"/>
        </w:rPr>
      </w:pPr>
      <w:r w:rsidRPr="00792CB2">
        <w:rPr>
          <w:rFonts w:ascii="Times New Roman" w:hAnsi="Times New Roman"/>
          <w:color w:val="000000"/>
          <w:sz w:val="28"/>
          <w:szCs w:val="28"/>
        </w:rPr>
        <w:t>заниматься обычной деятельностью.</w:t>
      </w:r>
    </w:p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792CB2" w:rsidRPr="00792CB2" w:rsidRDefault="00792CB2" w:rsidP="00792CB2">
      <w:pPr>
        <w:rPr>
          <w:rFonts w:ascii="Times New Roman" w:hAnsi="Times New Roman"/>
          <w:sz w:val="28"/>
          <w:szCs w:val="28"/>
        </w:rPr>
      </w:pPr>
    </w:p>
    <w:p w:rsidR="00B32D0D" w:rsidRPr="00792CB2" w:rsidRDefault="00B32D0D" w:rsidP="00792CB2">
      <w:pPr>
        <w:rPr>
          <w:rFonts w:ascii="Times New Roman" w:hAnsi="Times New Roman"/>
          <w:sz w:val="28"/>
          <w:szCs w:val="28"/>
        </w:rPr>
      </w:pPr>
    </w:p>
    <w:sectPr w:rsidR="00B32D0D" w:rsidRPr="00792CB2" w:rsidSect="00792CB2">
      <w:pgSz w:w="11906" w:h="16838"/>
      <w:pgMar w:top="719" w:right="566" w:bottom="719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7671" w:rsidRDefault="00627671">
      <w:pPr>
        <w:spacing w:after="0" w:line="240" w:lineRule="auto"/>
      </w:pPr>
      <w:r>
        <w:separator/>
      </w:r>
    </w:p>
  </w:endnote>
  <w:endnote w:type="continuationSeparator" w:id="0">
    <w:p w:rsidR="00627671" w:rsidRDefault="006276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7671" w:rsidRDefault="00627671">
      <w:pPr>
        <w:spacing w:after="0" w:line="240" w:lineRule="auto"/>
      </w:pPr>
      <w:r>
        <w:separator/>
      </w:r>
    </w:p>
  </w:footnote>
  <w:footnote w:type="continuationSeparator" w:id="0">
    <w:p w:rsidR="00627671" w:rsidRDefault="0062767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181B"/>
    <w:rsid w:val="00003DBF"/>
    <w:rsid w:val="000E681F"/>
    <w:rsid w:val="002D181B"/>
    <w:rsid w:val="0037015B"/>
    <w:rsid w:val="004F300C"/>
    <w:rsid w:val="004F54DC"/>
    <w:rsid w:val="0057626E"/>
    <w:rsid w:val="00627671"/>
    <w:rsid w:val="006657C8"/>
    <w:rsid w:val="00792CB2"/>
    <w:rsid w:val="00861022"/>
    <w:rsid w:val="00931E8D"/>
    <w:rsid w:val="00B32D0D"/>
    <w:rsid w:val="00BA048A"/>
    <w:rsid w:val="00C458A3"/>
    <w:rsid w:val="00FB6EAF"/>
    <w:rsid w:val="00FE55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5D8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181B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D1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181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2D181B"/>
    <w:rPr>
      <w:rFonts w:ascii="Arial" w:eastAsia="Calibri" w:hAnsi="Arial" w:cs="Times New Roman"/>
      <w:b/>
      <w:bCs/>
      <w:color w:val="26282F"/>
      <w:sz w:val="24"/>
      <w:szCs w:val="24"/>
    </w:rPr>
  </w:style>
  <w:style w:type="character" w:customStyle="1" w:styleId="a5">
    <w:name w:val="Гипертекстовая ссылка"/>
    <w:rsid w:val="002D181B"/>
    <w:rPr>
      <w:b/>
      <w:bCs/>
      <w:color w:val="106BBE"/>
      <w:sz w:val="26"/>
      <w:szCs w:val="26"/>
    </w:rPr>
  </w:style>
  <w:style w:type="paragraph" w:customStyle="1" w:styleId="a6">
    <w:name w:val="Прижатый влево"/>
    <w:basedOn w:val="a"/>
    <w:next w:val="a"/>
    <w:rsid w:val="002D181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7">
    <w:name w:val="Цветовое выделение"/>
    <w:rsid w:val="002D181B"/>
    <w:rPr>
      <w:b/>
      <w:color w:val="000080"/>
    </w:rPr>
  </w:style>
  <w:style w:type="paragraph" w:customStyle="1" w:styleId="a8">
    <w:name w:val="Комментарий"/>
    <w:basedOn w:val="a"/>
    <w:next w:val="a"/>
    <w:rsid w:val="002D181B"/>
    <w:pPr>
      <w:autoSpaceDE w:val="0"/>
      <w:autoSpaceDN w:val="0"/>
      <w:adjustRightInd w:val="0"/>
      <w:spacing w:before="75" w:after="0" w:line="240" w:lineRule="auto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</w:rPr>
  </w:style>
  <w:style w:type="paragraph" w:customStyle="1" w:styleId="a9">
    <w:name w:val="Нормальный (таблица)"/>
    <w:basedOn w:val="a"/>
    <w:next w:val="a"/>
    <w:rsid w:val="002D181B"/>
    <w:pPr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2D181B"/>
    <w:pPr>
      <w:autoSpaceDE w:val="0"/>
      <w:autoSpaceDN w:val="0"/>
      <w:adjustRightInd w:val="0"/>
      <w:spacing w:after="0" w:line="240" w:lineRule="auto"/>
      <w:jc w:val="both"/>
    </w:pPr>
    <w:rPr>
      <w:rFonts w:ascii="Courier New" w:eastAsia="Calibri" w:hAnsi="Courier New" w:cs="Courier New"/>
    </w:rPr>
  </w:style>
  <w:style w:type="paragraph" w:styleId="ab">
    <w:name w:val="No Spacing"/>
    <w:qFormat/>
    <w:rsid w:val="002D181B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80546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1/04/xmldsig-more#gostr34102001-gostr3411"/>
    <Reference URI="#idPackageObject" Type="http://www.w3.org/2000/09/xmldsig#Object">
      <DigestMethod Algorithm="http://www.w3.org/2001/04/xmldsig-more#gostr3411"/>
      <DigestValue>36LwX06dn2mRc/FSlfAV/xoDDgEqw/9XS5RjlTi1KkI=</DigestValue>
    </Reference>
    <Reference URI="#idOfficeObject" Type="http://www.w3.org/2000/09/xmldsig#Object">
      <DigestMethod Algorithm="http://www.w3.org/2001/04/xmldsig-more#gostr3411"/>
      <DigestValue>pNjX+/ufqjHWPDRmaH/XPob+GzkM3GDdRAGZ9WIL3Aw=</DigestValue>
    </Reference>
  </SignedInfo>
  <SignatureValue>
    gomoQwE6nkmNprCELGIOtx+17waEir2X+WsXKETkhuTVmApLBP5QybGvTQdsAc6I90L1f4Dd
    Tjw5jcWXVyYiwA==
  </SignatureValue>
  <KeyInfo>
    <X509Data>
      <X509Certificate>
          MIIJbDCCCRugAwIBAgIDH6F4MAgGBiqFAwICAzCCAV0xGDAWBgkqhkiG9w0BCQITCVNlcnZl
          ciBDQTEgMB4GCSqGSIb3DQEJARYRdWNfZmtAcm9za2F6bmEucnUxHDAaBgNVBAgMEzc3INCz
          LiDQnNC+0YHQutCy0LAxGjAYBggqhQMDgQMBARIMMDA3NzEwNTY4NzYwMRgwFgYFKoUDZAES
          DTEwNDc3OTcwMTk4MzAxLDAqBgNVBAkMI9GD0LvQuNGG0LAg0JjQu9GM0LjQvdC60LAsINC0
          0L7QvCA3MRUwEwYDVQQHDAzQnNC+0YHQutCy0LAxCzAJBgNVBAYTAlJVMTgwNgYDVQQKDC/Q
          pNC10LTQtdGA0LDQu9GM0L3QvtC1INC60LDQt9C90LDRh9C10LnRgdGC0LLQvjE/MD0GA1UE
          Aww20KPQpiDQpNC10LTQtdGA0LDQu9GM0L3QvtCz0L4g0LrQsNC30L3QsNGH0LXQudGB0YLQ
          stCwMB4XDTE3MDIwMTA4MDczMFoXDTE4MDUwMTA4MDczMFowggG2MRowGAYIKoUDA4EDAQES
          DDc4MTkxMTM1MjkxNTEWMBQGBSqFA2QDEgsxMTQ4MjUzNzM0ODEiMCAGCSqGSIb3DQEJARYT
          bG9wdWhpbmthOTNAbWFpbC5ydTELMAkGA1UEBhMCUlUxMjAwBgNVBAgMKdCb0LXQvdC40L3Q
          s9GA0LDQtNGB0LrQsNGPINC+0LHQu9Cw0YHRgtGMMR8wHQYDVQQHDBbQtC4g0JvQvtC/0YPR
          hdC40L3QutCwMXIwcAYDVQQKDGnQnNC10YHRgtC90LDRjyDQsNC00LzQuNC90LjRgdGC0YDQ
          sNGG0LjRjyDQnNCeINCb0L7Qv9GD0YXQuNC90YHQutC+0LUg0YHQtdC70YzRgdC60L7QtSDQ
          v9C+0YHQtdC70LXQvdC40LUxLDAqBgNVBCoMI9CV0LLQs9C10L3QuNC5INCd0LjQutC+0LvQ
          sNC10LLQuNGHMRkwFwYDVQQEDBDQkNCx0LDQutGD0LzQvtCyMT0wOwYDVQQDDDTQkNCx0LDQ
          utGD0LzQvtCyINCV0LLQs9C10L3QuNC5INCd0LjQutC+0LvQsNC10LLQuNGHMGMwHAYGKoUD
          AgITMBIGByqFAwICJAAGByqFAwICHgEDQwAEQABIqlYIpdg41wStiHbBLNXbwUG0creTnmg8
          p/LWmHyATN0ns75sv3CyjqAsh3biXNYAdkL6QdKMs7hqYThVgyijggVjMIIFXzAMBgNVHRMB
          Af8EAjAAMB0GA1UdIAQWMBQwCAYGKoUDZHEBMAgGBiqFA2RxAjA9BgNVHREENjA0oBIGA1UE
          DKALEwkxMjMxMjQ0NTSgGwYKKoUDAz2e1zYBBaANEwswMTQ1MzAwMDI4NYYBMDA2BgUqhQNk
          bwQtDCsi0JrRgNC40L/RgtC+0J/RgNC+IENTUCIgKNCy0LXRgNGB0LjRjyAzLjYpMIIBYQYF
          KoUDZHAEggFWMIIBUgxEItCa0YDQuNC/0YLQvtCf0YDQviBDU1AiICjQstC10YDRgdC40Y8g
          My42KSAo0LjRgdC/0L7Qu9C90LXQvdC40LUgMikMaCLQn9GA0L7Qs9GA0LDQvNC80L3Qvi3Q
          sNC/0L/QsNGA0LDRgtC90YvQuSDQutC+0LzQv9C70LXQutGBICLQrtC90LjRgdC10YDRgi3Q
          k9Ce0KHQoiIuINCS0LXRgNGB0LjRjyAyLjEiDE/QodC10YDRgtC40YTQuNC60LDRgiDRgdC+
          0L7RgtCy0LXRgtGB0YLQstC40Y8g4oSWINCh0KQvMTI0LTI3Mzgg0L7RgiAwMS4wNy4yMDE1
          DE/QodC10YDRgtC40YTQuNC60LDRgiDRgdC+0L7RgtCy0LXRgtGB0YLQstC40Y8g4oSWINCh
          0KQvMTI4LTI4Nzgg0L7RgiAyMC4wNi4yMDE2MA4GA1UdDwEB/wQEAwID6DCCAQMGA1UdJQSB
          +zCB+AYIKwYBBQUHAwIGDiqFAwM9ntc2AQYDBAEBBg4qhQMDPZ7XNgEGAwQBAgYOKoUDAz2e
          1zYBBgMEAQMGDiqFAwM9ntc2AQYDBAEEBg4qhQMDPZ7XNgEGAwQKAQYOKoUDAz2e1zYBBgME
          CgIGDiqFAwM9ntc2AQYDBAsBBg4qhQMDPZ7XNgEGAwQLAgYJKoUDA4F7BQIBBgkqhQMDgXsF
          AgIGCSqFAwOBewUCAwYJKoUDA4F7BQIEBgkqhQMDgXsFAgUGCSqFAwOBewUCBgYJKoUDA4F7
          BQsBBgkqhQMDgXsFCwIGCSqFAwOBewUMAQYJKoUDA4F7BQwCMCsGA1UdEAQkMCKADzIwMTcw
          MjAxMDgwNzI2WoEPMjAxODA1MDEwODA3MjZaMIIBjwYDVR0jBIIBhjCCAYKAFJ5xDg/atAEo
          Xz/iy49lFZcCR4yroYIBZaSCAWEwggFdMRgwFgYJKoZIhvcNAQkCEwlTZXJ2ZXIgQ0ExIDAe
          BgkqhkiG9w0BCQEWEXVjX2ZrQHJvc2them5hLnJ1MRwwGgYDVQQIDBM3NyDQsy4g0JzQvtGB
          0LrQstCwMRowGAYIKoUDA4EDAQESDDAwNzcxMDU2ODc2MDEYMBYGBSqFA2QBEg0xMDQ3Nzk3
          MDE5ODMwMSwwKgYDVQQJDCPRg9C70LjRhtCwINCY0LvRjNC40L3QutCwLCDQtNC+0LwgNzEV
          MBMGA1UEBwwM0JzQvtGB0LrQstCwMQswCQYDVQQGEwJSVTE4MDYGA1UECgwv0KTQtdC00LXR
          gNCw0LvRjNC90L7QtSDQutCw0LfQvdCw0YfQtdC50YHRgtCy0L4xPzA9BgNVBAMMNtCj0KYg
          0KTQtdC00LXRgNCw0LvRjNC90L7Qs9C+INC60LDQt9C90LDRh9C10LnRgdGC0LLQsIIBATBe
          BgNVHR8EVzBVMCmgJ6AlhiNodHRwOi8vY3JsLnJvc2them5hLnJ1L2NybC9mazAxLmNybDAo
          oCagJIYiaHR0cDovL2NybC5mc2ZrLmxvY2FsL2NybC9mazAxLmNybDAdBgNVHQ4EFgQUi4Ca
          caZoULc1YEAFUXPU79IefyswCAYGKoUDAgIDA0EAIE3XkavcAl/gN8sD3YruNgpSIYpCSyKB
          7jSZ/PwKDLj0xKIeXKAp3j5Vnq3Bi755Vw34EWtacmA9Ihys0rXhbQ==
        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7tb65ro6AR0JfS0BOUOJoQ1TRGQ=</DigestValue>
      </Reference>
      <Reference URI="/word/document.xml?ContentType=application/vnd.openxmlformats-officedocument.wordprocessingml.document.main+xml">
        <DigestMethod Algorithm="http://www.w3.org/2000/09/xmldsig#sha1"/>
        <DigestValue>ofJ7XoG9H2cbt8Xq7W2K2CeDNNY=</DigestValue>
      </Reference>
      <Reference URI="/word/endnotes.xml?ContentType=application/vnd.openxmlformats-officedocument.wordprocessingml.endnotes+xml">
        <DigestMethod Algorithm="http://www.w3.org/2000/09/xmldsig#sha1"/>
        <DigestValue>WEVMcWjXhXIgnIvThV+5Eiglxoc=</DigestValue>
      </Reference>
      <Reference URI="/word/fontTable.xml?ContentType=application/vnd.openxmlformats-officedocument.wordprocessingml.fontTable+xml">
        <DigestMethod Algorithm="http://www.w3.org/2000/09/xmldsig#sha1"/>
        <DigestValue>CgCu7WZqfk2S31BaacfO03dq7CU=</DigestValue>
      </Reference>
      <Reference URI="/word/footnotes.xml?ContentType=application/vnd.openxmlformats-officedocument.wordprocessingml.footnotes+xml">
        <DigestMethod Algorithm="http://www.w3.org/2000/09/xmldsig#sha1"/>
        <DigestValue>N0bJ+p4tRfpMTglGE3f6gP41pBU=</DigestValue>
      </Reference>
      <Reference URI="/word/media/image1.jpeg?ContentType=image/jpeg">
        <DigestMethod Algorithm="http://www.w3.org/2000/09/xmldsig#sha1"/>
        <DigestValue>e412OqDkQysp6oBLf41AAW3uD8Q=</DigestValue>
      </Reference>
      <Reference URI="/word/settings.xml?ContentType=application/vnd.openxmlformats-officedocument.wordprocessingml.settings+xml">
        <DigestMethod Algorithm="http://www.w3.org/2000/09/xmldsig#sha1"/>
        <DigestValue>oSB0WfECl3g3pw3drZGCwrLEwiI=</DigestValue>
      </Reference>
      <Reference URI="/word/styles.xml?ContentType=application/vnd.openxmlformats-officedocument.wordprocessingml.styles+xml">
        <DigestMethod Algorithm="http://www.w3.org/2000/09/xmldsig#sha1"/>
        <DigestValue>htQawoCDZpFH2sYQNUphe56j/gU=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>
          <mdssi:Format>YYYY-MM-DDThh:mm:ssTZD</mdssi:Format>
          <mdssi:Value>2017-06-16T12:05:07Z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2141</Words>
  <Characters>12206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14319</CharactersWithSpaces>
  <SharedDoc>false</SharedDoc>
  <HLinks>
    <vt:vector size="6" baseType="variant">
      <vt:variant>
        <vt:i4>6357026</vt:i4>
      </vt:variant>
      <vt:variant>
        <vt:i4>0</vt:i4>
      </vt:variant>
      <vt:variant>
        <vt:i4>0</vt:i4>
      </vt:variant>
      <vt:variant>
        <vt:i4>5</vt:i4>
      </vt:variant>
      <vt:variant>
        <vt:lpwstr>garantf1://80546.0/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Даша</cp:lastModifiedBy>
  <cp:revision>4</cp:revision>
  <cp:lastPrinted>2014-02-05T09:39:00Z</cp:lastPrinted>
  <dcterms:created xsi:type="dcterms:W3CDTF">2017-06-09T07:51:00Z</dcterms:created>
  <dcterms:modified xsi:type="dcterms:W3CDTF">2017-06-09T10:59:00Z</dcterms:modified>
</cp:coreProperties>
</file>