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43" w:rsidRPr="00620B43" w:rsidRDefault="00620B43" w:rsidP="00620B43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bookmarkStart w:id="0" w:name="_GoBack"/>
      <w:r w:rsidRPr="00620B43">
        <w:rPr>
          <w:b w:val="0"/>
          <w:noProof/>
          <w:sz w:val="24"/>
          <w:szCs w:val="24"/>
        </w:rPr>
        <w:drawing>
          <wp:inline distT="0" distB="0" distL="0" distR="0">
            <wp:extent cx="400685" cy="575310"/>
            <wp:effectExtent l="19050" t="0" r="0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B43" w:rsidRPr="00620B43" w:rsidRDefault="00620B43" w:rsidP="00620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43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620B43" w:rsidRPr="00620B43" w:rsidRDefault="00620B43" w:rsidP="00620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4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620B43">
        <w:rPr>
          <w:rFonts w:ascii="Times New Roman" w:hAnsi="Times New Roman" w:cs="Times New Roman"/>
          <w:b/>
          <w:sz w:val="24"/>
          <w:szCs w:val="24"/>
        </w:rPr>
        <w:t>Лопухинское</w:t>
      </w:r>
      <w:proofErr w:type="spellEnd"/>
      <w:r w:rsidRPr="00620B4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620B43" w:rsidRPr="00620B43" w:rsidRDefault="00620B43" w:rsidP="00620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43">
        <w:rPr>
          <w:rFonts w:ascii="Times New Roman" w:hAnsi="Times New Roman" w:cs="Times New Roman"/>
          <w:b/>
          <w:sz w:val="24"/>
          <w:szCs w:val="24"/>
        </w:rPr>
        <w:t>муниципального образования Ломоносовского муниципального района</w:t>
      </w:r>
    </w:p>
    <w:p w:rsidR="00620B43" w:rsidRPr="00620B43" w:rsidRDefault="00620B43" w:rsidP="00620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43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620B43" w:rsidRPr="00620B43" w:rsidRDefault="00620B43" w:rsidP="00620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B43" w:rsidRDefault="00620B43" w:rsidP="00620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4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25305" w:rsidRPr="00620B43" w:rsidRDefault="00D25305" w:rsidP="00620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8E2" w:rsidRPr="00D25305" w:rsidRDefault="00A559D0" w:rsidP="00620B43">
      <w:pPr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02 марта</w:t>
      </w:r>
      <w:r w:rsidR="00D2530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2018</w:t>
      </w:r>
      <w:r w:rsidR="00DF18E2" w:rsidRPr="00620B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года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№ 62</w:t>
      </w:r>
    </w:p>
    <w:p w:rsidR="00620B43" w:rsidRPr="00D25305" w:rsidRDefault="00620B43" w:rsidP="00620B43">
      <w:pPr>
        <w:spacing w:after="0"/>
        <w:jc w:val="center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</w:p>
    <w:p w:rsidR="00620B43" w:rsidRDefault="00620B43" w:rsidP="00620B43">
      <w:pPr>
        <w:pStyle w:val="ConsPlusTitle"/>
        <w:widowControl/>
        <w:jc w:val="center"/>
        <w:rPr>
          <w:b w:val="0"/>
          <w:sz w:val="26"/>
          <w:szCs w:val="26"/>
        </w:rPr>
      </w:pPr>
      <w:r w:rsidRPr="007868F8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 xml:space="preserve"> комиссии по установлению стажа муниципальной службы</w:t>
      </w:r>
    </w:p>
    <w:p w:rsidR="00620B43" w:rsidRDefault="00620B43" w:rsidP="00620B43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назначению пенсии за выслугу лет  и доплате к пенсиям</w:t>
      </w:r>
    </w:p>
    <w:p w:rsidR="00620B43" w:rsidRDefault="00620B43" w:rsidP="00620B43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при главе администрации МО </w:t>
      </w:r>
      <w:proofErr w:type="spellStart"/>
      <w:r>
        <w:rPr>
          <w:b w:val="0"/>
          <w:sz w:val="26"/>
          <w:szCs w:val="26"/>
        </w:rPr>
        <w:t>Лопухинское</w:t>
      </w:r>
      <w:proofErr w:type="spellEnd"/>
      <w:r>
        <w:rPr>
          <w:b w:val="0"/>
          <w:sz w:val="26"/>
          <w:szCs w:val="26"/>
        </w:rPr>
        <w:t xml:space="preserve"> сельское поселение </w:t>
      </w:r>
    </w:p>
    <w:p w:rsidR="00620B43" w:rsidRDefault="00620B43" w:rsidP="00620B43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и об установлении порядка включения в стаж муниципальной службы </w:t>
      </w:r>
    </w:p>
    <w:p w:rsidR="00620B43" w:rsidRDefault="00620B43" w:rsidP="00620B43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муниципальных служащих администрации МО </w:t>
      </w:r>
      <w:proofErr w:type="spellStart"/>
      <w:r>
        <w:rPr>
          <w:b w:val="0"/>
          <w:sz w:val="26"/>
          <w:szCs w:val="26"/>
        </w:rPr>
        <w:t>Лопухинское</w:t>
      </w:r>
      <w:proofErr w:type="spellEnd"/>
      <w:r>
        <w:rPr>
          <w:b w:val="0"/>
          <w:sz w:val="26"/>
          <w:szCs w:val="26"/>
        </w:rPr>
        <w:t xml:space="preserve"> сельское</w:t>
      </w:r>
    </w:p>
    <w:p w:rsidR="00620B43" w:rsidRPr="00202D8F" w:rsidRDefault="00620B43" w:rsidP="00620B43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поселение периодов замещения ими отдельных должностей</w:t>
      </w:r>
    </w:p>
    <w:p w:rsidR="00620B43" w:rsidRPr="00620B43" w:rsidRDefault="00620B43" w:rsidP="00620B4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8E2" w:rsidRPr="00620B43" w:rsidRDefault="00DF18E2" w:rsidP="00620B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0B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соответствии с Федеральными законами от 15.12.2001 года № 166-ФЗ «О государственном пенсионном обеспечении в Российской Федерации, от 02.03.2007года № 25-ФЗ «О муниципальной службе в Российской Федерации», </w:t>
      </w:r>
      <w:r w:rsidRPr="00620B43">
        <w:rPr>
          <w:rFonts w:ascii="Times New Roman" w:hAnsi="Times New Roman" w:cs="Times New Roman"/>
          <w:sz w:val="24"/>
          <w:szCs w:val="24"/>
          <w:lang w:eastAsia="ru-RU"/>
        </w:rPr>
        <w:t>от 28.12. 2013 года </w:t>
      </w:r>
      <w:hyperlink r:id="rId6" w:history="1">
        <w:r w:rsidRPr="00620B43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№ 400-ФЗ</w:t>
        </w:r>
      </w:hyperlink>
      <w:r w:rsidRPr="00620B43">
        <w:rPr>
          <w:rFonts w:ascii="Times New Roman" w:hAnsi="Times New Roman" w:cs="Times New Roman"/>
          <w:sz w:val="24"/>
          <w:szCs w:val="24"/>
          <w:lang w:eastAsia="ru-RU"/>
        </w:rPr>
        <w:t> «О страховых пенсиях», от 23.05. 2016 года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граждан», областным </w:t>
      </w:r>
      <w:hyperlink r:id="rId7" w:history="1">
        <w:r w:rsidRPr="00620B43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620B43">
        <w:rPr>
          <w:rFonts w:ascii="Times New Roman" w:hAnsi="Times New Roman" w:cs="Times New Roman"/>
          <w:sz w:val="24"/>
          <w:szCs w:val="24"/>
          <w:lang w:eastAsia="ru-RU"/>
        </w:rPr>
        <w:t> от 11.03.2008 года № 14-оз «О правовом регулировании муниципальной службы в Ленинградской области</w:t>
      </w:r>
      <w:r w:rsidRPr="00620B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», </w:t>
      </w:r>
      <w:r w:rsidR="007A3ACF" w:rsidRPr="007A3ACF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7A3ACF" w:rsidRPr="007A3ACF">
        <w:rPr>
          <w:rFonts w:ascii="Times New Roman" w:hAnsi="Times New Roman" w:cs="Times New Roman"/>
          <w:bCs/>
          <w:sz w:val="24"/>
          <w:szCs w:val="24"/>
        </w:rPr>
        <w:t>Постановлением Губернатора Ленинградской области от 13.12.2010 № 110-пг «О комиссии по установлению стажа государственной службы и доплате к пенсиям при Губернаторе Ленинградской области и об установлении порядка включения в стаж государственной гражданской службы Ленинградской области государственных гражданских служащих Ленинградской области периодов замещения ими отдельных должностей руководителей и специалистов на предприятиях, в учреждениях и организациях»</w:t>
      </w:r>
      <w:r w:rsidRPr="00620B43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620B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также в целях реализации прав муниципальных служащих администрации муниципального образования </w:t>
      </w:r>
      <w:proofErr w:type="spellStart"/>
      <w:r w:rsidR="00620B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Лопухинское</w:t>
      </w:r>
      <w:proofErr w:type="spellEnd"/>
      <w:r w:rsidRPr="00620B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сельское поселение</w:t>
      </w:r>
      <w:r w:rsidRPr="00620B43">
        <w:rPr>
          <w:rFonts w:ascii="Times New Roman" w:hAnsi="Times New Roman" w:cs="Times New Roman"/>
          <w:sz w:val="24"/>
          <w:szCs w:val="24"/>
          <w:lang w:eastAsia="ru-RU"/>
        </w:rPr>
        <w:t xml:space="preserve">, администрация муниципального образования </w:t>
      </w:r>
      <w:proofErr w:type="spellStart"/>
      <w:r w:rsidR="00620B43">
        <w:rPr>
          <w:rFonts w:ascii="Times New Roman" w:hAnsi="Times New Roman" w:cs="Times New Roman"/>
          <w:sz w:val="24"/>
          <w:szCs w:val="24"/>
          <w:lang w:eastAsia="ru-RU"/>
        </w:rPr>
        <w:t>Лопухинское</w:t>
      </w:r>
      <w:proofErr w:type="spellEnd"/>
      <w:r w:rsidRPr="00620B4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 </w:t>
      </w:r>
      <w:r w:rsidRPr="00620B4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ПОСТАНОВЛЯЕТ:</w:t>
      </w:r>
    </w:p>
    <w:p w:rsidR="00620B43" w:rsidRDefault="00620B43" w:rsidP="00620B4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B43">
        <w:rPr>
          <w:rFonts w:ascii="Times New Roman" w:hAnsi="Times New Roman" w:cs="Times New Roman"/>
          <w:sz w:val="24"/>
          <w:szCs w:val="24"/>
        </w:rPr>
        <w:t>Образовать комиссию по установлению стажа муниципальной службы и доплате к пенсиям при главе администрации муниципального</w:t>
      </w:r>
      <w:r w:rsidR="008A550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2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B43">
        <w:rPr>
          <w:rFonts w:ascii="Times New Roman" w:hAnsi="Times New Roman" w:cs="Times New Roman"/>
          <w:bCs/>
          <w:sz w:val="24"/>
          <w:szCs w:val="24"/>
        </w:rPr>
        <w:t>Лопухинское</w:t>
      </w:r>
      <w:proofErr w:type="spellEnd"/>
      <w:r w:rsidRPr="00620B43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МО Ломоносовский муниципальный район  Ленинградской области</w:t>
      </w:r>
      <w:r w:rsidRPr="00620B43">
        <w:rPr>
          <w:rFonts w:ascii="Times New Roman" w:hAnsi="Times New Roman" w:cs="Times New Roman"/>
          <w:sz w:val="24"/>
          <w:szCs w:val="24"/>
        </w:rPr>
        <w:t xml:space="preserve"> (далее – глава администрации) в составе согласно приложению 1.</w:t>
      </w:r>
    </w:p>
    <w:p w:rsidR="003E32A0" w:rsidRPr="003E32A0" w:rsidRDefault="003E32A0" w:rsidP="003E32A0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32A0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8" w:history="1">
        <w:r w:rsidRPr="003E32A0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3E32A0">
        <w:rPr>
          <w:rFonts w:ascii="Times New Roman" w:hAnsi="Times New Roman" w:cs="Times New Roman"/>
          <w:sz w:val="24"/>
          <w:szCs w:val="24"/>
        </w:rPr>
        <w:t xml:space="preserve"> о комиссии по установлению стажа муниципальной службы и доплате к пенсиям при главе администрации согласно приложению 2.</w:t>
      </w:r>
    </w:p>
    <w:p w:rsidR="0062332B" w:rsidRPr="0062332B" w:rsidRDefault="00DF18E2" w:rsidP="00620B4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0B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Назначить органом, уполномоченным осуществлять выплату пенсии за выслугу лет</w:t>
      </w:r>
      <w:r w:rsidR="0062332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620B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сектор  финансов администрации мун</w:t>
      </w:r>
      <w:r w:rsidR="0062332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иципального образования </w:t>
      </w:r>
      <w:proofErr w:type="spellStart"/>
      <w:r w:rsidR="0062332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Лопухинское</w:t>
      </w:r>
      <w:proofErr w:type="spellEnd"/>
      <w:r w:rsidR="0062332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0B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сельское поселение.</w:t>
      </w:r>
    </w:p>
    <w:p w:rsidR="00DF18E2" w:rsidRPr="008A550B" w:rsidRDefault="0062332B" w:rsidP="00620B4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Сектору </w:t>
      </w:r>
      <w:r w:rsidR="00DF18E2" w:rsidRPr="0062332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финансов при разработке проекта бюджета муниципального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Лопухинское</w:t>
      </w:r>
      <w:proofErr w:type="spellEnd"/>
      <w:r w:rsidR="00DF18E2" w:rsidRPr="0062332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сельское поселение на очередной финансовый год предусматривать средства на выплату пенсии за выслугу лет.</w:t>
      </w:r>
    </w:p>
    <w:p w:rsidR="008A550B" w:rsidRPr="0062332B" w:rsidRDefault="008A550B" w:rsidP="00620B4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Признать утратившим силу Распоряжение главы местной администрации</w:t>
      </w:r>
      <w:r w:rsidRPr="008A550B">
        <w:rPr>
          <w:rFonts w:ascii="Times New Roman" w:hAnsi="Times New Roman" w:cs="Times New Roman"/>
          <w:sz w:val="24"/>
          <w:szCs w:val="24"/>
        </w:rPr>
        <w:t xml:space="preserve"> </w:t>
      </w:r>
      <w:r w:rsidRPr="00620B43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2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B43">
        <w:rPr>
          <w:rFonts w:ascii="Times New Roman" w:hAnsi="Times New Roman" w:cs="Times New Roman"/>
          <w:bCs/>
          <w:sz w:val="24"/>
          <w:szCs w:val="24"/>
        </w:rPr>
        <w:t>Лопухинское</w:t>
      </w:r>
      <w:proofErr w:type="spellEnd"/>
      <w:r w:rsidRPr="00620B43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МО Ломоносовский муниципальный район  Ленинградской области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№ 1/1 от 12.01.2015 года «О создании комиссии по исчислению стажа работы».</w:t>
      </w:r>
    </w:p>
    <w:p w:rsidR="00DF18E2" w:rsidRPr="0062332B" w:rsidRDefault="00DF18E2" w:rsidP="00620B4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32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Настоящее постановление подлежит официальному опубликованию и вступает в силу на следующий день после его официального опубликования.</w:t>
      </w:r>
    </w:p>
    <w:p w:rsidR="00DF18E2" w:rsidRPr="00620B43" w:rsidRDefault="00DF18E2" w:rsidP="00620B43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20B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F18E2" w:rsidRPr="00620B43" w:rsidRDefault="00DF18E2" w:rsidP="00620B43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20B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F18E2" w:rsidRPr="00620B43" w:rsidRDefault="00DF18E2" w:rsidP="00620B43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20B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F18E2" w:rsidRPr="00620B43" w:rsidRDefault="00DF18E2" w:rsidP="00620B43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20B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2332B" w:rsidRDefault="00DF18E2" w:rsidP="00620B43">
      <w:pPr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20B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Глава администрации</w:t>
      </w:r>
      <w:r w:rsidR="0062332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</w:t>
      </w:r>
    </w:p>
    <w:p w:rsidR="00DF18E2" w:rsidRPr="00620B43" w:rsidRDefault="0062332B" w:rsidP="00620B43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Лопухинское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F18E2" w:rsidRPr="00620B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Е.Н.Абакумов</w:t>
      </w:r>
      <w:proofErr w:type="spellEnd"/>
    </w:p>
    <w:p w:rsidR="00DF18E2" w:rsidRPr="00620B43" w:rsidRDefault="00DF18E2" w:rsidP="00620B43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20B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F18E2" w:rsidRPr="00620B43" w:rsidRDefault="00DF18E2" w:rsidP="00620B43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20B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20B43" w:rsidRPr="0062332B" w:rsidRDefault="00620B43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0B43" w:rsidRPr="0062332B" w:rsidRDefault="00620B43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0B43" w:rsidRPr="0062332B" w:rsidRDefault="00620B43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0B43" w:rsidRPr="0062332B" w:rsidRDefault="00620B43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0B43" w:rsidRPr="0062332B" w:rsidRDefault="00620B43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0B43" w:rsidRPr="0062332B" w:rsidRDefault="00620B43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0B43" w:rsidRPr="0062332B" w:rsidRDefault="00620B43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0B43" w:rsidRPr="0062332B" w:rsidRDefault="00620B43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0B43" w:rsidRPr="0062332B" w:rsidRDefault="00620B43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0B43" w:rsidRPr="0062332B" w:rsidRDefault="00620B43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0B43" w:rsidRPr="0062332B" w:rsidRDefault="00620B43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332B" w:rsidRDefault="0062332B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A550B" w:rsidRDefault="008A550B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A550B" w:rsidRDefault="008A550B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A550B" w:rsidRDefault="008A550B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A550B" w:rsidRDefault="008A550B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A550B" w:rsidRDefault="008A550B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A550B" w:rsidRDefault="008A550B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A550B" w:rsidRDefault="008A550B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A550B" w:rsidRDefault="008A550B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A550B" w:rsidRPr="0062332B" w:rsidRDefault="008A550B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0B43" w:rsidRDefault="00620B43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</w:pPr>
    </w:p>
    <w:p w:rsidR="00A559D0" w:rsidRDefault="00A559D0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</w:pPr>
    </w:p>
    <w:p w:rsidR="00A559D0" w:rsidRDefault="00A559D0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</w:pPr>
    </w:p>
    <w:p w:rsidR="00A559D0" w:rsidRDefault="00A559D0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</w:pPr>
    </w:p>
    <w:p w:rsidR="00A559D0" w:rsidRDefault="00A559D0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</w:pPr>
    </w:p>
    <w:p w:rsidR="00A559D0" w:rsidRDefault="00A559D0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</w:pPr>
    </w:p>
    <w:p w:rsidR="00A559D0" w:rsidRDefault="00A559D0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</w:pPr>
    </w:p>
    <w:p w:rsidR="00A559D0" w:rsidRPr="00A559D0" w:rsidRDefault="00A559D0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</w:pPr>
    </w:p>
    <w:p w:rsidR="003E32A0" w:rsidRPr="00576773" w:rsidRDefault="003E32A0" w:rsidP="00576773">
      <w:pPr>
        <w:pageBreakBefore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7677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E32A0" w:rsidRPr="00576773" w:rsidRDefault="003E32A0" w:rsidP="0057677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6773">
        <w:rPr>
          <w:rFonts w:ascii="Times New Roman" w:hAnsi="Times New Roman" w:cs="Times New Roman"/>
          <w:sz w:val="24"/>
          <w:szCs w:val="24"/>
        </w:rPr>
        <w:t>УТВЕРЖДЕН</w:t>
      </w:r>
    </w:p>
    <w:p w:rsidR="003E32A0" w:rsidRPr="00576773" w:rsidRDefault="003E32A0" w:rsidP="0057677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677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3E32A0" w:rsidRPr="00576773" w:rsidRDefault="003E32A0" w:rsidP="0057677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677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E32A0" w:rsidRDefault="003E32A0" w:rsidP="0057677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76773">
        <w:rPr>
          <w:rFonts w:ascii="Times New Roman" w:hAnsi="Times New Roman" w:cs="Times New Roman"/>
          <w:sz w:val="24"/>
          <w:szCs w:val="24"/>
        </w:rPr>
        <w:t xml:space="preserve">от </w:t>
      </w:r>
      <w:r w:rsidR="00D25305">
        <w:rPr>
          <w:rFonts w:ascii="Times New Roman" w:hAnsi="Times New Roman" w:cs="Times New Roman"/>
          <w:sz w:val="24"/>
          <w:szCs w:val="24"/>
          <w:u w:val="single"/>
        </w:rPr>
        <w:t>16.05.2018 г.</w:t>
      </w:r>
      <w:r w:rsidRPr="00576773">
        <w:rPr>
          <w:rFonts w:ascii="Times New Roman" w:hAnsi="Times New Roman" w:cs="Times New Roman"/>
          <w:sz w:val="24"/>
          <w:szCs w:val="24"/>
        </w:rPr>
        <w:t xml:space="preserve"> № </w:t>
      </w:r>
      <w:r w:rsidR="00D25305">
        <w:rPr>
          <w:rFonts w:ascii="Times New Roman" w:hAnsi="Times New Roman" w:cs="Times New Roman"/>
          <w:sz w:val="24"/>
          <w:szCs w:val="24"/>
          <w:u w:val="single"/>
        </w:rPr>
        <w:t>131</w:t>
      </w:r>
    </w:p>
    <w:p w:rsidR="00576773" w:rsidRPr="00576773" w:rsidRDefault="00576773" w:rsidP="0057677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3E32A0" w:rsidRPr="00576773" w:rsidRDefault="003E32A0" w:rsidP="0057677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77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3E32A0" w:rsidRPr="00576773" w:rsidRDefault="003E32A0" w:rsidP="0057677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773">
        <w:rPr>
          <w:rFonts w:ascii="Times New Roman" w:hAnsi="Times New Roman" w:cs="Times New Roman"/>
          <w:b/>
          <w:sz w:val="24"/>
          <w:szCs w:val="24"/>
        </w:rPr>
        <w:t>КОМИССИИ ПО УСТАНОВЛЕНИЮ СТАЖА МУНИЦИПАЛЬНОЙ</w:t>
      </w:r>
    </w:p>
    <w:p w:rsidR="003E32A0" w:rsidRPr="00576773" w:rsidRDefault="003E32A0" w:rsidP="0057677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773">
        <w:rPr>
          <w:rFonts w:ascii="Times New Roman" w:hAnsi="Times New Roman" w:cs="Times New Roman"/>
          <w:b/>
          <w:sz w:val="24"/>
          <w:szCs w:val="24"/>
        </w:rPr>
        <w:t xml:space="preserve">СЛУЖБЫ И ДОПЛАТЕ К ПЕНСИЯМ ПРИ ГЛАВЕ АДМИНИСТРАЦИИ </w:t>
      </w:r>
    </w:p>
    <w:p w:rsidR="003E32A0" w:rsidRPr="00576773" w:rsidRDefault="003E32A0" w:rsidP="0057677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773"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="00576773" w:rsidRPr="00576773">
        <w:rPr>
          <w:rFonts w:ascii="Times New Roman" w:hAnsi="Times New Roman" w:cs="Times New Roman"/>
          <w:b/>
          <w:sz w:val="24"/>
          <w:szCs w:val="24"/>
        </w:rPr>
        <w:t>ЛОПУХИНСКОЕ СЕЛЬСКОЕ ПОСЕЛЕНИЕ МО ЛОМОНОСОВСКИЙ МУНИЦИПАЛЬНЫЙ РАЙОН</w:t>
      </w:r>
    </w:p>
    <w:p w:rsidR="003E32A0" w:rsidRPr="00576773" w:rsidRDefault="003E32A0" w:rsidP="0057677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773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3E32A0" w:rsidRPr="00005A0C" w:rsidRDefault="003E32A0" w:rsidP="003E32A0">
      <w:pPr>
        <w:spacing w:line="240" w:lineRule="exact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40"/>
        <w:gridCol w:w="236"/>
        <w:gridCol w:w="6794"/>
      </w:tblGrid>
      <w:tr w:rsidR="003E32A0" w:rsidRPr="00576773" w:rsidTr="00576773">
        <w:tc>
          <w:tcPr>
            <w:tcW w:w="9570" w:type="dxa"/>
            <w:gridSpan w:val="3"/>
            <w:shd w:val="clear" w:color="auto" w:fill="auto"/>
          </w:tcPr>
          <w:p w:rsidR="003E32A0" w:rsidRPr="00576773" w:rsidRDefault="003E32A0" w:rsidP="005767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77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</w:tr>
      <w:tr w:rsidR="003E32A0" w:rsidRPr="00576773" w:rsidTr="00576773">
        <w:tc>
          <w:tcPr>
            <w:tcW w:w="2540" w:type="dxa"/>
            <w:shd w:val="clear" w:color="auto" w:fill="auto"/>
          </w:tcPr>
          <w:p w:rsidR="003E32A0" w:rsidRPr="00576773" w:rsidRDefault="00576773" w:rsidP="00576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Абакумов Е.Н.</w:t>
            </w:r>
          </w:p>
        </w:tc>
        <w:tc>
          <w:tcPr>
            <w:tcW w:w="236" w:type="dxa"/>
            <w:shd w:val="clear" w:color="auto" w:fill="auto"/>
          </w:tcPr>
          <w:p w:rsidR="003E32A0" w:rsidRPr="00576773" w:rsidRDefault="003E32A0" w:rsidP="00576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3E32A0" w:rsidRPr="00576773" w:rsidRDefault="003E32A0" w:rsidP="00576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3">
              <w:rPr>
                <w:rFonts w:ascii="Times New Roman" w:hAnsi="Times New Roman" w:cs="Times New Roman"/>
                <w:sz w:val="24"/>
                <w:szCs w:val="24"/>
              </w:rPr>
              <w:t xml:space="preserve">- глава администрации </w:t>
            </w:r>
          </w:p>
        </w:tc>
      </w:tr>
      <w:tr w:rsidR="003E32A0" w:rsidRPr="00576773" w:rsidTr="00576773">
        <w:tc>
          <w:tcPr>
            <w:tcW w:w="9570" w:type="dxa"/>
            <w:gridSpan w:val="3"/>
            <w:shd w:val="clear" w:color="auto" w:fill="auto"/>
          </w:tcPr>
          <w:p w:rsidR="003E32A0" w:rsidRPr="00576773" w:rsidRDefault="003E32A0" w:rsidP="00576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A0" w:rsidRPr="00576773" w:rsidRDefault="003E32A0" w:rsidP="005767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773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комиссии:</w:t>
            </w:r>
          </w:p>
        </w:tc>
      </w:tr>
      <w:tr w:rsidR="003E32A0" w:rsidRPr="00576773" w:rsidTr="00576773">
        <w:tc>
          <w:tcPr>
            <w:tcW w:w="2540" w:type="dxa"/>
            <w:shd w:val="clear" w:color="auto" w:fill="auto"/>
          </w:tcPr>
          <w:p w:rsidR="003E32A0" w:rsidRPr="00576773" w:rsidRDefault="00576773" w:rsidP="00576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А.Р.</w:t>
            </w:r>
          </w:p>
        </w:tc>
        <w:tc>
          <w:tcPr>
            <w:tcW w:w="236" w:type="dxa"/>
            <w:shd w:val="clear" w:color="auto" w:fill="auto"/>
          </w:tcPr>
          <w:p w:rsidR="003E32A0" w:rsidRPr="00576773" w:rsidRDefault="003E32A0" w:rsidP="00576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3E32A0" w:rsidRPr="00576773" w:rsidRDefault="003E32A0" w:rsidP="00576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6773">
              <w:rPr>
                <w:rFonts w:ascii="Times New Roman" w:hAnsi="Times New Roman" w:cs="Times New Roman"/>
                <w:sz w:val="24"/>
                <w:szCs w:val="24"/>
              </w:rPr>
              <w:t>начальник сектора финансов</w:t>
            </w:r>
          </w:p>
        </w:tc>
      </w:tr>
      <w:tr w:rsidR="003E32A0" w:rsidRPr="00576773" w:rsidTr="00576773">
        <w:tc>
          <w:tcPr>
            <w:tcW w:w="9570" w:type="dxa"/>
            <w:gridSpan w:val="3"/>
            <w:shd w:val="clear" w:color="auto" w:fill="auto"/>
          </w:tcPr>
          <w:p w:rsidR="003E32A0" w:rsidRPr="00576773" w:rsidRDefault="003E32A0" w:rsidP="00576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A0" w:rsidRPr="00576773" w:rsidRDefault="003E32A0" w:rsidP="005767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773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3E32A0" w:rsidRPr="00576773" w:rsidTr="00576773">
        <w:tc>
          <w:tcPr>
            <w:tcW w:w="2540" w:type="dxa"/>
            <w:shd w:val="clear" w:color="auto" w:fill="auto"/>
          </w:tcPr>
          <w:p w:rsidR="003E32A0" w:rsidRPr="00576773" w:rsidRDefault="00576773" w:rsidP="00576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Е.В.</w:t>
            </w:r>
          </w:p>
        </w:tc>
        <w:tc>
          <w:tcPr>
            <w:tcW w:w="236" w:type="dxa"/>
            <w:shd w:val="clear" w:color="auto" w:fill="auto"/>
          </w:tcPr>
          <w:p w:rsidR="003E32A0" w:rsidRPr="00576773" w:rsidRDefault="003E32A0" w:rsidP="00576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3E32A0" w:rsidRPr="00576773" w:rsidRDefault="003E32A0" w:rsidP="00576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677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E32A0" w:rsidRPr="00576773" w:rsidRDefault="003E32A0" w:rsidP="00576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A0" w:rsidRPr="00576773" w:rsidTr="00576773">
        <w:tc>
          <w:tcPr>
            <w:tcW w:w="2540" w:type="dxa"/>
            <w:shd w:val="clear" w:color="auto" w:fill="auto"/>
          </w:tcPr>
          <w:p w:rsidR="003E32A0" w:rsidRPr="00576773" w:rsidRDefault="00576773" w:rsidP="00576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О.Н.</w:t>
            </w:r>
          </w:p>
        </w:tc>
        <w:tc>
          <w:tcPr>
            <w:tcW w:w="236" w:type="dxa"/>
            <w:shd w:val="clear" w:color="auto" w:fill="auto"/>
          </w:tcPr>
          <w:p w:rsidR="003E32A0" w:rsidRPr="00576773" w:rsidRDefault="003E32A0" w:rsidP="00576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3E32A0" w:rsidRPr="00576773" w:rsidRDefault="003E32A0" w:rsidP="00576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677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3E32A0" w:rsidRPr="00576773" w:rsidRDefault="003E32A0" w:rsidP="00576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A0" w:rsidRPr="00576773" w:rsidTr="00576773">
        <w:tc>
          <w:tcPr>
            <w:tcW w:w="9570" w:type="dxa"/>
            <w:gridSpan w:val="3"/>
            <w:shd w:val="clear" w:color="auto" w:fill="auto"/>
          </w:tcPr>
          <w:p w:rsidR="003E32A0" w:rsidRPr="00576773" w:rsidRDefault="003E32A0" w:rsidP="00576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A0" w:rsidRPr="00576773" w:rsidRDefault="003E32A0" w:rsidP="005767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7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секретарь комиссии:</w:t>
            </w:r>
          </w:p>
        </w:tc>
      </w:tr>
      <w:tr w:rsidR="003E32A0" w:rsidRPr="00576773" w:rsidTr="00576773">
        <w:tc>
          <w:tcPr>
            <w:tcW w:w="2540" w:type="dxa"/>
            <w:shd w:val="clear" w:color="auto" w:fill="auto"/>
          </w:tcPr>
          <w:p w:rsidR="003E32A0" w:rsidRPr="00576773" w:rsidRDefault="00576773" w:rsidP="00576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6" w:type="dxa"/>
            <w:shd w:val="clear" w:color="auto" w:fill="auto"/>
          </w:tcPr>
          <w:p w:rsidR="003E32A0" w:rsidRPr="00576773" w:rsidRDefault="003E32A0" w:rsidP="00576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3E32A0" w:rsidRPr="00576773" w:rsidRDefault="003E32A0" w:rsidP="00576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3"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 </w:t>
            </w:r>
            <w:r w:rsidR="00576773"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</w:tc>
      </w:tr>
    </w:tbl>
    <w:p w:rsidR="003E32A0" w:rsidRDefault="003E32A0" w:rsidP="003E32A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76773" w:rsidRPr="00576773" w:rsidRDefault="00576773" w:rsidP="00576773">
      <w:pPr>
        <w:pageBreakBefore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7677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76773" w:rsidRPr="00576773" w:rsidRDefault="00576773" w:rsidP="0057677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6773" w:rsidRPr="00576773" w:rsidRDefault="00576773" w:rsidP="0057677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76773">
        <w:rPr>
          <w:rFonts w:ascii="Times New Roman" w:hAnsi="Times New Roman" w:cs="Times New Roman"/>
          <w:sz w:val="24"/>
          <w:szCs w:val="24"/>
        </w:rPr>
        <w:t>УТВЕРЖДЕНО</w:t>
      </w:r>
    </w:p>
    <w:p w:rsidR="00576773" w:rsidRPr="00576773" w:rsidRDefault="00576773" w:rsidP="0057677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677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576773" w:rsidRPr="00576773" w:rsidRDefault="00576773" w:rsidP="0057677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677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76773" w:rsidRPr="00576773" w:rsidRDefault="00576773" w:rsidP="0057677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6773">
        <w:rPr>
          <w:rFonts w:ascii="Times New Roman" w:hAnsi="Times New Roman" w:cs="Times New Roman"/>
          <w:sz w:val="24"/>
          <w:szCs w:val="24"/>
        </w:rPr>
        <w:t xml:space="preserve">от </w:t>
      </w:r>
      <w:r w:rsidR="008A550B">
        <w:rPr>
          <w:rFonts w:ascii="Times New Roman" w:hAnsi="Times New Roman" w:cs="Times New Roman"/>
          <w:sz w:val="24"/>
          <w:szCs w:val="24"/>
          <w:u w:val="single"/>
        </w:rPr>
        <w:t>16.05.2018 г.</w:t>
      </w:r>
      <w:r w:rsidRPr="00576773">
        <w:rPr>
          <w:rFonts w:ascii="Times New Roman" w:hAnsi="Times New Roman" w:cs="Times New Roman"/>
          <w:sz w:val="24"/>
          <w:szCs w:val="24"/>
        </w:rPr>
        <w:t xml:space="preserve"> №</w:t>
      </w:r>
      <w:r w:rsidR="008A550B">
        <w:rPr>
          <w:rFonts w:ascii="Times New Roman" w:hAnsi="Times New Roman" w:cs="Times New Roman"/>
          <w:sz w:val="24"/>
          <w:szCs w:val="24"/>
        </w:rPr>
        <w:t xml:space="preserve"> 131</w:t>
      </w:r>
    </w:p>
    <w:p w:rsidR="00576773" w:rsidRPr="00B16012" w:rsidRDefault="00576773" w:rsidP="0057677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76773" w:rsidRPr="007868F8" w:rsidRDefault="00576773" w:rsidP="0057677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76773" w:rsidRDefault="00576773" w:rsidP="00576773">
      <w:pPr>
        <w:pStyle w:val="ConsPlusTitle"/>
        <w:widowControl/>
        <w:jc w:val="center"/>
        <w:rPr>
          <w:sz w:val="26"/>
          <w:szCs w:val="26"/>
        </w:rPr>
      </w:pPr>
      <w:r w:rsidRPr="007868F8">
        <w:rPr>
          <w:sz w:val="26"/>
          <w:szCs w:val="26"/>
        </w:rPr>
        <w:t>П</w:t>
      </w:r>
      <w:r>
        <w:rPr>
          <w:sz w:val="26"/>
          <w:szCs w:val="26"/>
        </w:rPr>
        <w:t xml:space="preserve">оложение о комиссии по установлению стажа </w:t>
      </w:r>
    </w:p>
    <w:p w:rsidR="00576773" w:rsidRDefault="00576773" w:rsidP="00576773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службы и доплате к пенсиям при главе администрации муниципального образования </w:t>
      </w:r>
      <w:proofErr w:type="spellStart"/>
      <w:r>
        <w:rPr>
          <w:sz w:val="26"/>
          <w:szCs w:val="26"/>
        </w:rPr>
        <w:t>Лопухинское</w:t>
      </w:r>
      <w:proofErr w:type="spellEnd"/>
      <w:r>
        <w:rPr>
          <w:sz w:val="26"/>
          <w:szCs w:val="26"/>
        </w:rPr>
        <w:t xml:space="preserve"> сельское поселение </w:t>
      </w:r>
    </w:p>
    <w:p w:rsidR="00576773" w:rsidRDefault="00576773" w:rsidP="00576773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МО Ломоносовский муниципальный район </w:t>
      </w:r>
    </w:p>
    <w:p w:rsidR="00576773" w:rsidRPr="007868F8" w:rsidRDefault="00576773" w:rsidP="00576773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Ленинградской области </w:t>
      </w:r>
    </w:p>
    <w:p w:rsidR="00576773" w:rsidRPr="007868F8" w:rsidRDefault="00576773" w:rsidP="005767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76773" w:rsidRPr="00576773" w:rsidRDefault="00576773" w:rsidP="0057677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677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76773" w:rsidRPr="00576773" w:rsidRDefault="00576773" w:rsidP="005767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773">
        <w:rPr>
          <w:rFonts w:ascii="Times New Roman" w:hAnsi="Times New Roman" w:cs="Times New Roman"/>
          <w:sz w:val="24"/>
          <w:szCs w:val="24"/>
        </w:rPr>
        <w:t xml:space="preserve">1.1. Комиссия по установлению стажа муниципальной службы и доплате к пенсиям при главе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МО Ломоносовский муниципальный район</w:t>
      </w:r>
      <w:r w:rsidRPr="00576773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- Комиссия) образована для рассмотрения следующих вопросов, входящих в ее компетенцию:</w:t>
      </w:r>
    </w:p>
    <w:p w:rsidR="00576773" w:rsidRPr="00576773" w:rsidRDefault="00576773" w:rsidP="005767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773">
        <w:rPr>
          <w:rFonts w:ascii="Times New Roman" w:hAnsi="Times New Roman" w:cs="Times New Roman"/>
          <w:sz w:val="24"/>
          <w:szCs w:val="24"/>
        </w:rPr>
        <w:t xml:space="preserve">1) исчисление стажа муниципальной службы для установления муниципальным служащим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МО Ломоносовский муниципальный район</w:t>
      </w:r>
      <w:r w:rsidRPr="00576773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– администрация) ежемесячной надбавки к должностному окладу за выслугу лет на муниципальной службе и определения продолжительности ежегодного дополнительного оплачиваемого отпуска за выслугу лет;</w:t>
      </w:r>
    </w:p>
    <w:p w:rsidR="00576773" w:rsidRPr="00576773" w:rsidRDefault="00576773" w:rsidP="005767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773">
        <w:rPr>
          <w:rFonts w:ascii="Times New Roman" w:hAnsi="Times New Roman" w:cs="Times New Roman"/>
          <w:sz w:val="24"/>
          <w:szCs w:val="24"/>
        </w:rPr>
        <w:t xml:space="preserve">2) исчисление стажа муниципальной службы для назначения пенсии за выслугу лет лицам, замещавшим должности муниципальной службы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МО Ломоносовский муниципальный район</w:t>
      </w:r>
      <w:r w:rsidRPr="00576773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– муниципальное образование);</w:t>
      </w:r>
    </w:p>
    <w:p w:rsidR="00576773" w:rsidRPr="00576773" w:rsidRDefault="00576773" w:rsidP="005767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773">
        <w:rPr>
          <w:rFonts w:ascii="Times New Roman" w:hAnsi="Times New Roman" w:cs="Times New Roman"/>
          <w:sz w:val="24"/>
          <w:szCs w:val="24"/>
        </w:rPr>
        <w:t>3) о включении (зачете) в стаж муниципальной службы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(были необходимы) муниципальным служащим администрации для выполнения должностных обязанностей в соответствии с должностной инструкцией муниципального служащего администрации (далее также - периоды замещения отдельных должностей);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>4) установление необходимого стажа замещения муниципальных должностей для назначения ежемесячной доплаты к назначенной трудовой пенсии лицам, замещавшим на постоянной (штатной) основе муниципальные должности в органах местного самоуправления муниципального образования;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lastRenderedPageBreak/>
        <w:t>5) о назначении, изменении, приостановлении, возобновлении и прекращении выплаты пенсии за выслугу лет лицам, замещавшим должности муниципальной службы муниципального образования;</w:t>
      </w:r>
    </w:p>
    <w:p w:rsid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>6) об изменении, приостановлении, возобновлении и прекращении выплаты пенсии за выслугу лет лицам, замещавшим муниципальные должности муниципальной службы муниципального образования, и лицам, замещавшим муниципальные должности муниципальной службы</w:t>
      </w:r>
      <w:r w:rsidR="007A3ACF">
        <w:rPr>
          <w:rFonts w:ascii="Times New Roman" w:hAnsi="Times New Roman" w:cs="Times New Roman"/>
          <w:sz w:val="24"/>
          <w:szCs w:val="24"/>
        </w:rPr>
        <w:t xml:space="preserve"> в администрации</w:t>
      </w:r>
      <w:r w:rsidRPr="007A3ACF">
        <w:rPr>
          <w:rFonts w:ascii="Times New Roman" w:hAnsi="Times New Roman" w:cs="Times New Roman"/>
          <w:sz w:val="24"/>
          <w:szCs w:val="24"/>
        </w:rPr>
        <w:t xml:space="preserve"> </w:t>
      </w:r>
      <w:r w:rsidR="007A3ACF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7A3ACF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7A3ACF">
        <w:rPr>
          <w:rFonts w:ascii="Times New Roman" w:hAnsi="Times New Roman" w:cs="Times New Roman"/>
          <w:sz w:val="24"/>
          <w:szCs w:val="24"/>
        </w:rPr>
        <w:t xml:space="preserve"> сельское поселение МО Ломоносовский муниципальный район</w:t>
      </w:r>
      <w:r w:rsidR="007A3ACF" w:rsidRPr="00576773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A3ACF">
        <w:rPr>
          <w:rFonts w:ascii="Times New Roman" w:hAnsi="Times New Roman" w:cs="Times New Roman"/>
          <w:sz w:val="24"/>
          <w:szCs w:val="24"/>
        </w:rPr>
        <w:t>;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>1.2. Комиссия является постоянно действующим органом, образованным постановлением администрации.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>1.3. Комиссия правомочна принимать решения в соответствии с возложенными на Комиссию задачами, правами и обязанностями.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>1.4. Решения Комиссии носят рекомендательный характер.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 xml:space="preserve">1.5. Комиссия в своей деятельности руководствуется федеральными законами от 15.12.2001 </w:t>
      </w:r>
      <w:hyperlink r:id="rId9" w:history="1">
        <w:r w:rsidRPr="007A3ACF">
          <w:rPr>
            <w:rFonts w:ascii="Times New Roman" w:hAnsi="Times New Roman" w:cs="Times New Roman"/>
            <w:sz w:val="24"/>
            <w:szCs w:val="24"/>
          </w:rPr>
          <w:t>№ 166-ФЗ</w:t>
        </w:r>
      </w:hyperlink>
      <w:r w:rsidRPr="007A3ACF">
        <w:rPr>
          <w:rFonts w:ascii="Times New Roman" w:hAnsi="Times New Roman" w:cs="Times New Roman"/>
          <w:sz w:val="24"/>
          <w:szCs w:val="24"/>
        </w:rPr>
        <w:t xml:space="preserve"> «О государственном пенсионном обеспечении в Российской Федерации», от 17.12.2001 </w:t>
      </w:r>
      <w:hyperlink r:id="rId10" w:history="1">
        <w:r w:rsidRPr="007A3ACF">
          <w:rPr>
            <w:rFonts w:ascii="Times New Roman" w:hAnsi="Times New Roman" w:cs="Times New Roman"/>
            <w:sz w:val="24"/>
            <w:szCs w:val="24"/>
          </w:rPr>
          <w:t>N 173-ФЗ</w:t>
        </w:r>
      </w:hyperlink>
      <w:r w:rsidRPr="007A3ACF">
        <w:rPr>
          <w:rFonts w:ascii="Times New Roman" w:hAnsi="Times New Roman" w:cs="Times New Roman"/>
          <w:sz w:val="24"/>
          <w:szCs w:val="24"/>
        </w:rPr>
        <w:t xml:space="preserve"> «О трудовых пенсиях в Российской Федерации» и от 02.03.2007 № 25-ФЗ «О муниципальной службе в Российской Федерации», законами Ленинградской области от 11.03.2008 № 14-оз «О правовом регулировании муниципальной службы в Ленинградской области», от 08.06.2010 </w:t>
      </w:r>
      <w:hyperlink r:id="rId11" w:history="1">
        <w:r w:rsidRPr="007A3ACF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7A3ACF">
        <w:rPr>
          <w:rFonts w:ascii="Times New Roman" w:hAnsi="Times New Roman" w:cs="Times New Roman"/>
          <w:sz w:val="24"/>
          <w:szCs w:val="24"/>
        </w:rPr>
        <w:t xml:space="preserve"> 26-оз «Об исчислении стажа государственной гражданской службы Ленинградской области и муниципальной службы в Ленинградской области»</w:t>
      </w:r>
      <w:r w:rsidR="007A3ACF">
        <w:rPr>
          <w:rFonts w:ascii="Times New Roman" w:hAnsi="Times New Roman" w:cs="Times New Roman"/>
          <w:sz w:val="24"/>
          <w:szCs w:val="24"/>
        </w:rPr>
        <w:t>,</w:t>
      </w:r>
      <w:r w:rsidRPr="007A3ACF">
        <w:rPr>
          <w:rFonts w:ascii="Times New Roman" w:hAnsi="Times New Roman" w:cs="Times New Roman"/>
          <w:sz w:val="24"/>
          <w:szCs w:val="24"/>
        </w:rPr>
        <w:t xml:space="preserve"> </w:t>
      </w:r>
      <w:r w:rsidR="007A3ACF" w:rsidRPr="007A3ACF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7A3ACF" w:rsidRPr="007A3ACF">
        <w:rPr>
          <w:rFonts w:ascii="Times New Roman" w:hAnsi="Times New Roman" w:cs="Times New Roman"/>
          <w:bCs/>
          <w:sz w:val="24"/>
          <w:szCs w:val="24"/>
        </w:rPr>
        <w:t>Постановлением Губернатора Ленинградской области от 13.12.2010 № 110-пг «О комиссии по установлению стажа государственной службы и доплате к пенсиям при Губернаторе Ленинградской области и об установлении порядка включения в стаж государственной гражданской службы Ленинградской области государственных гражданских служащих Ленинградской области периодов замещения ими отдельных должностей руководителей и специалистов на предприятиях, в учреждениях и организациях»</w:t>
      </w:r>
      <w:r w:rsidRPr="007A3ACF">
        <w:rPr>
          <w:rFonts w:ascii="Times New Roman" w:hAnsi="Times New Roman" w:cs="Times New Roman"/>
          <w:sz w:val="24"/>
          <w:szCs w:val="24"/>
        </w:rPr>
        <w:t>, иными нормативными правовыми актами Российской Федерации и нормативными правовыми актами</w:t>
      </w:r>
      <w:r w:rsidRPr="007868F8">
        <w:rPr>
          <w:sz w:val="26"/>
          <w:szCs w:val="26"/>
        </w:rPr>
        <w:t xml:space="preserve"> </w:t>
      </w:r>
      <w:r w:rsidRPr="007A3ACF">
        <w:rPr>
          <w:rFonts w:ascii="Times New Roman" w:hAnsi="Times New Roman" w:cs="Times New Roman"/>
          <w:sz w:val="24"/>
          <w:szCs w:val="24"/>
        </w:rPr>
        <w:t>Ленинградской области и муниципального образования по вопросам установления и выплаты пенсии за выслугу лет, доплаты к пенсии, ежемесячного пособия, определения стажа муниципальной службы, а также настоящим Положением.</w:t>
      </w:r>
    </w:p>
    <w:p w:rsidR="00576773" w:rsidRPr="00A559D0" w:rsidRDefault="00576773" w:rsidP="00A559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>1.6. Комиссия осуществляет свою деятельность во взаимодействии с федеральными органами исполнительной власти, в том числе с их территориальными органами, государственными органами Ленинградской области, органами местного самоуправления, с коммерческими и некоммерческими орга</w:t>
      </w:r>
      <w:r w:rsidR="00A559D0">
        <w:rPr>
          <w:rFonts w:ascii="Times New Roman" w:hAnsi="Times New Roman" w:cs="Times New Roman"/>
          <w:sz w:val="24"/>
          <w:szCs w:val="24"/>
        </w:rPr>
        <w:t>низациями, а также с гражданами.</w:t>
      </w:r>
    </w:p>
    <w:p w:rsidR="00576773" w:rsidRPr="007A3ACF" w:rsidRDefault="00576773" w:rsidP="00A559D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>2. Основная задача Комиссии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>Основной задачей Комиссии является обеспечение соблюдения законодательства Российской Федерации, законодательства Ленинградской области, нормативных правовых актов муниципального образования по вопросам, входящим в ее компетенцию, в целях реализации полномочий главы администрации.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>3. Права Комиссии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>Комиссия в целях реализации возложенной на Комиссию задачи имеет право: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 xml:space="preserve">3.1. При рассмотрении вопросов исчисления стажа муниципальной службы для установления муниципальным служащим администрации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лет, </w:t>
      </w:r>
      <w:r w:rsidRPr="007A3ACF">
        <w:rPr>
          <w:rFonts w:ascii="Times New Roman" w:hAnsi="Times New Roman" w:cs="Times New Roman"/>
          <w:sz w:val="24"/>
          <w:szCs w:val="24"/>
        </w:rPr>
        <w:lastRenderedPageBreak/>
        <w:t>исчисления стажа муниципальной службы для назначения пенсии за выслугу лет лицам, замещавшим должности муниципальной службы, включения (зачета) в стаж периодов замещения отдельных должностей: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>1) рассматривать заявления муниципальных служащих администрации и прилагаемые к заявлению документы для определения стажа муниципальной службы для установления муниципальным служащим ежемесячной надбавки к должностному окладу за выслугу лет на муниципальной службе и определения продолжительности ежегодного дополнительного оплачиваемого отпуска за выслугу лет;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>2) рассматривать заявления лиц, замещавших должности муниципальной службы муниципального образования, и прилагаемые к заявлению документы для определения стажа муниципальной службы для назначения пенсии за выслугу лет муниципальных служащих муниципального образования;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>3) рассматривать заявления муниципальных служащих администрации и лиц, замещавших должности муниципальной службы муниципального образования, и прилагаемые к заявлению документы о включении (зачете) в стаж муниципальной службы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(были необходимы) муниципальным служащим для выполнения должностных обязанностей в соответствии с должностной инструкцией муниципального служащего, в порядке, установленном настоящим Положением;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>4) определять наличие либо отсутствие оснований и условий, необходимых для исчисления стажа муниципальной службы;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 xml:space="preserve">5) определять аналогичную должность муниципальной службы муниципального образования в случае, если наименование замещаемой ранее должности не предусмотрено в </w:t>
      </w:r>
      <w:hyperlink r:id="rId12" w:history="1">
        <w:r w:rsidRPr="007A3ACF">
          <w:rPr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7A3ACF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муниципального образования или Ленинградской области (далее - Реестр), а также уточнять организационно-правовой статус и функции организаций и учреждений, выполнявших в СССР в соответствии с законодательством функции государственного управления, где ранее работал заявитель;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>6) принимать решение о направлении запросов в архивы для получения архивных документов, а также в федеральные государственные органы, территориальные федеральные органы исполнительной власти, государственные органы Ленинградской области и иных субъектов Российской Федерации, органы местного самоуправления, учреждения и организации для получения правовых</w:t>
      </w:r>
      <w:r w:rsidRPr="007868F8">
        <w:rPr>
          <w:sz w:val="26"/>
          <w:szCs w:val="26"/>
        </w:rPr>
        <w:t xml:space="preserve"> </w:t>
      </w:r>
      <w:r w:rsidRPr="007A3ACF">
        <w:rPr>
          <w:rFonts w:ascii="Times New Roman" w:hAnsi="Times New Roman" w:cs="Times New Roman"/>
          <w:sz w:val="24"/>
          <w:szCs w:val="24"/>
        </w:rPr>
        <w:t>актов, других документов и сведений, необходимых при решении вопросов исчисления стажа муниципальной службы;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 xml:space="preserve">7) принимать решение о направлении запросов в администрацию Ленинградской области для получения разъяснений по вопросам применения перечня периодов муниципальной службы и иных периодов замещения должностей, включаемых (засчитываемых) в стаж муниципальной службы, порядка исчисления стажа муниципальной службы, а также по вопросам отнесения к статусу должностей муниципальной службы наименования должности, ранее замещаемой заявителем, если наименование замещаемой ранее должности не предусмотрено в </w:t>
      </w:r>
      <w:hyperlink r:id="rId13" w:history="1">
        <w:r w:rsidRPr="007A3ACF">
          <w:rPr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7A3ACF">
        <w:rPr>
          <w:rFonts w:ascii="Times New Roman" w:hAnsi="Times New Roman" w:cs="Times New Roman"/>
          <w:sz w:val="24"/>
          <w:szCs w:val="24"/>
        </w:rPr>
        <w:t>;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 xml:space="preserve">8) на основании письменного заявления муниципального служащего (заявителя) принимать решение о направлении в Министерство здравоохранения и социального развития Российской Федерации для получения заключения представления главы администрации о подтверждении периодов службы (работы) для включения (зачета) в стаж муниципальной службы иных периодов замещения должностей, указанных в </w:t>
      </w:r>
      <w:hyperlink r:id="rId14" w:history="1">
        <w:r w:rsidRPr="007A3ACF">
          <w:rPr>
            <w:rFonts w:ascii="Times New Roman" w:hAnsi="Times New Roman" w:cs="Times New Roman"/>
            <w:sz w:val="24"/>
            <w:szCs w:val="24"/>
          </w:rPr>
          <w:t xml:space="preserve">части 5 </w:t>
        </w:r>
        <w:r w:rsidRPr="007A3ACF">
          <w:rPr>
            <w:rFonts w:ascii="Times New Roman" w:hAnsi="Times New Roman" w:cs="Times New Roman"/>
            <w:sz w:val="24"/>
            <w:szCs w:val="24"/>
          </w:rPr>
          <w:lastRenderedPageBreak/>
          <w:t>статьи 7</w:t>
        </w:r>
      </w:hyperlink>
      <w:r w:rsidRPr="007A3ACF">
        <w:rPr>
          <w:rFonts w:ascii="Times New Roman" w:hAnsi="Times New Roman" w:cs="Times New Roman"/>
          <w:sz w:val="24"/>
          <w:szCs w:val="24"/>
        </w:rPr>
        <w:t xml:space="preserve"> областного закона от 08.06.2010 № 26-оз «Об исчислении стажа государственной гражданской службы Ленинградской области и муниципальной службы в Ленинградской области» (с приложением нормативных правовых актов и положений (уставов), подтверждающих образование, организационно-правовой статус и функции организации, периоды замещения должностей в которой могут быть включены (зачтены) в стаж муниципальной службы);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>9) рекомендовать главе администрации: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>установить муниципальным служащим администрации стаж муниципальной службы, исчисленный Комиссией, для установления ежемесячной надбавки к должностному окладу за выслугу лет на муниципальной службе и определения продолжительности ежегодного дополнительного оплачиваемого отпуска за выслугу лет;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>установить лицам, замещавшим должности муниципальной службы (муниципальные должности муниципальной службы) муниципального образования, исчисленный Комиссией, для назначения пенсии за выслугу лет;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>включить (засчитать) в стаж муниципальной службы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(были необходимы) муниципальным служащим для выполнения должностных обязанностей в соответствии с должностной инструкцией муниципального служащего;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>10) принимать решение о подготовке соответствующего проекта распоряжения администрации: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>об установлении стажа муниципальной службы для установления муниципальным служащим ежемесячной надбавки к должностному окладу за выслугу лет на муниципальной службе и определения продолжительности ежегодного дополнительного оплачиваемого отпуска за выслугу лет;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>об установлении стажа муниципальной службы для назначения пенсии за выслугу лет лицам, замещавшим должности муниципальной службы (муниципальные должности муниципальной службы);</w:t>
      </w:r>
    </w:p>
    <w:p w:rsidR="00576773" w:rsidRPr="007868F8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 w:rsidRPr="007A3ACF">
        <w:rPr>
          <w:rFonts w:ascii="Times New Roman" w:hAnsi="Times New Roman" w:cs="Times New Roman"/>
          <w:sz w:val="24"/>
          <w:szCs w:val="24"/>
        </w:rPr>
        <w:t>о включении (зачете) в стаж муниципальной службы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(были необходимы) муниципальным служащим для выполнения должностных обязанностей в соответствии с должностной инструкцией муниципального</w:t>
      </w:r>
      <w:r>
        <w:rPr>
          <w:sz w:val="26"/>
          <w:szCs w:val="26"/>
        </w:rPr>
        <w:t xml:space="preserve"> </w:t>
      </w:r>
      <w:r w:rsidRPr="001D5267">
        <w:rPr>
          <w:rFonts w:ascii="Times New Roman" w:hAnsi="Times New Roman" w:cs="Times New Roman"/>
          <w:sz w:val="24"/>
          <w:szCs w:val="24"/>
        </w:rPr>
        <w:t>служащего.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3.2. При рассмотрении вопросов установления необходимого стажа замещения муниципальных должностей муниципального образования для назначения доплаты к пенсии: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1) определять наличие либо отсутствие оснований и условий, необходимых для установления стажа замещения муниципальных должностей;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3.3. При рассмотрении вопросов назначения, изменения, приостановления, возобновления и прекращения выплаты пенсии за выслугу лет, доплаты к пенсии: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1) определять в соответствии с действующим законодательством право заявителя на назначение пенсии за выслугу лет, доплаты к пенсии;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2) рассматривать заявления о назначении, изменении, приостановлении, возобновлении и прекращении выплаты пенсии за выслугу лет, доплаты к пенсии;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lastRenderedPageBreak/>
        <w:t>3) определять наличие либо отсутствие оснований и условий для назначения, изменения, приостановления, возобновления и прекращения выплаты заявителю пенсии за выслугу лет, доплаты к пенсии;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4) принимать решение о дополнительной проверке обстоятельств и сведений в документах, представленных в подтверждение права на пенсию за выслугу лет, доплату к пенсии;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5) принимать решение о проверке сведений о назначении заявителю другой пенсии за выслугу лет, доплаты к трудовой пенсии, ежемесячного пожизненного содержания, назначенных в соответствии с законодательством Российской Федерации, законодательством Ленинградской области, законодательством иного субъекта Российской Федерации или в соответствии с правовыми актами органа местного самоуправления либо дополнительного пожизненного ежемесячного материального обеспечения в соответствии с законодательством Российской Федерации, законодательством субъекта Российской Федерации;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6) определять размер пенсии за выслугу лет в процентах от среднемесячного заработка и размер доплаты к пенсии в процентах от среднемесячного (месячного) денежного содержания, а также дату начала этих выплат;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7) рекомендовать главе администрации назначить, изменить, приостановить, возобновить или прекратить соответствующим заявителям выплату пенсии за выслугу лет;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8) принимать решение о подготовке соответствующего проекта распоряжения администрации о назначении, изменении, приостановлении, возобновлении и прекращении выплаты пенсии за выслугу лет.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3.4. Давать разъяснения по вопросам, входящим в ее компетенцию.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4. Обязанности Комиссии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Комиссия обязана рассматривать поступившие в Комиссию заявления по вопросам, входящим в ее компетенцию с принятием соответствующих решений.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5. Состав Комиссии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5.1. Состав Комиссии утверждается постановлением администрации.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 xml:space="preserve">5.2. В состав Комиссии входят председатель Комиссии, заместитель председателя Комиссии, ответственный секретарь и </w:t>
      </w:r>
      <w:r w:rsidR="001D5267">
        <w:rPr>
          <w:rFonts w:ascii="Times New Roman" w:hAnsi="Times New Roman" w:cs="Times New Roman"/>
          <w:sz w:val="24"/>
          <w:szCs w:val="24"/>
        </w:rPr>
        <w:t>3</w:t>
      </w:r>
      <w:r w:rsidRPr="001D5267">
        <w:rPr>
          <w:rFonts w:ascii="Times New Roman" w:hAnsi="Times New Roman" w:cs="Times New Roman"/>
          <w:sz w:val="24"/>
          <w:szCs w:val="24"/>
        </w:rPr>
        <w:t xml:space="preserve"> член</w:t>
      </w:r>
      <w:r w:rsidR="001D5267">
        <w:rPr>
          <w:rFonts w:ascii="Times New Roman" w:hAnsi="Times New Roman" w:cs="Times New Roman"/>
          <w:sz w:val="24"/>
          <w:szCs w:val="24"/>
        </w:rPr>
        <w:t>а</w:t>
      </w:r>
      <w:r w:rsidRPr="001D5267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5.3. Руководство работой Комиссии осуществляет председатель Комиссии, а в его отсутствие - заместитель председателя Комиссии.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6. Порядок подготовки и проведения заседания Комиссии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6.1. При подготовке документов к заседанию Комиссии ответственный секретарь Комиссии: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1) не позднее 30 календарных дней со дня регистрации заявлений о назначении пенсии за выслугу лет и заявлений лиц, замещавших должности муниципальной службы, о включении (зачете) в стаж муниципальной службы периодов замещения отдельных должностей для назначения пенсии за выслугу лет подготавливает, подписывает и рассылает заявителям письменные уведомления о принятии их заявлений (документов) на рассмотрение Комиссии и о дате ближайшего заседания Комиссии;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2) до проведения заседания Комиссии: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проверяет документы заявителя (правильность заполнения, комплектность, обоснованность и достоверность),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lastRenderedPageBreak/>
        <w:t>проверяет аналогичность наименования должностей, а также уточняет организационно-правовой статус и функции организаций и учреждений, выполнявших функции муниципального (государственного) управления, где ранее работал заявитель,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запрашивает недостающие документы, правовые акты, необходимые для принятия решений по конкретным заявлениям (подготовка справки, уведомление заявителя о поступлении заявления и др.),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на основании документов, подтверждающих стаж муниципальной службы или стаж замещения государственных должностей, предварительно подсчитывает этот стаж, результаты представляет в отдел муниципальной службы и кадров администрации для подготовки соответствующих справок о периодах работы (службы), учитываемых при исчислении стажа муниципальной службы или замещения муниципальных должностей,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согласовывает поступившие и подготовленные к заседанию Комиссии заявления (документы) визой, включающей личную подпись, дату визирования, а также мнение (согласие или несогласие),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представляет председателю Комиссии, заместителю председателя Комиссии и членам Комиссии поступившие заявления (документы) для получения согласования и учета мнения (согласие или несогласие) (далее - предварительное согласование и мнение);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3) составляет на основании предварительных согласований и мнений по каждому заявлению проект решения (протокол), который вносится на заседание Комиссии;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4) докладывает председателю Комиссии о наличии и готовности поступивших заявлений и прилагаемых к ним документов для рассмотрения на заседании Комиссии, о наличии проекта решения (протокола) по каждому заявлению, о предварительных согласованиях и мнениях.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6.2. Председатель Комиссии принимает решение о внесении вопросов на заседание Комиссии, определяет дату и повестку дня заседания и ведет заседания Комиссии.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6.3. Ответственный секретарь Комиссии обеспечивает организацию проведения заседания Комиссии: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1) подготавливает необходимые материалы для рассмотрения Комиссией;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2) извещает членов Комиссии о предстоящем заседании Комиссии не позднее чем за три рабочих дня до дня проведения заседания Комиссии;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3) ведет и оформляет протоколы заседаний Комиссии;</w:t>
      </w:r>
    </w:p>
    <w:p w:rsidR="00576773" w:rsidRPr="001D5267" w:rsidRDefault="00576773" w:rsidP="003277E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4) в течение пяти рабочих дней со дня проведения заседания Комиссии представляет председателю Комиссии протокол заседания и принятые на заседании Комиссии решения.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7. Регламент заседаний Комиссии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7.1. Заседания Комиссии проводятся в рабочее время по мере поступления заявлений.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7.2. Заседание Комиссии считается правомочным, если на заседании присутствует не менее половины состава Комиссии.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7.3. Заместитель председателя Комиссии, ответственный секретарь Комиссии и члены Комиссии пользуются равными правами в решении вопросов, рассматриваемых на заседаниях Комиссии.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7.4. Решение Комиссии принимается путем голосования простым большинством голосов присутствующих на заседании Комиссии. В случае равенства голосов голос председателя Комиссии является решающим.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7.5. По итогам рассмотрения заявлений принимается соответствующее решение.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lastRenderedPageBreak/>
        <w:t>7.6. Если в ходе рассмотрения заявлений выясняется необходимость получения Комиссией дополнительных архивных документов, правовых актов, иных документов и сведений либо разъяснений и заключений, решение не принимается до их получения.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 xml:space="preserve">7.7. Решение Комиссии оформляется </w:t>
      </w:r>
      <w:hyperlink r:id="rId15" w:history="1">
        <w:r w:rsidRPr="001D5267">
          <w:rPr>
            <w:rFonts w:ascii="Times New Roman" w:hAnsi="Times New Roman" w:cs="Times New Roman"/>
            <w:sz w:val="24"/>
            <w:szCs w:val="24"/>
          </w:rPr>
          <w:t>протоколом</w:t>
        </w:r>
      </w:hyperlink>
      <w:r w:rsidRPr="001D5267">
        <w:rPr>
          <w:rFonts w:ascii="Times New Roman" w:hAnsi="Times New Roman" w:cs="Times New Roman"/>
          <w:sz w:val="24"/>
          <w:szCs w:val="24"/>
        </w:rPr>
        <w:t xml:space="preserve"> заседания Комиссии по форме согласно приложению к настоящему Положению. Протокол подписывается председателем Комиссии, заместителем председателя Комиссии, ответственным секретарем Комиссии и членами Комиссии, присутствующими на заседании.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7.8. Председатель Комиссии, заместитель председателя Комиссии, ответственный секретарь Комиссии и члены Комиссии в случае несогласия с решением Комиссии имеют право изложить в протоколе свое особое мнение по рассматриваемым вопросам.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7.9. Проекты распоряжений администрации подготавливает ответственный секретарь Комиссии.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 xml:space="preserve">7.10. Если в результате рассмотрения заявлений Комиссия принимает решения в соответствии с </w:t>
      </w:r>
      <w:hyperlink r:id="rId16" w:history="1">
        <w:r w:rsidRPr="001D5267">
          <w:rPr>
            <w:rFonts w:ascii="Times New Roman" w:hAnsi="Times New Roman" w:cs="Times New Roman"/>
            <w:sz w:val="24"/>
            <w:szCs w:val="24"/>
          </w:rPr>
          <w:t>подпунктом 9 пункта 3.1</w:t>
        </w:r>
      </w:hyperlink>
      <w:r w:rsidRPr="001D526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1D5267">
          <w:rPr>
            <w:rFonts w:ascii="Times New Roman" w:hAnsi="Times New Roman" w:cs="Times New Roman"/>
            <w:sz w:val="24"/>
            <w:szCs w:val="24"/>
          </w:rPr>
          <w:t>подпунктом 7 пункта 3.3</w:t>
        </w:r>
      </w:hyperlink>
      <w:r w:rsidRPr="001D5267">
        <w:rPr>
          <w:rFonts w:ascii="Times New Roman" w:hAnsi="Times New Roman" w:cs="Times New Roman"/>
          <w:sz w:val="24"/>
          <w:szCs w:val="24"/>
        </w:rPr>
        <w:t xml:space="preserve"> настоящего Положения, ответственный секретарь информирует заявителей о результатах рассмотрения.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7.11. Если в результате рассмотрения заявлений Комиссия принимает решение об отказе в удовлетворении заявления, ответственный секретарь Комиссии подготавливает заявителю письменное уведомление с указанием причины отказа, к которому прилагается выписка из протокола заседания Комиссии. Выписка из протокола заседания Комиссии подписывается председателем Комиссии и ответственным секретарем Комиссии, уведомление - ответственным секретарем Комиссии. Выписка и уведомление направляются заявителю не позднее 10 рабочих дней после подписания протокола.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7.12. Протоколы заседаний Комиссии хранятся у ответственного секретаря Комиссии два года, а затем передаются в архив.</w:t>
      </w:r>
    </w:p>
    <w:p w:rsidR="00576773" w:rsidRPr="001D5267" w:rsidRDefault="00576773" w:rsidP="00D2530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7.13. Делопроизводство Комиссии обеспечивается ответственным секретарем Комиссии.</w:t>
      </w:r>
    </w:p>
    <w:p w:rsidR="00576773" w:rsidRPr="001D5267" w:rsidRDefault="00D25305" w:rsidP="00D253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76773" w:rsidRPr="001D5267">
        <w:rPr>
          <w:rFonts w:ascii="Times New Roman" w:hAnsi="Times New Roman" w:cs="Times New Roman"/>
          <w:sz w:val="24"/>
          <w:szCs w:val="24"/>
        </w:rPr>
        <w:t>. Контроль за деятельностью Комиссии</w:t>
      </w:r>
    </w:p>
    <w:p w:rsidR="00576773" w:rsidRPr="001D5267" w:rsidRDefault="00576773" w:rsidP="00D253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Контроль за деятельностью Комиссии осуществляет глава администрации.</w:t>
      </w:r>
    </w:p>
    <w:p w:rsidR="00576773" w:rsidRPr="001D5267" w:rsidRDefault="00D25305" w:rsidP="00D253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76773" w:rsidRPr="001D5267">
        <w:rPr>
          <w:rFonts w:ascii="Times New Roman" w:hAnsi="Times New Roman" w:cs="Times New Roman"/>
          <w:sz w:val="24"/>
          <w:szCs w:val="24"/>
        </w:rPr>
        <w:t>. Прекращение деятельности Комиссии</w:t>
      </w:r>
    </w:p>
    <w:p w:rsidR="00576773" w:rsidRPr="007868F8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 w:rsidRPr="001D5267">
        <w:rPr>
          <w:rFonts w:ascii="Times New Roman" w:hAnsi="Times New Roman" w:cs="Times New Roman"/>
          <w:sz w:val="24"/>
          <w:szCs w:val="24"/>
        </w:rPr>
        <w:t>Решение о прекращении деятельности Комиссии принимается главой администрации путям принятия постановления администрации.</w:t>
      </w:r>
    </w:p>
    <w:p w:rsidR="00576773" w:rsidRDefault="00576773" w:rsidP="003E32A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D25305" w:rsidRDefault="00D25305" w:rsidP="003E32A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D25305" w:rsidRDefault="00D25305" w:rsidP="003E32A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559D0" w:rsidRDefault="00A559D0" w:rsidP="003E32A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559D0" w:rsidRDefault="00A559D0" w:rsidP="003E32A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559D0" w:rsidRDefault="00A559D0" w:rsidP="003E32A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559D0" w:rsidRDefault="00A559D0" w:rsidP="003E32A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559D0" w:rsidRDefault="00A559D0" w:rsidP="003E32A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559D0" w:rsidRDefault="00A559D0" w:rsidP="003E32A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559D0" w:rsidRDefault="00A559D0" w:rsidP="003E32A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559D0" w:rsidRDefault="00A559D0" w:rsidP="003E32A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559D0" w:rsidRDefault="00A559D0" w:rsidP="003E32A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559D0" w:rsidRDefault="00A559D0" w:rsidP="003E32A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559D0" w:rsidRPr="00005A0C" w:rsidRDefault="00A559D0" w:rsidP="003E32A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33DBD" w:rsidRPr="00E33DBD" w:rsidRDefault="00E33DBD" w:rsidP="00E33DBD">
      <w:pPr>
        <w:pageBreakBefore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к Положению...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 xml:space="preserve"> (Форма)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3DBD" w:rsidRPr="00E33DBD" w:rsidRDefault="00E33DBD" w:rsidP="00E33D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ПРОТОКОЛ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 xml:space="preserve">ЗАСЕДАНИЯ КОМИССИИ ПО УСТАНОВЛЕНИЮ СТАЖА МУНИЦИПАЛЬНОЙ СЛУЖБЫ И ДОПЛАТЕ К ПЕНСИЯМ ПРИ ГЛАВЕ АДМИНИСТРАЦИИ </w:t>
      </w:r>
    </w:p>
    <w:p w:rsidR="00E33DBD" w:rsidRDefault="00E33DBD" w:rsidP="00E33D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ЛОПУХИНСКОЕ СЕЛЬСКОЕ ПОСЕЛЕНИЕ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ЛОМОНОСОВСКИЙ МУНИЦИПАЛЬНЫЙ РАЙОН</w:t>
      </w:r>
      <w:r w:rsidRPr="00E33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от «__» ____________ 20__ года                                                              № ________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Ответственный секретарь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DBD">
        <w:rPr>
          <w:rFonts w:ascii="Times New Roman" w:hAnsi="Times New Roman" w:cs="Times New Roman"/>
          <w:i/>
          <w:sz w:val="24"/>
          <w:szCs w:val="24"/>
        </w:rPr>
        <w:t>(Указываются фамилия, инициалы присутствующих на заседании комиссии, замещаемая ими должность)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3DBD" w:rsidRPr="00E33DBD" w:rsidRDefault="00E33DBD" w:rsidP="00E33D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В повестке дня указываются вопросы, подлежащие рассмотрению на заседании комиссии.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Текст протокола заседания комиссии делится на разделы, которые строятся по единой схеме: слушали: - постановили: - результаты голосования: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Слушали: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Дается краткая информация по вопросу повестки дня.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Дается полная запись решения комиссии по обсуждению каждого рассматриваемого заявления.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Излагается текст принятых на заседании комиссии решений по следующей форме:</w:t>
      </w:r>
    </w:p>
    <w:p w:rsidR="00E33DBD" w:rsidRDefault="00E33DBD" w:rsidP="00E33DBD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 xml:space="preserve">Рекомендовать главе администрации МО </w:t>
      </w:r>
      <w:proofErr w:type="spellStart"/>
      <w:r w:rsidRPr="00E33DBD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Pr="00E33DBD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E33DBD" w:rsidRPr="00E33DBD" w:rsidRDefault="00E33DBD" w:rsidP="00E33DBD">
      <w:pPr>
        <w:pStyle w:val="a7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 xml:space="preserve">1. На основании областного </w:t>
      </w:r>
      <w:hyperlink r:id="rId18" w:history="1">
        <w:r w:rsidRPr="00E33DB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33DBD">
        <w:rPr>
          <w:rFonts w:ascii="Times New Roman" w:hAnsi="Times New Roman" w:cs="Times New Roman"/>
          <w:sz w:val="24"/>
          <w:szCs w:val="24"/>
        </w:rPr>
        <w:t xml:space="preserve"> от 08.06.2010 № 26-оз «Об исчислении стажа государственной гражданской службы Ленинградской области и муниципальной службы в Ленинградской области» установить стаж муниципальной службы для установления ежемесячной надбавки к должностному окладу за выслугу лет на муниципальной службе и определения продолжительности ежегодного дополнительного оплачиваемого отпуска за выслугу лет следующим муниципальным служащим: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1) ____________________________________________________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2) ____________________________________________________.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lastRenderedPageBreak/>
        <w:t xml:space="preserve">1.2. На основании областного </w:t>
      </w:r>
      <w:hyperlink r:id="rId19" w:history="1">
        <w:r w:rsidRPr="00E33DB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33DBD">
        <w:rPr>
          <w:rFonts w:ascii="Times New Roman" w:hAnsi="Times New Roman" w:cs="Times New Roman"/>
          <w:sz w:val="24"/>
          <w:szCs w:val="24"/>
        </w:rPr>
        <w:t xml:space="preserve"> от 08.06.2010 № 26-оз «Об исчислении стажа государственной гражданской службы Ленинградской области и муниципальной сл</w:t>
      </w:r>
      <w:r w:rsidR="00A559D0">
        <w:rPr>
          <w:rFonts w:ascii="Times New Roman" w:hAnsi="Times New Roman" w:cs="Times New Roman"/>
          <w:sz w:val="24"/>
          <w:szCs w:val="24"/>
        </w:rPr>
        <w:t xml:space="preserve">ужбы в Ленинградской области» </w:t>
      </w:r>
      <w:r w:rsidRPr="00E33DBD">
        <w:rPr>
          <w:rFonts w:ascii="Times New Roman" w:hAnsi="Times New Roman" w:cs="Times New Roman"/>
          <w:sz w:val="24"/>
          <w:szCs w:val="24"/>
        </w:rPr>
        <w:t>установить стаж муниципальной службы и с его учетом назначить ежемесячную пенсию за выслугу лет, ежемесячную доплату к трудовой пенсии следующим лицам: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1) ____________________________________________________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2) ____________________________________________________.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1.3. Изменить (приостановить, возобновить, прекратить) выплату пенсии за выслугу лет, доплату к пенсии следующим лицам: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1) ____________________________________________________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2) ____________________________________________________.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(в пункте 1.3. указывается основание, в соответствии с которым принимается решение об изменении (приостановлении, возобновлении, прекращении) выплаты)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 xml:space="preserve">1.4. На основании </w:t>
      </w:r>
      <w:hyperlink r:id="rId20" w:history="1">
        <w:r w:rsidRPr="00E33DBD">
          <w:rPr>
            <w:rFonts w:ascii="Times New Roman" w:hAnsi="Times New Roman" w:cs="Times New Roman"/>
            <w:sz w:val="24"/>
            <w:szCs w:val="24"/>
          </w:rPr>
          <w:t>статьи 5</w:t>
        </w:r>
      </w:hyperlink>
      <w:r w:rsidRPr="00E33DBD">
        <w:rPr>
          <w:rFonts w:ascii="Times New Roman" w:hAnsi="Times New Roman" w:cs="Times New Roman"/>
          <w:sz w:val="24"/>
          <w:szCs w:val="24"/>
        </w:rPr>
        <w:t xml:space="preserve"> областного закона от 08.06.2010 № 26-оз «Об исчислении стажа государственной гражданской службы Ленинградской области и муниципальной службы в Ленинградской области» для установления ежемесячной надбавки к должностному окладу за выслугу лет на муниципальной службе и определения продолжительности ежегодного дополнительного оплачиваемого отпуска за выслугу лет включить (засчитать) в стаж муниципальной службы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33DBD">
        <w:rPr>
          <w:rFonts w:ascii="Times New Roman" w:hAnsi="Times New Roman" w:cs="Times New Roman"/>
          <w:sz w:val="24"/>
          <w:szCs w:val="24"/>
        </w:rPr>
        <w:t xml:space="preserve">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муниципальному служащему для выполнения должностных обязанностей в соответствии с его должностной инструкцией, следующим муниципальным служащим: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61"/>
        <w:gridCol w:w="1701"/>
        <w:gridCol w:w="1701"/>
        <w:gridCol w:w="1134"/>
        <w:gridCol w:w="1260"/>
        <w:gridCol w:w="1859"/>
      </w:tblGrid>
      <w:tr w:rsidR="00E33DBD" w:rsidRPr="00E33DBD" w:rsidTr="00E33DBD"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муниципального служащего, подавшего заявление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Наименование замещаемой должности муниципальной службы в соответствии со штатным расписанием с указанием структурного подразделения органа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предприятия, учреждения, организации, опыт и знание работы в которых необходимы муниципальному служащему для выполнения должностных обязанностей в соответствии с его должностной инструкцией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замещаемой должности руководителя и/или специалиста на предприятии, в учреждении, организации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Заявленный период замещения должности руководителя и/или специалиста на предприятии, в учреждении, организации</w:t>
            </w:r>
          </w:p>
        </w:tc>
      </w:tr>
      <w:tr w:rsidR="00E33DBD" w:rsidRPr="00E33DBD" w:rsidTr="00E33DBD"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дата приема на работу (назначения на должность) (число, месяц, год)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дата увольнения с работы (освобождения от должности) (число, месяц, год)</w:t>
            </w:r>
          </w:p>
        </w:tc>
      </w:tr>
      <w:tr w:rsidR="00E33DBD" w:rsidRPr="00E33DBD" w:rsidTr="00E33DB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DBD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BD" w:rsidRPr="00E33DBD" w:rsidTr="00E33DB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BD" w:rsidRPr="00E33DBD" w:rsidTr="00E33DB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 xml:space="preserve">Совокупность периодов работы на должностях руководителя  и/или специалиста на предприятии, в учреждении, организации, включаемых в стаж муниципальной службы МО «Всеволожский муниципальный район»: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 xml:space="preserve">_______ (год, года, лет) </w:t>
            </w:r>
          </w:p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 xml:space="preserve">_______ (месяц, месяца, месяцев) _______ (день, дня, дней) </w:t>
            </w:r>
          </w:p>
        </w:tc>
      </w:tr>
      <w:tr w:rsidR="00E33DBD" w:rsidRPr="00E33DBD" w:rsidTr="00E33DB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DBD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DBD" w:rsidRPr="00E33DBD" w:rsidTr="00E33DB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DBD" w:rsidRPr="00E33DBD" w:rsidTr="00E33DB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Совокупность периодов работы на должностях руководителя и/или специалиста на предприятии, в учреждении, организации, включаемых в стаж муниципальной службы МО «Всеволожский муниципальный район»: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_________ (год, года, лет)</w:t>
            </w:r>
          </w:p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______ (месяц, месяца, месяцев) ________ (день, дня, дней)</w:t>
            </w:r>
          </w:p>
        </w:tc>
      </w:tr>
    </w:tbl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 xml:space="preserve">1.7. На основании </w:t>
      </w:r>
      <w:hyperlink r:id="rId21" w:history="1">
        <w:r w:rsidRPr="00E33DBD">
          <w:rPr>
            <w:rFonts w:ascii="Times New Roman" w:hAnsi="Times New Roman" w:cs="Times New Roman"/>
            <w:sz w:val="24"/>
            <w:szCs w:val="24"/>
          </w:rPr>
          <w:t>статьи 6</w:t>
        </w:r>
      </w:hyperlink>
      <w:r w:rsidRPr="00E33DBD">
        <w:rPr>
          <w:rFonts w:ascii="Times New Roman" w:hAnsi="Times New Roman" w:cs="Times New Roman"/>
          <w:sz w:val="24"/>
          <w:szCs w:val="24"/>
        </w:rPr>
        <w:t xml:space="preserve"> областного закона от 08.06.2010 № 26-оз «Об исчислении стажа государственной гражданской службы Ленинградской области и муниципальной службы в Ленинградской области» для назначения пенсии за выслугу лет муниципальным служащим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33DBD">
        <w:rPr>
          <w:rFonts w:ascii="Times New Roman" w:hAnsi="Times New Roman" w:cs="Times New Roman"/>
          <w:sz w:val="24"/>
          <w:szCs w:val="24"/>
        </w:rPr>
        <w:t xml:space="preserve"> включить (засчитать) в стаж муниципальной службы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33DBD">
        <w:rPr>
          <w:rFonts w:ascii="Times New Roman" w:hAnsi="Times New Roman" w:cs="Times New Roman"/>
          <w:sz w:val="24"/>
          <w:szCs w:val="24"/>
        </w:rPr>
        <w:t xml:space="preserve"> периоды замещения отдельных должностей руководителей и специалистов на предприятиях, в учреждениях и организациях, опыт и знание работы в которых были необходимы муниципальному служащему для выполнения должностных обязанностей в соответствии с его должностной инструкцией, следующим лицам:</w:t>
      </w:r>
    </w:p>
    <w:tbl>
      <w:tblPr>
        <w:tblW w:w="928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61"/>
        <w:gridCol w:w="1560"/>
        <w:gridCol w:w="1842"/>
        <w:gridCol w:w="1620"/>
        <w:gridCol w:w="1260"/>
        <w:gridCol w:w="1305"/>
      </w:tblGrid>
      <w:tr w:rsidR="00E33DBD" w:rsidRPr="00E33DBD" w:rsidTr="00E33DBD"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лица подавшего заявление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Наименование замещаемой должности муниципальной службы в соответствии со штатным расписанием с указанием структурного подразделения органа  местного самоуправления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предприятия, учреждения, организации, опыт и знание работы в которых были необходимы муниципальному служащему для выполнения должностных обязанностей в соответствии с его должностной инструкцией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замещаемой должности руководителя и/или специалиста на предприятии, в учреждении, организации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Заявленный период замещения должности руководителя и/или специалиста на предприятии, в учреждении, организации</w:t>
            </w:r>
          </w:p>
        </w:tc>
      </w:tr>
      <w:tr w:rsidR="00E33DBD" w:rsidRPr="00E33DBD" w:rsidTr="00E33DBD"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дата приема на работу (назначения на должность) (число, месяц, год)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дата увольнения с работы (освобождения от должности) (число, месяц, год)</w:t>
            </w:r>
          </w:p>
        </w:tc>
      </w:tr>
      <w:tr w:rsidR="00E33DBD" w:rsidRPr="00E33DBD" w:rsidTr="00E33DB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DBD" w:rsidRPr="00E33DBD" w:rsidTr="00E33DB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DBD" w:rsidRPr="00E33DBD" w:rsidTr="00E33DB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Совокупность периодов работы на должностях руководителя  и/или специалиста на предприятии, в учреждении, организации, включаемых в стаж муниципальной службы МО «Всеволожский муниципальный район»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 xml:space="preserve">_______ (год, года, лет) </w:t>
            </w:r>
          </w:p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_______ (месяц, месяца, месяцев) _______ (день, дня, дней)</w:t>
            </w:r>
          </w:p>
        </w:tc>
      </w:tr>
      <w:tr w:rsidR="00E33DBD" w:rsidRPr="00E33DBD" w:rsidTr="00E33DB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DBD" w:rsidRPr="00E33DBD" w:rsidTr="00E33DB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DBD" w:rsidRPr="00E33DBD" w:rsidTr="00E33DB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Совокупность периодов работы на должностях руководителя и/или специалиста на предприятии, в учреждении, организации, включаемых в стаж муниципальной службы МО «Всеволожский муниципальный район»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 xml:space="preserve">_________ (год, года, лет) </w:t>
            </w:r>
          </w:p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______ (месяц, месяца, месяцев)</w:t>
            </w:r>
          </w:p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________ (день, дня, дней)</w:t>
            </w:r>
          </w:p>
        </w:tc>
      </w:tr>
    </w:tbl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2. Комиссия приняла решение: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Отказать: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1) ____________________________________________________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2) ____________________________________________________.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(в пункте 2 указываются причины отказа заявителю и основание, в соответствии с которым принимается решение об отказе)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3. Комиссия приняла решение о подготовке запроса: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lastRenderedPageBreak/>
        <w:t>1) ____________________________________________________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2) ____________________________________________________.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(в пункте 3 указывается необходимость получения комиссией дополнительных архивных документов, правовых актов, иных документов и сведений либо разъяснений и заключений Министерства здравоохранения и социального развития Российской Федерации).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4. Иные решения комиссии.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Результаты голосования: "за" __ чел.; "против" __ чел.; "воздержались" __ чел.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Особое мнение: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(в случае несогласия с принятым комиссией решением председатель комиссии, заместитель председателя комиссии, ответственный секретарь комиссии и члены комиссии излагают в протоколе собственноручно свое особое мнение с указанием фамилии, инициалов)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3DBD" w:rsidRPr="00E33DBD" w:rsidRDefault="00E33DBD" w:rsidP="00E33D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Председатель комиссии       _____________________  ________________________</w:t>
      </w:r>
    </w:p>
    <w:p w:rsidR="00E33DBD" w:rsidRPr="00E33DBD" w:rsidRDefault="00E33DBD" w:rsidP="00E33DBD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E33DB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(подпись)                             (инициалы, фамилия)</w:t>
      </w:r>
    </w:p>
    <w:p w:rsidR="00E33DBD" w:rsidRPr="00E33DBD" w:rsidRDefault="00E33DBD" w:rsidP="00E33D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E33DBD" w:rsidRPr="00E33DBD" w:rsidRDefault="00E33DBD" w:rsidP="00E33D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комиссии                    _____________________  ________________________</w:t>
      </w:r>
    </w:p>
    <w:p w:rsidR="00E33DBD" w:rsidRPr="00E33DBD" w:rsidRDefault="00E33DBD" w:rsidP="00E33DBD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E33DB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(подпись)                           (инициалы, фамилия)</w:t>
      </w:r>
    </w:p>
    <w:p w:rsidR="00E33DBD" w:rsidRPr="00E33DBD" w:rsidRDefault="00E33DBD" w:rsidP="00E33D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33DBD" w:rsidRPr="00E33DBD" w:rsidRDefault="00E33DBD" w:rsidP="00E33D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 xml:space="preserve">                            _____________________  ________________________</w:t>
      </w:r>
    </w:p>
    <w:p w:rsidR="00E33DBD" w:rsidRPr="00E33DBD" w:rsidRDefault="00E33DBD" w:rsidP="00E33DBD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3DBD">
        <w:rPr>
          <w:rFonts w:ascii="Times New Roman" w:hAnsi="Times New Roman" w:cs="Times New Roman"/>
          <w:i/>
          <w:sz w:val="24"/>
          <w:szCs w:val="24"/>
        </w:rPr>
        <w:t>(подпись)                           (инициалы, фамилия)</w:t>
      </w:r>
    </w:p>
    <w:p w:rsidR="00E33DBD" w:rsidRPr="00E33DBD" w:rsidRDefault="00E33DBD" w:rsidP="00E33D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 xml:space="preserve">                            _____________________  ________________________</w:t>
      </w:r>
    </w:p>
    <w:p w:rsidR="00E33DBD" w:rsidRPr="00E33DBD" w:rsidRDefault="00E33DBD" w:rsidP="00E33DBD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3DBD">
        <w:rPr>
          <w:rFonts w:ascii="Times New Roman" w:hAnsi="Times New Roman" w:cs="Times New Roman"/>
          <w:i/>
          <w:sz w:val="24"/>
          <w:szCs w:val="24"/>
        </w:rPr>
        <w:t>(подпись)                           (инициалы, фамилия)</w:t>
      </w:r>
    </w:p>
    <w:p w:rsidR="00E33DBD" w:rsidRPr="00E33DBD" w:rsidRDefault="00E33DBD" w:rsidP="00E33D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33DBD" w:rsidRPr="00E33DBD" w:rsidRDefault="00E33DBD" w:rsidP="00E33D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33DBD" w:rsidRPr="00E33DBD" w:rsidRDefault="00E33DBD" w:rsidP="00E33D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Ответственный секретарь</w:t>
      </w:r>
    </w:p>
    <w:p w:rsidR="00E33DBD" w:rsidRPr="00E33DBD" w:rsidRDefault="00E33DBD" w:rsidP="00E33D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комиссии                     _____________________  ________________________</w:t>
      </w:r>
    </w:p>
    <w:p w:rsidR="00E33DBD" w:rsidRPr="00E33DBD" w:rsidRDefault="00E33DBD" w:rsidP="00E33DBD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3DBD">
        <w:rPr>
          <w:rFonts w:ascii="Times New Roman" w:hAnsi="Times New Roman" w:cs="Times New Roman"/>
          <w:i/>
          <w:sz w:val="24"/>
          <w:szCs w:val="24"/>
        </w:rPr>
        <w:t xml:space="preserve">                    (подпись)                           (инициалы, фамилия)</w:t>
      </w:r>
    </w:p>
    <w:p w:rsidR="003D3512" w:rsidRDefault="003D3512" w:rsidP="00E33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5C8" w:rsidRDefault="006635C8" w:rsidP="00E33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5C8" w:rsidRDefault="006635C8" w:rsidP="00E33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5C8" w:rsidRDefault="006635C8" w:rsidP="00E33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5C8" w:rsidRDefault="006635C8" w:rsidP="00E33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5C8" w:rsidRDefault="006635C8" w:rsidP="00E33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5C8" w:rsidRDefault="006635C8" w:rsidP="00E33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5C8" w:rsidRDefault="006635C8" w:rsidP="00E33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5C8" w:rsidRDefault="006635C8" w:rsidP="00E33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5C8" w:rsidRDefault="006635C8" w:rsidP="00E33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6635C8" w:rsidRDefault="006635C8" w:rsidP="00E33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635C8" w:rsidSect="003D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B163E"/>
    <w:multiLevelType w:val="multilevel"/>
    <w:tmpl w:val="0A7C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D757BA"/>
    <w:multiLevelType w:val="hybridMultilevel"/>
    <w:tmpl w:val="F9BE8FBC"/>
    <w:lvl w:ilvl="0" w:tplc="40C892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686B6B"/>
    <w:multiLevelType w:val="hybridMultilevel"/>
    <w:tmpl w:val="331E612A"/>
    <w:lvl w:ilvl="0" w:tplc="F4249A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E2"/>
    <w:rsid w:val="001D5267"/>
    <w:rsid w:val="003277E0"/>
    <w:rsid w:val="003D3512"/>
    <w:rsid w:val="003E32A0"/>
    <w:rsid w:val="00534596"/>
    <w:rsid w:val="00535D89"/>
    <w:rsid w:val="00576773"/>
    <w:rsid w:val="00620B43"/>
    <w:rsid w:val="0062332B"/>
    <w:rsid w:val="006635C8"/>
    <w:rsid w:val="007A3ACF"/>
    <w:rsid w:val="008A550B"/>
    <w:rsid w:val="009A512C"/>
    <w:rsid w:val="00A559D0"/>
    <w:rsid w:val="00BF71E8"/>
    <w:rsid w:val="00D25305"/>
    <w:rsid w:val="00DF18E2"/>
    <w:rsid w:val="00E3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C41E0-B011-448C-A3D3-64E5EB96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512"/>
  </w:style>
  <w:style w:type="paragraph" w:styleId="1">
    <w:name w:val="heading 1"/>
    <w:basedOn w:val="a"/>
    <w:link w:val="10"/>
    <w:uiPriority w:val="9"/>
    <w:qFormat/>
    <w:rsid w:val="00DF1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F18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8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18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F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18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8E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20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20B43"/>
    <w:pPr>
      <w:ind w:left="720"/>
      <w:contextualSpacing/>
    </w:pPr>
  </w:style>
  <w:style w:type="paragraph" w:customStyle="1" w:styleId="ConsPlusNonformat">
    <w:name w:val="ConsPlusNonformat"/>
    <w:rsid w:val="003E32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33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6210">
              <w:marLeft w:val="647"/>
              <w:marRight w:val="647"/>
              <w:marTop w:val="388"/>
              <w:marBottom w:val="3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6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360">
          <w:marLeft w:val="1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8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2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06670;fld=134;dst=100033" TargetMode="External"/><Relationship Id="rId13" Type="http://schemas.openxmlformats.org/officeDocument/2006/relationships/hyperlink" Target="consultantplus://offline/main?base=SPB;n=100857;fld=134;dst=100105" TargetMode="External"/><Relationship Id="rId18" Type="http://schemas.openxmlformats.org/officeDocument/2006/relationships/hyperlink" Target="consultantplus://offline/main?base=SPB;n=99823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SPB;n=99823;fld=134;dst=100024" TargetMode="External"/><Relationship Id="rId7" Type="http://schemas.openxmlformats.org/officeDocument/2006/relationships/hyperlink" Target="consultantplus://offline/ref=E1A2D99B9C49CE65DDE9228FF47CE8D340144CB5C679E695A973A76B5945B3DA2B2E192C741782CCm354M" TargetMode="External"/><Relationship Id="rId12" Type="http://schemas.openxmlformats.org/officeDocument/2006/relationships/hyperlink" Target="consultantplus://offline/main?base=SPB;n=100857;fld=134;dst=100105" TargetMode="External"/><Relationship Id="rId17" Type="http://schemas.openxmlformats.org/officeDocument/2006/relationships/hyperlink" Target="consultantplus://offline/main?base=SPB;n=106670;fld=134;dst=100086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SPB;n=106670;fld=134;dst=100066" TargetMode="External"/><Relationship Id="rId20" Type="http://schemas.openxmlformats.org/officeDocument/2006/relationships/hyperlink" Target="consultantplus://offline/main?base=SPB;n=99823;fld=134;dst=100021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A2D99B9C49CE65DDE93D9EE17CE8D3401A4EB0C179E695A973A76B59m455M" TargetMode="External"/><Relationship Id="rId11" Type="http://schemas.openxmlformats.org/officeDocument/2006/relationships/hyperlink" Target="consultantplus://offline/main?base=SPB;n=99823;fld=134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main?base=SPB;n=106670;fld=134;dst=100143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103166;fld=134" TargetMode="External"/><Relationship Id="rId19" Type="http://schemas.openxmlformats.org/officeDocument/2006/relationships/hyperlink" Target="consultantplus://offline/main?base=SPB;n=99823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165;fld=134" TargetMode="External"/><Relationship Id="rId14" Type="http://schemas.openxmlformats.org/officeDocument/2006/relationships/hyperlink" Target="consultantplus://offline/main?base=SPB;n=99823;fld=134;dst=1000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4935</Words>
  <Characters>28136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Anna</cp:lastModifiedBy>
  <cp:revision>2</cp:revision>
  <cp:lastPrinted>2018-05-17T09:15:00Z</cp:lastPrinted>
  <dcterms:created xsi:type="dcterms:W3CDTF">2018-06-18T12:20:00Z</dcterms:created>
  <dcterms:modified xsi:type="dcterms:W3CDTF">2018-06-18T12:20:00Z</dcterms:modified>
</cp:coreProperties>
</file>