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CA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586C" w:rsidRDefault="00AE586C" w:rsidP="009E6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D3378" w:rsidRPr="009D3378" w:rsidRDefault="009D3378" w:rsidP="009D3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378" w:rsidRPr="00836574" w:rsidRDefault="009D3378" w:rsidP="009D3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74">
        <w:rPr>
          <w:rFonts w:ascii="Times New Roman" w:hAnsi="Times New Roman" w:cs="Times New Roman"/>
          <w:b/>
          <w:sz w:val="28"/>
          <w:szCs w:val="28"/>
        </w:rPr>
        <w:t xml:space="preserve">Местная администрация </w:t>
      </w:r>
    </w:p>
    <w:p w:rsidR="009D3378" w:rsidRPr="00836574" w:rsidRDefault="009D3378" w:rsidP="009D3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7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D3378" w:rsidRPr="00836574" w:rsidRDefault="009D3378" w:rsidP="009D3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74">
        <w:rPr>
          <w:rFonts w:ascii="Times New Roman" w:hAnsi="Times New Roman" w:cs="Times New Roman"/>
          <w:b/>
          <w:sz w:val="28"/>
          <w:szCs w:val="28"/>
        </w:rPr>
        <w:t xml:space="preserve">Лопухинское сельское поселение </w:t>
      </w:r>
    </w:p>
    <w:p w:rsidR="009D3378" w:rsidRPr="00836574" w:rsidRDefault="009D3378" w:rsidP="009D3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74">
        <w:rPr>
          <w:rFonts w:ascii="Times New Roman" w:hAnsi="Times New Roman" w:cs="Times New Roman"/>
          <w:b/>
          <w:sz w:val="28"/>
          <w:szCs w:val="28"/>
        </w:rPr>
        <w:t>Ломоносовского муниципального района</w:t>
      </w:r>
    </w:p>
    <w:p w:rsidR="009D3378" w:rsidRPr="00836574" w:rsidRDefault="009D3378" w:rsidP="009D3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7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D3378" w:rsidRPr="00836574" w:rsidRDefault="009D3378" w:rsidP="009D3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378" w:rsidRPr="00836574" w:rsidRDefault="009D3378" w:rsidP="009D3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3378" w:rsidRPr="00836574" w:rsidRDefault="009D3378" w:rsidP="009D3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378" w:rsidRPr="00836574" w:rsidRDefault="009D3378" w:rsidP="009D3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574">
        <w:rPr>
          <w:rFonts w:ascii="Times New Roman" w:hAnsi="Times New Roman" w:cs="Times New Roman"/>
          <w:sz w:val="28"/>
          <w:szCs w:val="28"/>
        </w:rPr>
        <w:t>От 2</w:t>
      </w:r>
      <w:r w:rsidR="00836574">
        <w:rPr>
          <w:rFonts w:ascii="Times New Roman" w:hAnsi="Times New Roman" w:cs="Times New Roman"/>
          <w:sz w:val="28"/>
          <w:szCs w:val="28"/>
        </w:rPr>
        <w:t>8.01.</w:t>
      </w:r>
      <w:r w:rsidRPr="00836574">
        <w:rPr>
          <w:rFonts w:ascii="Times New Roman" w:hAnsi="Times New Roman" w:cs="Times New Roman"/>
          <w:sz w:val="28"/>
          <w:szCs w:val="28"/>
        </w:rPr>
        <w:t>2015</w:t>
      </w:r>
      <w:r w:rsidR="00836574">
        <w:rPr>
          <w:rFonts w:ascii="Times New Roman" w:hAnsi="Times New Roman" w:cs="Times New Roman"/>
          <w:sz w:val="28"/>
          <w:szCs w:val="28"/>
        </w:rPr>
        <w:t xml:space="preserve">г.           </w:t>
      </w:r>
      <w:r w:rsidRPr="00836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365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2A2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36574" w:rsidRPr="00742A25">
        <w:rPr>
          <w:rFonts w:ascii="Times New Roman" w:hAnsi="Times New Roman" w:cs="Times New Roman"/>
          <w:b/>
          <w:sz w:val="28"/>
          <w:szCs w:val="28"/>
        </w:rPr>
        <w:t>11</w:t>
      </w:r>
    </w:p>
    <w:p w:rsidR="00836574" w:rsidRDefault="00836574" w:rsidP="00836574">
      <w:pPr>
        <w:pStyle w:val="rtecenter"/>
        <w:spacing w:before="0" w:beforeAutospacing="0" w:after="288" w:afterAutospacing="0" w:line="390" w:lineRule="atLeast"/>
        <w:rPr>
          <w:sz w:val="28"/>
          <w:szCs w:val="28"/>
          <w:lang w:eastAsia="en-US"/>
        </w:rPr>
      </w:pPr>
    </w:p>
    <w:p w:rsidR="00836574" w:rsidRPr="00836574" w:rsidRDefault="00836574" w:rsidP="00836574">
      <w:pPr>
        <w:pStyle w:val="rtecenter"/>
        <w:spacing w:before="0" w:beforeAutospacing="0" w:after="288" w:afterAutospacing="0" w:line="390" w:lineRule="atLeast"/>
        <w:rPr>
          <w:color w:val="3B3B3B"/>
          <w:sz w:val="28"/>
          <w:szCs w:val="28"/>
        </w:rPr>
      </w:pPr>
      <w:r w:rsidRPr="00836574">
        <w:rPr>
          <w:rStyle w:val="ae"/>
          <w:color w:val="3B3B3B"/>
          <w:sz w:val="28"/>
          <w:szCs w:val="28"/>
        </w:rPr>
        <w:t xml:space="preserve">Об утверждении Положения о контрактном управляющем администрации </w:t>
      </w:r>
      <w:r w:rsidR="00742A25">
        <w:rPr>
          <w:rStyle w:val="ae"/>
          <w:color w:val="3B3B3B"/>
          <w:sz w:val="28"/>
          <w:szCs w:val="28"/>
        </w:rPr>
        <w:t>Лопухинского сельского поселения.</w:t>
      </w:r>
    </w:p>
    <w:p w:rsidR="00836574" w:rsidRDefault="00836574" w:rsidP="0083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F5F5F"/>
          <w:sz w:val="28"/>
          <w:szCs w:val="28"/>
          <w:shd w:val="clear" w:color="auto" w:fill="FFFFFF"/>
        </w:rPr>
      </w:pPr>
    </w:p>
    <w:p w:rsidR="00836574" w:rsidRPr="00742A25" w:rsidRDefault="00836574" w:rsidP="00836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2A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частью 3 статьи 38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Лопухинского сельского поселения.</w:t>
      </w:r>
    </w:p>
    <w:p w:rsidR="00742A25" w:rsidRPr="00742A25" w:rsidRDefault="00836574" w:rsidP="00836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2A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</w:t>
      </w:r>
    </w:p>
    <w:p w:rsidR="00836574" w:rsidRPr="00742A25" w:rsidRDefault="00742A25" w:rsidP="00836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2A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</w:t>
      </w:r>
      <w:r w:rsidR="00836574" w:rsidRPr="00742A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  <w:r w:rsidR="00836574" w:rsidRPr="00742A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36574" w:rsidRPr="00742A25" w:rsidRDefault="00836574" w:rsidP="00836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2A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Утвердить прилагаемое Положение о контрактном управляющем Администрации Лопухинского сельского поселения.</w:t>
      </w:r>
      <w:r w:rsidRPr="00742A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36574" w:rsidRPr="00742A25" w:rsidRDefault="00836574" w:rsidP="00742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2A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Настоящее постановление вступает в силу с момента подписания </w:t>
      </w:r>
      <w:r w:rsidR="00742A25" w:rsidRPr="00742A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опубликования в средствах массовой информации и на официальном сайте МО Лопухинское сельское поселение в сети Интернет.</w:t>
      </w:r>
    </w:p>
    <w:p w:rsidR="00742A25" w:rsidRPr="00742A25" w:rsidRDefault="00742A25" w:rsidP="00742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586C" w:rsidRPr="00742A25" w:rsidRDefault="00836574" w:rsidP="00742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2A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742A25" w:rsidRPr="00742A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Контроль за выполнением настоящего постановления оставляю </w:t>
      </w:r>
      <w:proofErr w:type="gramStart"/>
      <w:r w:rsidR="00742A25" w:rsidRPr="00742A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proofErr w:type="gramEnd"/>
      <w:r w:rsidR="00742A25" w:rsidRPr="00742A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собой.</w:t>
      </w:r>
    </w:p>
    <w:p w:rsidR="00742A25" w:rsidRPr="00742A25" w:rsidRDefault="00742A25" w:rsidP="00742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2A25" w:rsidRPr="00742A25" w:rsidRDefault="00742A25" w:rsidP="00742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2A25" w:rsidRPr="00742A25" w:rsidRDefault="00742A25" w:rsidP="00742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И.о. главы администрации:                                                        Е.Н. Абакумов</w:t>
      </w:r>
    </w:p>
    <w:p w:rsidR="00AE586C" w:rsidRPr="00742A25" w:rsidRDefault="00AE586C" w:rsidP="009E6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E69F4" w:rsidRPr="00742A25" w:rsidRDefault="009E69F4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3378" w:rsidRPr="00742A25" w:rsidRDefault="009D3378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3378" w:rsidRDefault="009D3378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69F4" w:rsidRDefault="009E69F4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3378" w:rsidRDefault="009D3378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3378" w:rsidRDefault="009D3378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3378" w:rsidRDefault="009D3378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3378" w:rsidRDefault="009D3378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3378" w:rsidRDefault="009D3378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3378" w:rsidRDefault="009D3378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3378" w:rsidRDefault="009D3378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5157" w:rsidRPr="00742A25" w:rsidRDefault="00836574" w:rsidP="00836574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2A25">
        <w:rPr>
          <w:rStyle w:val="ae"/>
          <w:rFonts w:ascii="Times New Roman" w:hAnsi="Times New Roman" w:cs="Times New Roman"/>
          <w:color w:val="3B3B3B"/>
          <w:sz w:val="28"/>
          <w:szCs w:val="28"/>
        </w:rPr>
        <w:t>Положения о контрактном управляющем                  администрации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86C" w:rsidRPr="00742A25" w:rsidRDefault="00AE586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742A25" w:rsidRDefault="000A48CA" w:rsidP="0083657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C92" w:rsidRPr="00742A25" w:rsidRDefault="000A48CA" w:rsidP="00A20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20C92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Контрактный управляющий является </w:t>
      </w:r>
      <w:r w:rsidR="00A20C92" w:rsidRPr="00742A25">
        <w:rPr>
          <w:rFonts w:ascii="Times New Roman" w:eastAsiaTheme="minorHAnsi" w:hAnsi="Times New Roman" w:cs="Times New Roman"/>
          <w:sz w:val="28"/>
          <w:szCs w:val="28"/>
        </w:rPr>
        <w:t xml:space="preserve">должностным лицом, ответственным за осуществление закупки или нескольких закупок, </w:t>
      </w:r>
      <w:proofErr w:type="gramStart"/>
      <w:r w:rsidR="00A20C92" w:rsidRPr="00742A25">
        <w:rPr>
          <w:rFonts w:ascii="Times New Roman" w:eastAsiaTheme="minorHAnsi" w:hAnsi="Times New Roman" w:cs="Times New Roman"/>
          <w:sz w:val="28"/>
          <w:szCs w:val="28"/>
        </w:rPr>
        <w:t>включая исполнение каждого контракта и относится</w:t>
      </w:r>
      <w:proofErr w:type="gramEnd"/>
      <w:r w:rsidR="00A20C92" w:rsidRPr="00742A25">
        <w:rPr>
          <w:rFonts w:ascii="Times New Roman" w:eastAsiaTheme="minorHAnsi" w:hAnsi="Times New Roman" w:cs="Times New Roman"/>
          <w:sz w:val="28"/>
          <w:szCs w:val="28"/>
        </w:rPr>
        <w:t xml:space="preserve"> к категории руководитель.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2. Назначение на должность и освобождение от должности </w:t>
      </w:r>
      <w:r w:rsidR="00B0223C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контрактного управляющего 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осуществляются приказом </w:t>
      </w:r>
      <w:r w:rsidR="00935F28" w:rsidRPr="00742A25">
        <w:rPr>
          <w:rFonts w:ascii="Times New Roman" w:hAnsi="Times New Roman" w:cs="Times New Roman"/>
          <w:sz w:val="28"/>
          <w:szCs w:val="28"/>
          <w:lang w:eastAsia="ru-RU"/>
        </w:rPr>
        <w:t>Заказчика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8CA" w:rsidRPr="00742A25" w:rsidRDefault="00474966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подчиняется </w:t>
      </w:r>
      <w:r w:rsidR="00935F28" w:rsidRPr="00742A25">
        <w:rPr>
          <w:rFonts w:ascii="Times New Roman" w:hAnsi="Times New Roman" w:cs="Times New Roman"/>
          <w:sz w:val="28"/>
          <w:szCs w:val="28"/>
          <w:lang w:eastAsia="ru-RU"/>
        </w:rPr>
        <w:t>Заказчику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8CA" w:rsidRPr="00742A25" w:rsidRDefault="00A20C92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В случае временного отсутствия работника</w:t>
      </w:r>
      <w:r w:rsidR="00A57657" w:rsidRPr="00742A25">
        <w:rPr>
          <w:rFonts w:ascii="Times New Roman" w:hAnsi="Times New Roman" w:cs="Times New Roman"/>
          <w:sz w:val="28"/>
          <w:szCs w:val="28"/>
          <w:lang w:eastAsia="ru-RU"/>
        </w:rPr>
        <w:t>, назначенного на должность контрактного управляющего, или возникновения у него личной заинтересованности в соответствии п. 13 настоящего должностного регламента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, его замещает </w:t>
      </w:r>
      <w:r w:rsidR="009D3378" w:rsidRPr="00742A25">
        <w:rPr>
          <w:rFonts w:ascii="Times New Roman" w:hAnsi="Times New Roman" w:cs="Times New Roman"/>
          <w:sz w:val="28"/>
          <w:szCs w:val="28"/>
          <w:lang w:eastAsia="ru-RU"/>
        </w:rPr>
        <w:t>Никитина Алла Романовна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соответствующее квалификационным требованиям к уровню и характеру знаний и навыков, образованию</w:t>
      </w:r>
      <w:r w:rsidR="00813655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7657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лиц, назначаемых на должность </w:t>
      </w:r>
      <w:r w:rsidR="00813655" w:rsidRPr="00742A25">
        <w:rPr>
          <w:rFonts w:ascii="Times New Roman" w:hAnsi="Times New Roman" w:cs="Times New Roman"/>
          <w:sz w:val="28"/>
          <w:szCs w:val="28"/>
          <w:lang w:eastAsia="ru-RU"/>
        </w:rPr>
        <w:t>контрактного управляющего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0C92" w:rsidRPr="00742A25" w:rsidRDefault="00A20C92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046"/>
      <w:bookmarkEnd w:id="0"/>
      <w:r w:rsidRPr="00742A25">
        <w:rPr>
          <w:rFonts w:ascii="Times New Roman" w:hAnsi="Times New Roman" w:cs="Times New Roman"/>
          <w:sz w:val="28"/>
          <w:szCs w:val="28"/>
          <w:lang w:eastAsia="ru-RU"/>
        </w:rPr>
        <w:t>II. Квалификационные требования к уровню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и характеру знаний и навыков, образованию, стажу (опыту) работы по специальности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3. Для замещения должности </w:t>
      </w:r>
      <w:r w:rsidR="000828C3" w:rsidRPr="00742A25">
        <w:rPr>
          <w:rFonts w:ascii="Times New Roman" w:hAnsi="Times New Roman" w:cs="Times New Roman"/>
          <w:sz w:val="28"/>
          <w:szCs w:val="28"/>
          <w:lang w:eastAsia="ru-RU"/>
        </w:rPr>
        <w:t>контрактного управляющего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следующие требования: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а) наличие высшего профессионального образования</w:t>
      </w:r>
      <w:r w:rsidR="00956C5B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56C5B" w:rsidRPr="00742A25">
        <w:rPr>
          <w:rStyle w:val="f"/>
          <w:rFonts w:ascii="Times New Roman" w:hAnsi="Times New Roman" w:cs="Times New Roman"/>
          <w:i/>
          <w:sz w:val="28"/>
          <w:szCs w:val="28"/>
        </w:rPr>
        <w:t>среднего</w:t>
      </w:r>
      <w:r w:rsidR="00956C5B" w:rsidRPr="00742A25">
        <w:rPr>
          <w:rStyle w:val="blk"/>
          <w:rFonts w:ascii="Times New Roman" w:hAnsi="Times New Roman" w:cs="Times New Roman"/>
          <w:i/>
          <w:sz w:val="28"/>
          <w:szCs w:val="28"/>
        </w:rPr>
        <w:t xml:space="preserve"> </w:t>
      </w:r>
      <w:r w:rsidR="00956C5B" w:rsidRPr="00742A25">
        <w:rPr>
          <w:rStyle w:val="f"/>
          <w:rFonts w:ascii="Times New Roman" w:hAnsi="Times New Roman" w:cs="Times New Roman"/>
          <w:i/>
          <w:sz w:val="28"/>
          <w:szCs w:val="28"/>
        </w:rPr>
        <w:t>профессионального</w:t>
      </w:r>
      <w:r w:rsidR="00956C5B" w:rsidRPr="00742A25">
        <w:rPr>
          <w:rStyle w:val="blk"/>
          <w:rFonts w:ascii="Times New Roman" w:hAnsi="Times New Roman" w:cs="Times New Roman"/>
          <w:i/>
          <w:sz w:val="28"/>
          <w:szCs w:val="28"/>
        </w:rPr>
        <w:t xml:space="preserve"> образования по программам подготовки специалистов </w:t>
      </w:r>
      <w:r w:rsidR="00956C5B" w:rsidRPr="00742A25">
        <w:rPr>
          <w:rStyle w:val="f"/>
          <w:rFonts w:ascii="Times New Roman" w:hAnsi="Times New Roman" w:cs="Times New Roman"/>
          <w:i/>
          <w:sz w:val="28"/>
          <w:szCs w:val="28"/>
        </w:rPr>
        <w:t>среднего</w:t>
      </w:r>
      <w:r w:rsidR="00956C5B" w:rsidRPr="00742A25">
        <w:rPr>
          <w:rStyle w:val="blk"/>
          <w:rFonts w:ascii="Times New Roman" w:hAnsi="Times New Roman" w:cs="Times New Roman"/>
          <w:i/>
          <w:sz w:val="28"/>
          <w:szCs w:val="28"/>
        </w:rPr>
        <w:t xml:space="preserve"> звена</w:t>
      </w:r>
      <w:r w:rsidR="00956C5B" w:rsidRPr="00742A2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48CA" w:rsidRPr="00742A25" w:rsidRDefault="000A48CA" w:rsidP="000A4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б) наличие высшего образования или дополнительного профессионального образование в сфере закупок;</w:t>
      </w:r>
    </w:p>
    <w:p w:rsidR="000A48CA" w:rsidRPr="00742A25" w:rsidRDefault="001F76F4" w:rsidP="00722BA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00947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0947" w:rsidRPr="00742A2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706CC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D7420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нужд, основ управления и организации </w:t>
      </w:r>
      <w:r w:rsidR="004D7420" w:rsidRPr="00742A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труда и</w:t>
      </w:r>
      <w:proofErr w:type="gramEnd"/>
      <w:r w:rsidR="004D7420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делопроизводства, норм делового общения, форм и методов работы с применением автоматизированных средств управления, служебного распорядка Заказчика, порядка работы со служебной и секретной информацией, правил охраны труда и противопожарной безопасности</w:t>
      </w:r>
      <w:r w:rsidR="00956C5B" w:rsidRPr="00742A25">
        <w:rPr>
          <w:rFonts w:ascii="Times New Roman" w:hAnsi="Times New Roman" w:cs="Times New Roman"/>
          <w:sz w:val="28"/>
          <w:szCs w:val="28"/>
          <w:lang w:eastAsia="ru-RU"/>
        </w:rPr>
        <w:t>, а также знание специфики объектов закупок Заказчика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48CA" w:rsidRPr="00742A25" w:rsidRDefault="004D7420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) наличие профессиональных навыков, необходимых для </w:t>
      </w:r>
      <w:r w:rsidR="001B1A52" w:rsidRPr="00742A25">
        <w:rPr>
          <w:rFonts w:ascii="Times New Roman" w:hAnsi="Times New Roman" w:cs="Times New Roman"/>
          <w:sz w:val="28"/>
          <w:szCs w:val="28"/>
        </w:rPr>
        <w:t>осуществления закупки или нескольких закупок, включая исполнение контрактов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</w:t>
      </w:r>
      <w:r w:rsidR="005D6170" w:rsidRPr="00742A25">
        <w:rPr>
          <w:rFonts w:ascii="Times New Roman" w:hAnsi="Times New Roman" w:cs="Times New Roman"/>
          <w:sz w:val="28"/>
          <w:szCs w:val="28"/>
          <w:lang w:eastAsia="ru-RU"/>
        </w:rPr>
        <w:t>продуктами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057"/>
      <w:bookmarkEnd w:id="1"/>
      <w:r w:rsidRPr="00742A25">
        <w:rPr>
          <w:rFonts w:ascii="Times New Roman" w:hAnsi="Times New Roman" w:cs="Times New Roman"/>
          <w:sz w:val="28"/>
          <w:szCs w:val="28"/>
          <w:lang w:eastAsia="ru-RU"/>
        </w:rPr>
        <w:t>III. Должностные обязанности, права и ответственность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558" w:rsidRPr="00742A25" w:rsidRDefault="000A48CA" w:rsidP="00B00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AD1BA5" w:rsidRPr="00742A25">
        <w:rPr>
          <w:rFonts w:ascii="Times New Roman" w:hAnsi="Times New Roman" w:cs="Times New Roman"/>
          <w:sz w:val="28"/>
          <w:szCs w:val="28"/>
        </w:rPr>
        <w:t>Контрактный управляющий в своей деятельности руководствуется:</w:t>
      </w:r>
    </w:p>
    <w:p w:rsidR="00AD1BA5" w:rsidRPr="00742A25" w:rsidRDefault="00AD1BA5" w:rsidP="00FF4558">
      <w:pPr>
        <w:pStyle w:val="a9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A25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AD1BA5" w:rsidRPr="00742A25" w:rsidRDefault="00AD1BA5" w:rsidP="00FF4558">
      <w:pPr>
        <w:pStyle w:val="a9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A25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AD1BA5" w:rsidRPr="00742A25" w:rsidRDefault="00AD1BA5" w:rsidP="00FF4558">
      <w:pPr>
        <w:pStyle w:val="a9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A25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AD1BA5" w:rsidRPr="00742A25" w:rsidRDefault="00AD1BA5" w:rsidP="00FF4558">
      <w:pPr>
        <w:pStyle w:val="a9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A25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742A2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42A25">
        <w:rPr>
          <w:rFonts w:ascii="Times New Roman" w:hAnsi="Times New Roman" w:cs="Times New Roman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нужд»;</w:t>
      </w:r>
    </w:p>
    <w:p w:rsidR="00AD1BA5" w:rsidRPr="00742A25" w:rsidRDefault="00AD1BA5" w:rsidP="00FF4558">
      <w:pPr>
        <w:pStyle w:val="a9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A25">
        <w:rPr>
          <w:rFonts w:ascii="Times New Roman" w:hAnsi="Times New Roman" w:cs="Times New Roman"/>
          <w:sz w:val="28"/>
          <w:szCs w:val="28"/>
        </w:rPr>
        <w:t>иными нормативными правовыми актами;</w:t>
      </w:r>
    </w:p>
    <w:p w:rsidR="00AD1BA5" w:rsidRPr="00742A25" w:rsidRDefault="00AD1BA5" w:rsidP="00FF4558">
      <w:pPr>
        <w:pStyle w:val="a9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A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F4558" w:rsidRPr="00742A25">
        <w:rPr>
          <w:rFonts w:ascii="Times New Roman" w:hAnsi="Times New Roman" w:cs="Times New Roman"/>
          <w:sz w:val="28"/>
          <w:szCs w:val="28"/>
        </w:rPr>
        <w:t>должностным регламентом</w:t>
      </w:r>
      <w:r w:rsidRPr="00742A25">
        <w:rPr>
          <w:rFonts w:ascii="Times New Roman" w:hAnsi="Times New Roman" w:cs="Times New Roman"/>
          <w:sz w:val="28"/>
          <w:szCs w:val="28"/>
        </w:rPr>
        <w:t>.</w:t>
      </w:r>
    </w:p>
    <w:p w:rsidR="00AD1BA5" w:rsidRPr="00742A25" w:rsidRDefault="00AD1BA5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742A25" w:rsidRDefault="00FF4558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D6170" w:rsidRPr="00742A25"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иные права и исполняет обязанности, предусмотренные законодательством Российской Федерации, </w:t>
      </w:r>
      <w:r w:rsidR="00AD1BA5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распорядительными документами </w:t>
      </w:r>
      <w:r w:rsidR="005D6170" w:rsidRPr="00742A25">
        <w:rPr>
          <w:rFonts w:ascii="Times New Roman" w:hAnsi="Times New Roman" w:cs="Times New Roman"/>
          <w:sz w:val="28"/>
          <w:szCs w:val="28"/>
          <w:lang w:eastAsia="ru-RU"/>
        </w:rPr>
        <w:t>Заказчика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1BA5" w:rsidRPr="00742A25" w:rsidRDefault="00FF4558" w:rsidP="00AD1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D1BA5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. Контрактный управляющий является </w:t>
      </w:r>
      <w:r w:rsidR="00AD1BA5" w:rsidRPr="00742A25">
        <w:rPr>
          <w:rFonts w:ascii="Times New Roman" w:eastAsiaTheme="minorHAnsi" w:hAnsi="Times New Roman" w:cs="Times New Roman"/>
          <w:sz w:val="28"/>
          <w:szCs w:val="28"/>
        </w:rPr>
        <w:t>должностным лицом, ответственным за осуществление закупки или нескольких закупок, включая исполнение каждого контракта;</w:t>
      </w:r>
    </w:p>
    <w:p w:rsidR="00EC009A" w:rsidRPr="00742A25" w:rsidRDefault="00AD1BA5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14A21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C009A" w:rsidRPr="00742A25">
        <w:rPr>
          <w:rFonts w:ascii="Times New Roman" w:hAnsi="Times New Roman" w:cs="Times New Roman"/>
          <w:sz w:val="28"/>
          <w:szCs w:val="28"/>
          <w:lang w:eastAsia="ru-RU"/>
        </w:rPr>
        <w:t>функции</w:t>
      </w:r>
      <w:r w:rsidR="00614A21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47B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и полномочия </w:t>
      </w:r>
      <w:r w:rsidR="00614A21" w:rsidRPr="00742A25">
        <w:rPr>
          <w:rFonts w:ascii="Times New Roman" w:hAnsi="Times New Roman" w:cs="Times New Roman"/>
          <w:sz w:val="28"/>
          <w:szCs w:val="28"/>
          <w:lang w:eastAsia="ru-RU"/>
        </w:rPr>
        <w:t>контрактного управляющего вход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14A21" w:rsidRPr="00742A2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74966" w:rsidRPr="00742A2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4966" w:rsidRPr="00742A25" w:rsidRDefault="00474966" w:rsidP="00474966">
      <w:pPr>
        <w:pStyle w:val="hp"/>
        <w:rPr>
          <w:sz w:val="28"/>
          <w:szCs w:val="28"/>
        </w:rPr>
      </w:pPr>
      <w:r w:rsidRPr="00742A25">
        <w:rPr>
          <w:sz w:val="28"/>
          <w:szCs w:val="28"/>
        </w:rPr>
        <w:t xml:space="preserve">  разработка плана закупок, внесение в него изменений, размещение в единой информационной системе; </w:t>
      </w:r>
    </w:p>
    <w:p w:rsidR="00474966" w:rsidRPr="00742A25" w:rsidRDefault="00474966" w:rsidP="00474966">
      <w:pPr>
        <w:pStyle w:val="hp"/>
        <w:rPr>
          <w:sz w:val="28"/>
          <w:szCs w:val="28"/>
        </w:rPr>
      </w:pPr>
      <w:r w:rsidRPr="00742A25">
        <w:rPr>
          <w:sz w:val="28"/>
          <w:szCs w:val="28"/>
        </w:rPr>
        <w:t xml:space="preserve">  </w:t>
      </w:r>
      <w:bookmarkStart w:id="2" w:name="36"/>
      <w:bookmarkEnd w:id="2"/>
      <w:r w:rsidRPr="00742A25">
        <w:rPr>
          <w:sz w:val="28"/>
          <w:szCs w:val="28"/>
        </w:rPr>
        <w:t>разработка плана-графика, внесение в него изменений, размещение в единой информационной системе;</w:t>
      </w:r>
    </w:p>
    <w:p w:rsidR="00474966" w:rsidRPr="00742A25" w:rsidRDefault="00474966" w:rsidP="00474966">
      <w:pPr>
        <w:pStyle w:val="hp"/>
        <w:rPr>
          <w:sz w:val="28"/>
          <w:szCs w:val="28"/>
        </w:rPr>
      </w:pPr>
      <w:r w:rsidRPr="00742A25">
        <w:rPr>
          <w:sz w:val="28"/>
          <w:szCs w:val="28"/>
        </w:rPr>
        <w:t xml:space="preserve">  </w:t>
      </w:r>
      <w:bookmarkStart w:id="3" w:name="38"/>
      <w:bookmarkEnd w:id="3"/>
      <w:r w:rsidRPr="00742A25">
        <w:rPr>
          <w:sz w:val="28"/>
          <w:szCs w:val="28"/>
        </w:rPr>
        <w:t xml:space="preserve">подготовка и размещение в единой информационной системе извещений, документации о закупках, проектов контрактов; </w:t>
      </w:r>
    </w:p>
    <w:p w:rsidR="00474966" w:rsidRPr="00742A25" w:rsidRDefault="00474966" w:rsidP="00474966">
      <w:pPr>
        <w:pStyle w:val="hp"/>
        <w:rPr>
          <w:sz w:val="28"/>
          <w:szCs w:val="28"/>
        </w:rPr>
      </w:pPr>
      <w:r w:rsidRPr="00742A25">
        <w:rPr>
          <w:sz w:val="28"/>
          <w:szCs w:val="28"/>
        </w:rPr>
        <w:lastRenderedPageBreak/>
        <w:t xml:space="preserve">  </w:t>
      </w:r>
      <w:bookmarkStart w:id="4" w:name="40"/>
      <w:bookmarkEnd w:id="4"/>
      <w:r w:rsidRPr="00742A25">
        <w:rPr>
          <w:sz w:val="28"/>
          <w:szCs w:val="28"/>
        </w:rPr>
        <w:t xml:space="preserve">обеспечение осуществления закупок, в том числе заключение контрактов; </w:t>
      </w:r>
    </w:p>
    <w:p w:rsidR="00A02378" w:rsidRPr="00742A25" w:rsidRDefault="00A02378" w:rsidP="00A02378">
      <w:pPr>
        <w:pStyle w:val="hp"/>
        <w:rPr>
          <w:sz w:val="28"/>
          <w:szCs w:val="28"/>
        </w:rPr>
      </w:pPr>
      <w:r w:rsidRPr="00742A25">
        <w:rPr>
          <w:sz w:val="28"/>
          <w:szCs w:val="28"/>
        </w:rPr>
        <w:t xml:space="preserve">  обеспечение исполнения </w:t>
      </w:r>
      <w:r w:rsidR="00AD1BA5" w:rsidRPr="00742A25">
        <w:rPr>
          <w:sz w:val="28"/>
          <w:szCs w:val="28"/>
        </w:rPr>
        <w:t xml:space="preserve">каждого </w:t>
      </w:r>
      <w:r w:rsidRPr="00742A25">
        <w:rPr>
          <w:sz w:val="28"/>
          <w:szCs w:val="28"/>
        </w:rPr>
        <w:t>контракт</w:t>
      </w:r>
      <w:r w:rsidR="00AD1BA5" w:rsidRPr="00742A25">
        <w:rPr>
          <w:sz w:val="28"/>
          <w:szCs w:val="28"/>
        </w:rPr>
        <w:t>а</w:t>
      </w:r>
      <w:r w:rsidRPr="00742A25">
        <w:rPr>
          <w:sz w:val="28"/>
          <w:szCs w:val="28"/>
        </w:rPr>
        <w:t>;</w:t>
      </w:r>
    </w:p>
    <w:p w:rsidR="00474966" w:rsidRPr="00742A25" w:rsidRDefault="00474966" w:rsidP="00474966">
      <w:pPr>
        <w:pStyle w:val="hp"/>
        <w:rPr>
          <w:sz w:val="28"/>
          <w:szCs w:val="28"/>
        </w:rPr>
      </w:pPr>
      <w:r w:rsidRPr="00742A25">
        <w:rPr>
          <w:sz w:val="28"/>
          <w:szCs w:val="28"/>
        </w:rPr>
        <w:t xml:space="preserve">  </w:t>
      </w:r>
      <w:bookmarkStart w:id="5" w:name="42"/>
      <w:bookmarkEnd w:id="5"/>
      <w:r w:rsidRPr="00742A25">
        <w:rPr>
          <w:sz w:val="28"/>
          <w:szCs w:val="28"/>
        </w:rPr>
        <w:t xml:space="preserve">участие в рассмотрении дел об обжаловании результатов закупки, осуществление подготовки материалов для претензионной работы; </w:t>
      </w:r>
    </w:p>
    <w:p w:rsidR="00474966" w:rsidRPr="00742A25" w:rsidRDefault="00474966" w:rsidP="00474966">
      <w:pPr>
        <w:pStyle w:val="hp"/>
        <w:rPr>
          <w:sz w:val="28"/>
          <w:szCs w:val="28"/>
        </w:rPr>
      </w:pPr>
      <w:r w:rsidRPr="00742A25">
        <w:rPr>
          <w:sz w:val="28"/>
          <w:szCs w:val="28"/>
        </w:rPr>
        <w:t xml:space="preserve">  </w:t>
      </w:r>
      <w:bookmarkStart w:id="6" w:name="44"/>
      <w:bookmarkEnd w:id="6"/>
      <w:r w:rsidRPr="00742A25">
        <w:rPr>
          <w:sz w:val="28"/>
          <w:szCs w:val="28"/>
        </w:rPr>
        <w:t>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для определения состояния конкурентной среды на соответствующих рынках товаров, работ, услуг;</w:t>
      </w:r>
    </w:p>
    <w:p w:rsidR="00EC009A" w:rsidRPr="00742A25" w:rsidRDefault="00474966" w:rsidP="00474966">
      <w:pPr>
        <w:pStyle w:val="hp"/>
        <w:rPr>
          <w:sz w:val="28"/>
          <w:szCs w:val="28"/>
        </w:rPr>
      </w:pPr>
      <w:r w:rsidRPr="00742A25">
        <w:rPr>
          <w:sz w:val="28"/>
          <w:szCs w:val="28"/>
        </w:rPr>
        <w:t xml:space="preserve">  </w:t>
      </w:r>
      <w:bookmarkStart w:id="7" w:name="46"/>
      <w:bookmarkEnd w:id="7"/>
      <w:r w:rsidRPr="00742A25">
        <w:rPr>
          <w:sz w:val="28"/>
          <w:szCs w:val="28"/>
        </w:rPr>
        <w:t xml:space="preserve">подготовка и направление приглашений принять участие в определении поставщиков (подрядчиков, исполнителей) закрытыми способами. </w:t>
      </w:r>
    </w:p>
    <w:p w:rsidR="00DA1311" w:rsidRPr="00742A25" w:rsidRDefault="00DA1311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742A25" w:rsidRDefault="00B00947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D6170" w:rsidRPr="00742A25"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может быть привлечен к </w:t>
      </w:r>
      <w:r w:rsidR="00AD1BA5" w:rsidRPr="00742A2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D1BA5" w:rsidRPr="00742A25">
        <w:rPr>
          <w:rFonts w:ascii="Times New Roman" w:hAnsi="Times New Roman" w:cs="Times New Roman"/>
          <w:sz w:val="28"/>
          <w:szCs w:val="28"/>
        </w:rPr>
        <w:t xml:space="preserve">исциплинарной, гражданско-правовой, административной, уголовной 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>ответственности в соответствии с законодательством Российской Федерации.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Par1063"/>
      <w:bookmarkEnd w:id="8"/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IV. Перечень вопросов, по которым </w:t>
      </w:r>
      <w:r w:rsidR="00524A9F" w:rsidRPr="00742A25"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или обязан самостоятельно принимать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управленческие и иные решения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A21" w:rsidRPr="00742A25" w:rsidRDefault="00A57657" w:rsidP="00614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Par1072"/>
      <w:bookmarkEnd w:id="9"/>
      <w:r w:rsidRPr="00742A2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14A21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исполнении обязанностей </w:t>
      </w:r>
      <w:r w:rsidR="00D6748E" w:rsidRPr="00742A25"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="00614A21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самостоятельн</w:t>
      </w:r>
      <w:r w:rsidR="00A02378" w:rsidRPr="00742A25">
        <w:rPr>
          <w:rFonts w:ascii="Times New Roman" w:hAnsi="Times New Roman" w:cs="Times New Roman"/>
          <w:sz w:val="28"/>
          <w:szCs w:val="28"/>
          <w:lang w:eastAsia="ru-RU"/>
        </w:rPr>
        <w:t>о принимать решения по вопросам:</w:t>
      </w:r>
    </w:p>
    <w:p w:rsidR="00A02378" w:rsidRPr="00742A25" w:rsidRDefault="00AD1BA5" w:rsidP="00A02378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разработки</w:t>
      </w:r>
      <w:r w:rsidR="00A02378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плана закупок и плана-графика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>, размещения плана закупок и плана-графика в единой информационной системе</w:t>
      </w:r>
      <w:r w:rsidR="00A02378" w:rsidRPr="00742A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378" w:rsidRPr="00742A25" w:rsidRDefault="00AD1BA5" w:rsidP="00A02378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A02378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приемочной комиссии;</w:t>
      </w:r>
    </w:p>
    <w:p w:rsidR="00A02378" w:rsidRPr="00742A25" w:rsidRDefault="00A02378" w:rsidP="00614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42A25">
        <w:rPr>
          <w:rFonts w:ascii="Times New Roman" w:hAnsi="Times New Roman" w:cs="Times New Roman"/>
          <w:i/>
          <w:sz w:val="28"/>
          <w:szCs w:val="28"/>
          <w:lang w:eastAsia="ru-RU"/>
        </w:rPr>
        <w:t>Заказчик вправе самостоятельно перечислить вопросы, по которым контрактный управляющий обязан самостоятельно принимать управленческие и иные решения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706CC" w:rsidRPr="00742A25" w:rsidRDefault="009706CC" w:rsidP="004D74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V. Перечень вопросов, по которым </w:t>
      </w:r>
      <w:r w:rsidR="00524A9F" w:rsidRPr="00742A25"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вправе или </w:t>
      </w:r>
      <w:proofErr w:type="gramStart"/>
      <w:r w:rsidRPr="00742A25">
        <w:rPr>
          <w:rFonts w:ascii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участвовать при подготовке проектов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и (или) проектов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управленческих и иных решений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742A25" w:rsidRDefault="00A57657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6748E" w:rsidRPr="00742A25"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своей компетенцией </w:t>
      </w:r>
      <w:r w:rsidR="00D6748E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участвует 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>в подготовке (обсуждении) следующих проектов: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технических заданий;</w:t>
      </w:r>
    </w:p>
    <w:p w:rsidR="00A02378" w:rsidRPr="00742A25" w:rsidRDefault="00A02378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проектов контрактов</w:t>
      </w:r>
    </w:p>
    <w:p w:rsidR="00EC009A" w:rsidRPr="00742A25" w:rsidRDefault="00EC009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извещения о проведении закупки;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проектной документации;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планов закупок</w:t>
      </w:r>
      <w:r w:rsidR="006E647B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на этапе их формирования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планов</w:t>
      </w:r>
      <w:r w:rsidR="00EC009A" w:rsidRPr="00742A2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>графиков</w:t>
      </w:r>
      <w:r w:rsidR="006E647B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на этапе их формирования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иных актов ненормативного (организационно-распорядительного) характера</w:t>
      </w:r>
      <w:r w:rsidRPr="00742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предусмотренным з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>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 w:rsidR="00D6748E" w:rsidRPr="00742A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Par1084"/>
      <w:bookmarkEnd w:id="10"/>
      <w:r w:rsidRPr="00742A25">
        <w:rPr>
          <w:rFonts w:ascii="Times New Roman" w:hAnsi="Times New Roman" w:cs="Times New Roman"/>
          <w:sz w:val="28"/>
          <w:szCs w:val="28"/>
          <w:lang w:eastAsia="ru-RU"/>
        </w:rPr>
        <w:t>VI. Сроки и процедуры подготовки, рассмотрения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проектов управленческих и иных решений, порядок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согласования и принятия данных решений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742A25" w:rsidRDefault="00FF4558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57657" w:rsidRPr="00742A2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. В соответствии со своими должностными обязанностями </w:t>
      </w:r>
      <w:r w:rsidR="00D6748E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контрактный управляющий </w:t>
      </w:r>
      <w:r w:rsidR="000A48CA" w:rsidRPr="00742A25">
        <w:rPr>
          <w:rFonts w:ascii="Times New Roman" w:hAnsi="Times New Roman" w:cs="Times New Roman"/>
          <w:sz w:val="28"/>
          <w:szCs w:val="28"/>
          <w:lang w:eastAsia="ru-RU"/>
        </w:rPr>
        <w:t>принимает решения в сроки, установленные законодательными и иными нормативными правов</w:t>
      </w:r>
      <w:r w:rsidR="00A02378" w:rsidRPr="00742A25">
        <w:rPr>
          <w:rFonts w:ascii="Times New Roman" w:hAnsi="Times New Roman" w:cs="Times New Roman"/>
          <w:sz w:val="28"/>
          <w:szCs w:val="28"/>
          <w:lang w:eastAsia="ru-RU"/>
        </w:rPr>
        <w:t>ыми актами Российской Федерации, а также распорядительными документами Заказчика</w:t>
      </w:r>
      <w:r w:rsidR="00AD1BA5" w:rsidRPr="00742A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Par1090"/>
      <w:bookmarkEnd w:id="11"/>
      <w:r w:rsidRPr="00742A25">
        <w:rPr>
          <w:rFonts w:ascii="Times New Roman" w:hAnsi="Times New Roman" w:cs="Times New Roman"/>
          <w:sz w:val="28"/>
          <w:szCs w:val="28"/>
          <w:lang w:eastAsia="ru-RU"/>
        </w:rPr>
        <w:t>VII. Порядок служебного взаимодействия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DE1" w:rsidRPr="00742A25" w:rsidRDefault="006E647B" w:rsidP="00E51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>1</w:t>
      </w:r>
      <w:r w:rsidR="00A57657" w:rsidRPr="00742A25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42A2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E51DE1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контрактного управляющего </w:t>
      </w:r>
      <w:r w:rsidR="00E51DE1" w:rsidRPr="00742A25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E51DE1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работниками бюджетного учреждения, а также с другими гражданами и организациями строится в рамках деловых отношений на основе общих принципов поведения</w:t>
      </w:r>
      <w:r w:rsidR="00976EF0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E51DE1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176A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регламентом бюджетного </w:t>
      </w:r>
      <w:proofErr w:type="spellStart"/>
      <w:r w:rsidR="0013176A" w:rsidRPr="00742A25">
        <w:rPr>
          <w:rFonts w:ascii="Times New Roman" w:hAnsi="Times New Roman" w:cs="Times New Roman"/>
          <w:sz w:val="28"/>
          <w:szCs w:val="28"/>
          <w:lang w:eastAsia="ru-RU"/>
        </w:rPr>
        <w:t>учерждения</w:t>
      </w:r>
      <w:proofErr w:type="spellEnd"/>
      <w:r w:rsidR="0013176A"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 и иными </w:t>
      </w:r>
      <w:r w:rsidR="00E51DE1" w:rsidRPr="00742A25">
        <w:rPr>
          <w:rFonts w:ascii="Times New Roman" w:hAnsi="Times New Roman" w:cs="Times New Roman"/>
          <w:sz w:val="28"/>
          <w:szCs w:val="28"/>
          <w:lang w:eastAsia="ru-RU"/>
        </w:rPr>
        <w:t>распорядительными документами  Заказчика.</w:t>
      </w:r>
    </w:p>
    <w:p w:rsidR="00A02378" w:rsidRPr="00742A25" w:rsidRDefault="006E647B" w:rsidP="00A02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742A25">
        <w:rPr>
          <w:rFonts w:ascii="Times New Roman" w:eastAsiaTheme="minorHAnsi" w:hAnsi="Times New Roman" w:cs="Times New Roman"/>
          <w:sz w:val="28"/>
          <w:szCs w:val="28"/>
        </w:rPr>
        <w:t>П</w:t>
      </w:r>
      <w:r w:rsidR="00A02378" w:rsidRPr="00742A25">
        <w:rPr>
          <w:rFonts w:ascii="Times New Roman" w:eastAsiaTheme="minorHAnsi" w:hAnsi="Times New Roman" w:cs="Times New Roman"/>
          <w:sz w:val="28"/>
          <w:szCs w:val="28"/>
        </w:rPr>
        <w:t xml:space="preserve">роведение переговоров контрактным управляющим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не допускается до выявления победителя указанного определения, за исключением случаев, </w:t>
      </w:r>
      <w:r w:rsidRPr="00742A25">
        <w:rPr>
          <w:rFonts w:ascii="Times New Roman" w:eastAsiaTheme="minorHAnsi" w:hAnsi="Times New Roman" w:cs="Times New Roman"/>
          <w:sz w:val="28"/>
          <w:szCs w:val="28"/>
        </w:rPr>
        <w:t xml:space="preserve">Законом 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>№ 44-ФЗ "</w:t>
      </w:r>
      <w:r w:rsidRPr="00742A25">
        <w:rPr>
          <w:rFonts w:ascii="Times New Roman" w:eastAsiaTheme="minorHAns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</w:t>
      </w:r>
      <w:r w:rsidR="00A02378" w:rsidRPr="00742A25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A02378" w:rsidRPr="00742A25" w:rsidRDefault="006E647B" w:rsidP="00A02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>П</w:t>
      </w:r>
      <w:r w:rsidR="00A02378" w:rsidRPr="00742A25">
        <w:rPr>
          <w:rFonts w:ascii="Times New Roman" w:eastAsiaTheme="minorHAnsi" w:hAnsi="Times New Roman" w:cs="Times New Roman"/>
          <w:sz w:val="28"/>
          <w:szCs w:val="28"/>
        </w:rPr>
        <w:t>ри проведении электронного аукциона проведение переговоров контрактного управляющего с оператором электронной площадки не допускается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информации.</w:t>
      </w:r>
    </w:p>
    <w:p w:rsidR="00A20C92" w:rsidRPr="00742A25" w:rsidRDefault="00A20C92" w:rsidP="00A20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>1</w:t>
      </w:r>
      <w:r w:rsidR="00A57657" w:rsidRPr="00742A25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742A2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gramStart"/>
      <w:r w:rsidRPr="00742A25">
        <w:rPr>
          <w:rFonts w:ascii="Times New Roman" w:eastAsiaTheme="minorHAnsi" w:hAnsi="Times New Roman" w:cs="Times New Roman"/>
          <w:sz w:val="28"/>
          <w:szCs w:val="28"/>
        </w:rPr>
        <w:t>В случае если</w:t>
      </w:r>
      <w:r w:rsidR="00A57657" w:rsidRPr="00742A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42A25">
        <w:rPr>
          <w:rFonts w:ascii="Times New Roman" w:eastAsiaTheme="minorHAnsi" w:hAnsi="Times New Roman" w:cs="Times New Roman"/>
          <w:sz w:val="28"/>
          <w:szCs w:val="28"/>
        </w:rPr>
        <w:t xml:space="preserve">контрактный управляющий состоит с </w:t>
      </w:r>
      <w:proofErr w:type="spellStart"/>
      <w:r w:rsidRPr="00742A25">
        <w:rPr>
          <w:rFonts w:ascii="Times New Roman" w:eastAsiaTheme="minorHAnsi" w:hAnsi="Times New Roman" w:cs="Times New Roman"/>
          <w:sz w:val="28"/>
          <w:szCs w:val="28"/>
        </w:rPr>
        <w:t>выгодоприобретателями</w:t>
      </w:r>
      <w:proofErr w:type="spellEnd"/>
      <w:r w:rsidRPr="00742A25">
        <w:rPr>
          <w:rFonts w:ascii="Times New Roman" w:eastAsiaTheme="minorHAnsi" w:hAnsi="Times New Roman" w:cs="Times New Roman"/>
          <w:sz w:val="28"/>
          <w:szCs w:val="28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др.),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участников закупки, а также с физическим лицом, в том числе зарегистрированным в качестве индивидуального </w:t>
      </w:r>
      <w:r w:rsidRPr="00742A25">
        <w:rPr>
          <w:rFonts w:ascii="Times New Roman" w:eastAsiaTheme="minorHAnsi" w:hAnsi="Times New Roman" w:cs="Times New Roman"/>
          <w:sz w:val="28"/>
          <w:szCs w:val="28"/>
        </w:rPr>
        <w:lastRenderedPageBreak/>
        <w:t>предпринимателя, с которым заключен контракт, в</w:t>
      </w:r>
      <w:proofErr w:type="gramEnd"/>
      <w:r w:rsidRPr="00742A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742A25">
        <w:rPr>
          <w:rFonts w:ascii="Times New Roman" w:eastAsiaTheme="minorHAnsi" w:hAnsi="Times New Roman" w:cs="Times New Roman"/>
          <w:sz w:val="28"/>
          <w:szCs w:val="28"/>
        </w:rPr>
        <w:t xml:space="preserve">браке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42A25">
        <w:rPr>
          <w:rFonts w:ascii="Times New Roman" w:eastAsiaTheme="minorHAnsi" w:hAnsi="Times New Roman" w:cs="Times New Roman"/>
          <w:sz w:val="28"/>
          <w:szCs w:val="28"/>
        </w:rPr>
        <w:t>неполнородными</w:t>
      </w:r>
      <w:proofErr w:type="spellEnd"/>
      <w:r w:rsidRPr="00742A25">
        <w:rPr>
          <w:rFonts w:ascii="Times New Roman" w:eastAsiaTheme="minorHAnsi" w:hAnsi="Times New Roman" w:cs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усыновленными, </w:t>
      </w:r>
      <w:r w:rsidR="00A57657" w:rsidRPr="00742A25">
        <w:rPr>
          <w:rFonts w:ascii="Times New Roman" w:eastAsiaTheme="minorHAnsi" w:hAnsi="Times New Roman" w:cs="Times New Roman"/>
          <w:sz w:val="28"/>
          <w:szCs w:val="28"/>
        </w:rPr>
        <w:t xml:space="preserve">и, вследствие этого, у контрактного управляющего возникает личная заинтересованность в заключении и исполнении соответствующего контракта, </w:t>
      </w:r>
      <w:r w:rsidRPr="00742A25">
        <w:rPr>
          <w:rFonts w:ascii="Times New Roman" w:eastAsiaTheme="minorHAnsi" w:hAnsi="Times New Roman" w:cs="Times New Roman"/>
          <w:sz w:val="28"/>
          <w:szCs w:val="28"/>
        </w:rPr>
        <w:t>контрактно</w:t>
      </w:r>
      <w:r w:rsidR="00A57657" w:rsidRPr="00742A25">
        <w:rPr>
          <w:rFonts w:ascii="Times New Roman" w:eastAsiaTheme="minorHAnsi" w:hAnsi="Times New Roman" w:cs="Times New Roman"/>
          <w:sz w:val="28"/>
          <w:szCs w:val="28"/>
        </w:rPr>
        <w:t>му</w:t>
      </w:r>
      <w:r w:rsidRPr="00742A25">
        <w:rPr>
          <w:rFonts w:ascii="Times New Roman" w:eastAsiaTheme="minorHAnsi" w:hAnsi="Times New Roman" w:cs="Times New Roman"/>
          <w:sz w:val="28"/>
          <w:szCs w:val="28"/>
        </w:rPr>
        <w:t xml:space="preserve"> управляющ</w:t>
      </w:r>
      <w:r w:rsidR="00A57657" w:rsidRPr="00742A25">
        <w:rPr>
          <w:rFonts w:ascii="Times New Roman" w:eastAsiaTheme="minorHAnsi" w:hAnsi="Times New Roman" w:cs="Times New Roman"/>
          <w:sz w:val="28"/>
          <w:szCs w:val="28"/>
        </w:rPr>
        <w:t>ему</w:t>
      </w:r>
      <w:r w:rsidRPr="00742A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57657" w:rsidRPr="00742A25">
        <w:rPr>
          <w:rFonts w:ascii="Times New Roman" w:eastAsiaTheme="minorHAnsi" w:hAnsi="Times New Roman" w:cs="Times New Roman"/>
          <w:sz w:val="28"/>
          <w:szCs w:val="28"/>
        </w:rPr>
        <w:t>следует</w:t>
      </w:r>
      <w:r w:rsidRPr="00742A25">
        <w:rPr>
          <w:rFonts w:ascii="Times New Roman" w:eastAsiaTheme="minorHAnsi" w:hAnsi="Times New Roman" w:cs="Times New Roman"/>
          <w:sz w:val="28"/>
          <w:szCs w:val="28"/>
        </w:rPr>
        <w:t xml:space="preserve"> сообщить об этом Заказчику.</w:t>
      </w:r>
      <w:proofErr w:type="gramEnd"/>
    </w:p>
    <w:p w:rsidR="00A20C92" w:rsidRPr="00742A25" w:rsidRDefault="00A20C92" w:rsidP="00A20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02378" w:rsidRPr="00742A25" w:rsidRDefault="00A02378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Par1094"/>
      <w:bookmarkStart w:id="13" w:name="Par1100"/>
      <w:bookmarkEnd w:id="12"/>
      <w:bookmarkEnd w:id="13"/>
      <w:r w:rsidRPr="00742A25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>. Показатели эффективности и результативности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профессиональной служебной деятельности</w:t>
      </w:r>
    </w:p>
    <w:p w:rsidR="000A48CA" w:rsidRPr="00742A25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420" w:rsidRPr="00742A25" w:rsidRDefault="000A48CA" w:rsidP="004D7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57657" w:rsidRPr="00742A2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42A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D7420" w:rsidRPr="00742A25">
        <w:rPr>
          <w:rFonts w:ascii="Times New Roman" w:eastAsiaTheme="minorHAnsi" w:hAnsi="Times New Roman" w:cs="Times New Roman"/>
          <w:sz w:val="28"/>
          <w:szCs w:val="28"/>
        </w:rPr>
        <w:t xml:space="preserve">Эффективность </w:t>
      </w:r>
      <w:r w:rsidR="00AD1BA5" w:rsidRPr="00742A25">
        <w:rPr>
          <w:rFonts w:ascii="Times New Roman" w:eastAsiaTheme="minorHAnsi" w:hAnsi="Times New Roman" w:cs="Times New Roman"/>
          <w:sz w:val="28"/>
          <w:szCs w:val="28"/>
        </w:rPr>
        <w:t xml:space="preserve">и результативность </w:t>
      </w:r>
      <w:r w:rsidR="004D7420" w:rsidRPr="00742A25">
        <w:rPr>
          <w:rFonts w:ascii="Times New Roman" w:eastAsiaTheme="minorHAnsi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A02378" w:rsidRPr="00742A25">
        <w:rPr>
          <w:rFonts w:ascii="Times New Roman" w:eastAsiaTheme="minorHAnsi" w:hAnsi="Times New Roman" w:cs="Times New Roman"/>
          <w:sz w:val="28"/>
          <w:szCs w:val="28"/>
        </w:rPr>
        <w:t>контрактного управляющего</w:t>
      </w:r>
      <w:r w:rsidR="004D7420" w:rsidRPr="00742A25">
        <w:rPr>
          <w:rFonts w:ascii="Times New Roman" w:eastAsiaTheme="minorHAnsi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A02378" w:rsidRPr="00742A25" w:rsidRDefault="00A02378" w:rsidP="004D7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 xml:space="preserve">1) </w:t>
      </w:r>
      <w:r w:rsidR="001C4212" w:rsidRPr="00742A25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742A25">
        <w:rPr>
          <w:rFonts w:ascii="Times New Roman" w:eastAsiaTheme="minorHAnsi" w:hAnsi="Times New Roman" w:cs="Times New Roman"/>
          <w:sz w:val="28"/>
          <w:szCs w:val="28"/>
        </w:rPr>
        <w:t>бщие:</w:t>
      </w:r>
    </w:p>
    <w:p w:rsidR="004D7420" w:rsidRPr="00742A25" w:rsidRDefault="004D7420" w:rsidP="004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D7420" w:rsidRPr="00742A25" w:rsidRDefault="004D7420" w:rsidP="004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4D7420" w:rsidRPr="00742A25" w:rsidRDefault="004D7420" w:rsidP="004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D7420" w:rsidRPr="00742A25" w:rsidRDefault="004D7420" w:rsidP="004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4D7420" w:rsidRPr="00742A25" w:rsidRDefault="004D7420" w:rsidP="004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D7420" w:rsidRPr="00742A25" w:rsidRDefault="004D7420" w:rsidP="004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D7420" w:rsidRPr="00742A25" w:rsidRDefault="004D7420" w:rsidP="004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A02378" w:rsidRPr="00742A25" w:rsidRDefault="00A02378" w:rsidP="004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02378" w:rsidRPr="00742A25" w:rsidRDefault="00A02378" w:rsidP="004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 xml:space="preserve">2) </w:t>
      </w:r>
      <w:r w:rsidR="00AD1BA5" w:rsidRPr="00742A25">
        <w:rPr>
          <w:rFonts w:ascii="Times New Roman" w:eastAsiaTheme="minorHAnsi" w:hAnsi="Times New Roman" w:cs="Times New Roman"/>
          <w:sz w:val="28"/>
          <w:szCs w:val="28"/>
        </w:rPr>
        <w:t>основные</w:t>
      </w:r>
      <w:r w:rsidRPr="00742A2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A02378" w:rsidRPr="00742A25" w:rsidRDefault="00A02378" w:rsidP="004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>отсутствие обоснованных жалоб по результатам процедур планирования;</w:t>
      </w:r>
    </w:p>
    <w:p w:rsidR="00A02378" w:rsidRPr="00742A25" w:rsidRDefault="00A02378" w:rsidP="004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 xml:space="preserve">отсутствие обоснованных жалоб по нарушению сроков размещения документации </w:t>
      </w:r>
      <w:r w:rsidR="00AD1BA5" w:rsidRPr="00742A25">
        <w:rPr>
          <w:rFonts w:ascii="Times New Roman" w:eastAsiaTheme="minorHAnsi" w:hAnsi="Times New Roman" w:cs="Times New Roman"/>
          <w:sz w:val="28"/>
          <w:szCs w:val="28"/>
        </w:rPr>
        <w:t>в единой информационной системе</w:t>
      </w:r>
      <w:r w:rsidR="006E647B" w:rsidRPr="00742A25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6E647B" w:rsidRPr="00742A25" w:rsidRDefault="006E647B" w:rsidP="004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A25">
        <w:rPr>
          <w:rFonts w:ascii="Times New Roman" w:hAnsi="Times New Roman" w:cs="Times New Roman"/>
          <w:sz w:val="28"/>
          <w:szCs w:val="28"/>
        </w:rPr>
        <w:lastRenderedPageBreak/>
        <w:t>заключение контрактов на условиях, обеспечивающих наиболее эффективное достижение заданных результатов обеспечения государственных нужд.</w:t>
      </w:r>
    </w:p>
    <w:p w:rsidR="00A02378" w:rsidRPr="00742A25" w:rsidRDefault="00A02378" w:rsidP="004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A25">
        <w:rPr>
          <w:rFonts w:ascii="Times New Roman" w:eastAsiaTheme="minorHAnsi" w:hAnsi="Times New Roman" w:cs="Times New Roman"/>
          <w:sz w:val="28"/>
          <w:szCs w:val="28"/>
        </w:rPr>
        <w:t>(</w:t>
      </w:r>
      <w:r w:rsidRPr="00742A25">
        <w:rPr>
          <w:rFonts w:ascii="Times New Roman" w:eastAsiaTheme="minorHAnsi" w:hAnsi="Times New Roman" w:cs="Times New Roman"/>
          <w:i/>
          <w:sz w:val="28"/>
          <w:szCs w:val="28"/>
        </w:rPr>
        <w:t xml:space="preserve">Заказчик вправе самостоятельно установить </w:t>
      </w:r>
      <w:r w:rsidR="00AD1BA5" w:rsidRPr="00742A25">
        <w:rPr>
          <w:rFonts w:ascii="Times New Roman" w:eastAsiaTheme="minorHAnsi" w:hAnsi="Times New Roman" w:cs="Times New Roman"/>
          <w:i/>
          <w:sz w:val="28"/>
          <w:szCs w:val="28"/>
        </w:rPr>
        <w:t xml:space="preserve">основные </w:t>
      </w:r>
      <w:r w:rsidRPr="00742A25">
        <w:rPr>
          <w:rFonts w:ascii="Times New Roman" w:eastAsiaTheme="minorHAnsi" w:hAnsi="Times New Roman" w:cs="Times New Roman"/>
          <w:i/>
          <w:sz w:val="28"/>
          <w:szCs w:val="28"/>
        </w:rPr>
        <w:t xml:space="preserve">критерии определения эффективности </w:t>
      </w:r>
      <w:r w:rsidR="00AD1BA5" w:rsidRPr="00742A25">
        <w:rPr>
          <w:rFonts w:ascii="Times New Roman" w:eastAsiaTheme="minorHAnsi" w:hAnsi="Times New Roman" w:cs="Times New Roman"/>
          <w:i/>
          <w:sz w:val="28"/>
          <w:szCs w:val="28"/>
        </w:rPr>
        <w:t xml:space="preserve">и результативности </w:t>
      </w:r>
      <w:r w:rsidRPr="00742A25">
        <w:rPr>
          <w:rFonts w:ascii="Times New Roman" w:eastAsiaTheme="minorHAnsi" w:hAnsi="Times New Roman" w:cs="Times New Roman"/>
          <w:i/>
          <w:sz w:val="28"/>
          <w:szCs w:val="28"/>
        </w:rPr>
        <w:t>профессиональной служебной деятельности контрактного управляющего</w:t>
      </w:r>
      <w:r w:rsidRPr="00742A25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6B62A7" w:rsidRPr="00742A25" w:rsidRDefault="000C4672">
      <w:pPr>
        <w:rPr>
          <w:rFonts w:ascii="Times New Roman" w:hAnsi="Times New Roman" w:cs="Times New Roman"/>
          <w:sz w:val="28"/>
          <w:szCs w:val="28"/>
        </w:rPr>
      </w:pPr>
    </w:p>
    <w:sectPr w:rsidR="006B62A7" w:rsidRPr="00742A25" w:rsidSect="0097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72" w:rsidRDefault="000C4672" w:rsidP="00414378">
      <w:pPr>
        <w:spacing w:after="0" w:line="240" w:lineRule="auto"/>
      </w:pPr>
      <w:r>
        <w:separator/>
      </w:r>
    </w:p>
  </w:endnote>
  <w:endnote w:type="continuationSeparator" w:id="0">
    <w:p w:rsidR="000C4672" w:rsidRDefault="000C4672" w:rsidP="0041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72" w:rsidRDefault="000C4672" w:rsidP="00414378">
      <w:pPr>
        <w:spacing w:after="0" w:line="240" w:lineRule="auto"/>
      </w:pPr>
      <w:r>
        <w:separator/>
      </w:r>
    </w:p>
  </w:footnote>
  <w:footnote w:type="continuationSeparator" w:id="0">
    <w:p w:rsidR="000C4672" w:rsidRDefault="000C4672" w:rsidP="0041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095"/>
    <w:multiLevelType w:val="hybridMultilevel"/>
    <w:tmpl w:val="00426146"/>
    <w:lvl w:ilvl="0" w:tplc="2410C4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0133D41"/>
    <w:multiLevelType w:val="hybridMultilevel"/>
    <w:tmpl w:val="2A0C5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507337"/>
    <w:multiLevelType w:val="hybridMultilevel"/>
    <w:tmpl w:val="C038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D03E1"/>
    <w:multiLevelType w:val="hybridMultilevel"/>
    <w:tmpl w:val="FD3A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F0F37"/>
    <w:multiLevelType w:val="hybridMultilevel"/>
    <w:tmpl w:val="CC3CCE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7E0DF1"/>
    <w:multiLevelType w:val="hybridMultilevel"/>
    <w:tmpl w:val="162C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D78E2"/>
    <w:multiLevelType w:val="hybridMultilevel"/>
    <w:tmpl w:val="B754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D0E48"/>
    <w:multiLevelType w:val="hybridMultilevel"/>
    <w:tmpl w:val="D8D878D4"/>
    <w:lvl w:ilvl="0" w:tplc="2410C48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4A91E0A"/>
    <w:multiLevelType w:val="hybridMultilevel"/>
    <w:tmpl w:val="264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F68B8"/>
    <w:multiLevelType w:val="hybridMultilevel"/>
    <w:tmpl w:val="372A9F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FD10779"/>
    <w:multiLevelType w:val="hybridMultilevel"/>
    <w:tmpl w:val="CD54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8CA"/>
    <w:rsid w:val="00064E54"/>
    <w:rsid w:val="00071BE9"/>
    <w:rsid w:val="000828C3"/>
    <w:rsid w:val="000A48CA"/>
    <w:rsid w:val="000C4672"/>
    <w:rsid w:val="000E16C7"/>
    <w:rsid w:val="0013176A"/>
    <w:rsid w:val="00162D64"/>
    <w:rsid w:val="001B1A52"/>
    <w:rsid w:val="001C2760"/>
    <w:rsid w:val="001C4212"/>
    <w:rsid w:val="001F76F4"/>
    <w:rsid w:val="00226CCD"/>
    <w:rsid w:val="00236C69"/>
    <w:rsid w:val="002C0229"/>
    <w:rsid w:val="00322227"/>
    <w:rsid w:val="00390D83"/>
    <w:rsid w:val="0039547C"/>
    <w:rsid w:val="003A5157"/>
    <w:rsid w:val="003B092B"/>
    <w:rsid w:val="003D5239"/>
    <w:rsid w:val="00414378"/>
    <w:rsid w:val="00474966"/>
    <w:rsid w:val="004C4367"/>
    <w:rsid w:val="004D1B62"/>
    <w:rsid w:val="004D7420"/>
    <w:rsid w:val="005060CB"/>
    <w:rsid w:val="00517168"/>
    <w:rsid w:val="005220CE"/>
    <w:rsid w:val="00524A9F"/>
    <w:rsid w:val="005B1EC1"/>
    <w:rsid w:val="005C7634"/>
    <w:rsid w:val="005D6170"/>
    <w:rsid w:val="00614A21"/>
    <w:rsid w:val="00642C1F"/>
    <w:rsid w:val="0065404E"/>
    <w:rsid w:val="00680906"/>
    <w:rsid w:val="006C7715"/>
    <w:rsid w:val="006E647B"/>
    <w:rsid w:val="007072DC"/>
    <w:rsid w:val="00722BA3"/>
    <w:rsid w:val="00726676"/>
    <w:rsid w:val="00730554"/>
    <w:rsid w:val="00742A25"/>
    <w:rsid w:val="007624F8"/>
    <w:rsid w:val="007956AD"/>
    <w:rsid w:val="007B4508"/>
    <w:rsid w:val="00806DC4"/>
    <w:rsid w:val="00813655"/>
    <w:rsid w:val="00836574"/>
    <w:rsid w:val="008D1216"/>
    <w:rsid w:val="00935F28"/>
    <w:rsid w:val="00956C5B"/>
    <w:rsid w:val="009706CC"/>
    <w:rsid w:val="009714C8"/>
    <w:rsid w:val="00976660"/>
    <w:rsid w:val="00976EF0"/>
    <w:rsid w:val="009D3378"/>
    <w:rsid w:val="009E69F4"/>
    <w:rsid w:val="00A02378"/>
    <w:rsid w:val="00A20C92"/>
    <w:rsid w:val="00A55EBE"/>
    <w:rsid w:val="00A57657"/>
    <w:rsid w:val="00AC2AD1"/>
    <w:rsid w:val="00AD1BA5"/>
    <w:rsid w:val="00AE011C"/>
    <w:rsid w:val="00AE586C"/>
    <w:rsid w:val="00B00947"/>
    <w:rsid w:val="00B0223C"/>
    <w:rsid w:val="00C012BF"/>
    <w:rsid w:val="00C12D17"/>
    <w:rsid w:val="00CA1C3A"/>
    <w:rsid w:val="00CE1337"/>
    <w:rsid w:val="00CF6338"/>
    <w:rsid w:val="00CF7C42"/>
    <w:rsid w:val="00D56EA1"/>
    <w:rsid w:val="00D6748E"/>
    <w:rsid w:val="00D7048E"/>
    <w:rsid w:val="00DA1311"/>
    <w:rsid w:val="00DA5DF4"/>
    <w:rsid w:val="00E242D5"/>
    <w:rsid w:val="00E26B4D"/>
    <w:rsid w:val="00E503F8"/>
    <w:rsid w:val="00E51DE1"/>
    <w:rsid w:val="00E83FC9"/>
    <w:rsid w:val="00E87877"/>
    <w:rsid w:val="00EC009A"/>
    <w:rsid w:val="00EC50F3"/>
    <w:rsid w:val="00ED4167"/>
    <w:rsid w:val="00F13112"/>
    <w:rsid w:val="00FC078A"/>
    <w:rsid w:val="00FF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C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48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A48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A48CA"/>
    <w:rPr>
      <w:rFonts w:ascii="Calibri" w:eastAsia="Times New Roman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A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8CA"/>
    <w:rPr>
      <w:rFonts w:ascii="Tahoma" w:eastAsia="Times New Roman" w:hAnsi="Tahoma" w:cs="Tahoma"/>
      <w:sz w:val="16"/>
      <w:szCs w:val="16"/>
    </w:rPr>
  </w:style>
  <w:style w:type="character" w:customStyle="1" w:styleId="a8">
    <w:name w:val="метка"/>
    <w:basedOn w:val="a0"/>
    <w:rsid w:val="00614A21"/>
  </w:style>
  <w:style w:type="paragraph" w:styleId="a9">
    <w:name w:val="List Paragraph"/>
    <w:basedOn w:val="a"/>
    <w:uiPriority w:val="34"/>
    <w:qFormat/>
    <w:rsid w:val="00614A21"/>
    <w:pPr>
      <w:ind w:left="720"/>
      <w:contextualSpacing/>
    </w:pPr>
  </w:style>
  <w:style w:type="character" w:customStyle="1" w:styleId="docsearchterm">
    <w:name w:val="docsearchterm"/>
    <w:basedOn w:val="a0"/>
    <w:rsid w:val="002C0229"/>
  </w:style>
  <w:style w:type="character" w:styleId="aa">
    <w:name w:val="Hyperlink"/>
    <w:basedOn w:val="a0"/>
    <w:uiPriority w:val="99"/>
    <w:semiHidden/>
    <w:unhideWhenUsed/>
    <w:rsid w:val="002C0229"/>
    <w:rPr>
      <w:color w:val="0000FF"/>
      <w:u w:val="single"/>
    </w:rPr>
  </w:style>
  <w:style w:type="paragraph" w:customStyle="1" w:styleId="hp">
    <w:name w:val="hp"/>
    <w:basedOn w:val="a"/>
    <w:rsid w:val="007072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56C5B"/>
  </w:style>
  <w:style w:type="character" w:customStyle="1" w:styleId="f">
    <w:name w:val="f"/>
    <w:basedOn w:val="a0"/>
    <w:rsid w:val="00956C5B"/>
  </w:style>
  <w:style w:type="paragraph" w:styleId="ab">
    <w:name w:val="footnote text"/>
    <w:basedOn w:val="a"/>
    <w:link w:val="ac"/>
    <w:uiPriority w:val="99"/>
    <w:semiHidden/>
    <w:unhideWhenUsed/>
    <w:rsid w:val="0041437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4378"/>
    <w:rPr>
      <w:rFonts w:ascii="Calibri" w:eastAsia="Times New Roman" w:hAnsi="Calibri"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4378"/>
    <w:rPr>
      <w:vertAlign w:val="superscript"/>
    </w:rPr>
  </w:style>
  <w:style w:type="paragraph" w:styleId="3">
    <w:name w:val="Body Text Indent 3"/>
    <w:basedOn w:val="a"/>
    <w:link w:val="30"/>
    <w:rsid w:val="00AD1BA5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D1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tecenter">
    <w:name w:val="rtecenter"/>
    <w:basedOn w:val="a"/>
    <w:rsid w:val="008365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36574"/>
    <w:rPr>
      <w:b/>
      <w:bCs/>
    </w:rPr>
  </w:style>
  <w:style w:type="paragraph" w:styleId="af">
    <w:name w:val="Normal (Web)"/>
    <w:basedOn w:val="a"/>
    <w:uiPriority w:val="99"/>
    <w:semiHidden/>
    <w:unhideWhenUsed/>
    <w:rsid w:val="008365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DC978-68D7-434C-80FB-F2FC5973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Даша</cp:lastModifiedBy>
  <cp:revision>2</cp:revision>
  <cp:lastPrinted>2015-01-28T09:08:00Z</cp:lastPrinted>
  <dcterms:created xsi:type="dcterms:W3CDTF">2017-03-31T09:12:00Z</dcterms:created>
  <dcterms:modified xsi:type="dcterms:W3CDTF">2017-03-31T09:12:00Z</dcterms:modified>
</cp:coreProperties>
</file>