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991F" w14:textId="77777777" w:rsidR="00097BBF" w:rsidRDefault="00097BBF" w:rsidP="00097BBF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Cs w:val="24"/>
          <w:lang w:eastAsia="ru-RU"/>
        </w:rPr>
        <w:drawing>
          <wp:inline distT="0" distB="0" distL="0" distR="0" wp14:anchorId="6CEFCF2B" wp14:editId="46EB8B6C">
            <wp:extent cx="533400" cy="666750"/>
            <wp:effectExtent l="0" t="0" r="0" b="0"/>
            <wp:docPr id="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2D6D" w14:textId="77777777" w:rsidR="00097BBF" w:rsidRPr="00D80A5D" w:rsidRDefault="00097BBF" w:rsidP="00097BBF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дминистрация Лопухинско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5038F68" w14:textId="77777777" w:rsidR="00097BBF" w:rsidRPr="00D80A5D" w:rsidRDefault="00097BBF" w:rsidP="00097BBF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Ломоносовского муниципального района</w:t>
      </w:r>
    </w:p>
    <w:p w14:paraId="44A15655" w14:textId="77777777" w:rsidR="00097BBF" w:rsidRPr="00D80A5D" w:rsidRDefault="00097BBF" w:rsidP="00097BBF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14:paraId="7C79D4A4" w14:textId="77777777" w:rsidR="00097BBF" w:rsidRDefault="00097BBF" w:rsidP="00097BBF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DF88A5" w14:textId="77777777" w:rsidR="00097BBF" w:rsidRDefault="00097BBF" w:rsidP="00097BBF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89FF86" w14:textId="77777777" w:rsidR="00097BBF" w:rsidRDefault="00097BBF" w:rsidP="00097BBF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14:paraId="631CB2DC" w14:textId="77777777" w:rsidR="00097BBF" w:rsidRDefault="00097BBF" w:rsidP="00097BBF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069370" w14:textId="77777777" w:rsidR="00097BBF" w:rsidRPr="00AD431F" w:rsidRDefault="00097BBF" w:rsidP="00097BBF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A5310A6" w14:textId="77777777" w:rsidR="00097BBF" w:rsidRPr="00AD431F" w:rsidRDefault="00097BBF" w:rsidP="00097BBF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D43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от 25.11.2025г.                                                                                                   № 347</w:t>
      </w:r>
    </w:p>
    <w:p w14:paraId="7FB2656D" w14:textId="77777777" w:rsidR="00097BBF" w:rsidRPr="00A27D5F" w:rsidRDefault="00097BBF" w:rsidP="00097BBF">
      <w:pPr>
        <w:spacing w:after="0" w:line="240" w:lineRule="auto"/>
        <w:ind w:left="284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7"/>
        <w:gridCol w:w="3119"/>
        <w:gridCol w:w="3119"/>
      </w:tblGrid>
      <w:tr w:rsidR="00097BBF" w14:paraId="55F29EF7" w14:textId="77777777" w:rsidTr="00B528E6">
        <w:trPr>
          <w:trHeight w:val="273"/>
        </w:trPr>
        <w:tc>
          <w:tcPr>
            <w:tcW w:w="1666" w:type="pct"/>
          </w:tcPr>
          <w:p w14:paraId="79E9FE7B" w14:textId="77777777" w:rsidR="00097BBF" w:rsidRDefault="00097BBF" w:rsidP="00B528E6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67" w:type="pct"/>
          </w:tcPr>
          <w:p w14:paraId="20D4A680" w14:textId="77777777" w:rsidR="00097BBF" w:rsidRDefault="00097BBF" w:rsidP="00B528E6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67" w:type="pct"/>
          </w:tcPr>
          <w:p w14:paraId="1904530B" w14:textId="77777777" w:rsidR="00097BBF" w:rsidRDefault="00097BBF" w:rsidP="00B528E6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57C95EFE" w14:textId="77777777" w:rsidR="00097BBF" w:rsidRPr="00A27D5F" w:rsidRDefault="00097BBF" w:rsidP="00097BBF">
      <w:pPr>
        <w:spacing w:after="0" w:line="240" w:lineRule="auto"/>
        <w:ind w:left="28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97017817"/>
      <w:r w:rsidRPr="00A27D5F">
        <w:rPr>
          <w:rFonts w:ascii="Times New Roman" w:hAnsi="Times New Roman"/>
          <w:b/>
          <w:sz w:val="28"/>
          <w:szCs w:val="28"/>
        </w:rPr>
        <w:t>О мерах по обеспечению безопасности населения на внутренних водоемах Лопухинско</w:t>
      </w:r>
      <w:r>
        <w:rPr>
          <w:rFonts w:ascii="Times New Roman" w:hAnsi="Times New Roman"/>
          <w:b/>
          <w:sz w:val="28"/>
          <w:szCs w:val="28"/>
        </w:rPr>
        <w:t>го</w:t>
      </w:r>
      <w:r w:rsidRPr="00A27D5F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го</w:t>
      </w:r>
      <w:r w:rsidRPr="00A27D5F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A27D5F">
        <w:rPr>
          <w:rFonts w:ascii="Times New Roman" w:hAnsi="Times New Roman"/>
          <w:b/>
          <w:sz w:val="28"/>
          <w:szCs w:val="28"/>
        </w:rPr>
        <w:t xml:space="preserve"> Ломоносовский муниципальный район Ленинградской области в зимне-весенний период 202</w:t>
      </w:r>
      <w:r>
        <w:rPr>
          <w:rFonts w:ascii="Times New Roman" w:hAnsi="Times New Roman"/>
          <w:b/>
          <w:sz w:val="28"/>
          <w:szCs w:val="28"/>
        </w:rPr>
        <w:t>6</w:t>
      </w:r>
      <w:r w:rsidRPr="00A27D5F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7</w:t>
      </w:r>
      <w:r w:rsidRPr="00A27D5F">
        <w:rPr>
          <w:rFonts w:ascii="Times New Roman" w:hAnsi="Times New Roman"/>
          <w:b/>
          <w:sz w:val="28"/>
          <w:szCs w:val="28"/>
        </w:rPr>
        <w:t xml:space="preserve"> годов</w:t>
      </w:r>
    </w:p>
    <w:bookmarkEnd w:id="0"/>
    <w:p w14:paraId="634E1A60" w14:textId="77777777" w:rsidR="00097BBF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656C87D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 исполнения полномочий для обеспечения безопасности людей на водных объектах в соответствии с пунктом 24 статьи 15 Федерального закона от 06.10.2003 № 131-ФЗ «Об общих принципах организации местного самоуправления Российской Федерации», руководствуясь Постановлением Правительства Ленинградской области от 29.12.2007 № 352 (в редакции на 28.08.2017) «Об утверждении Правил охраны жизни людей на водных объектах в Ленинградской области», для снижения риска возникновения чрезвычайных ситуаций, связанных с отрывом льда на внутренних водоем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ах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Лопухинско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рыбаками в зимне-весенний период 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годов;</w:t>
      </w:r>
    </w:p>
    <w:p w14:paraId="0A5647AB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B081FF2" w14:textId="77777777" w:rsidR="00097BBF" w:rsidRPr="00D80A5D" w:rsidRDefault="00097BBF" w:rsidP="00097BBF">
      <w:pPr>
        <w:spacing w:after="0" w:line="240" w:lineRule="auto"/>
        <w:ind w:left="284"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hAnsi="Times New Roman"/>
          <w:b/>
          <w:sz w:val="28"/>
          <w:szCs w:val="28"/>
        </w:rPr>
        <w:t>ПОСТАНОВЛЯЕТ</w:t>
      </w:r>
      <w:r w:rsidRPr="00D80A5D">
        <w:rPr>
          <w:rFonts w:ascii="Times New Roman" w:hAnsi="Times New Roman"/>
          <w:sz w:val="28"/>
          <w:szCs w:val="28"/>
        </w:rPr>
        <w:t>:</w:t>
      </w:r>
    </w:p>
    <w:p w14:paraId="71BE62EC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FE5FA09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1. Запретить выход (выезд) людей на лед водных объектов, расположенных на территории Лопухинско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Ломоносовск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ого муниципального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начала ледостава и до образования ледяного покрытия толщиной не менее 8 см.</w:t>
      </w:r>
    </w:p>
    <w:p w14:paraId="24B60051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_Hlk91418625"/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2.  Запретить на весь зимне-весенний период 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годов выезд автомототранспортных средств, а также тракторов, снегоходов и другого транспорта, принадлежащего юридическим и физическим лицам, на лед водоемов Лопухинско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Ломоносовского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района.</w:t>
      </w:r>
    </w:p>
    <w:p w14:paraId="7536DD1E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. Информировать население о порядке выхода на лед водоемов и выполнении мер безопасности при нахождении на льду, а также о запрете выхода граждан на ледовое покрытие водных объемов.</w:t>
      </w:r>
    </w:p>
    <w:p w14:paraId="54CDC2DB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Настоящее постановление вступает в силу со дня опубликования (обнародования) и подлежит опубликованию в средствах массовой 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информации, а также на официальном сайте Лопухинско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я: 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лопухинское</w:t>
      </w:r>
      <w:proofErr w:type="gramEnd"/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адм.рф</w:t>
      </w:r>
      <w:proofErr w:type="spellEnd"/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74B9283E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bookmarkEnd w:id="1"/>
    <w:p w14:paraId="7E49C6CF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6F5CEFCD" w14:textId="77777777" w:rsidR="00097BBF" w:rsidRPr="00D80A5D" w:rsidRDefault="00097BBF" w:rsidP="00097BBF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B688E5F" w14:textId="77777777" w:rsidR="00097BBF" w:rsidRPr="00D80A5D" w:rsidRDefault="00097BBF" w:rsidP="00097B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</w:t>
      </w:r>
    </w:p>
    <w:p w14:paraId="552AB8F0" w14:textId="77777777" w:rsidR="00097BBF" w:rsidRPr="00D80A5D" w:rsidRDefault="00097BBF" w:rsidP="00097B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Лопухинско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 поселения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Е.Н. Абакумов    </w:t>
      </w:r>
    </w:p>
    <w:p w14:paraId="6305B4A3" w14:textId="77777777" w:rsidR="00097BBF" w:rsidRDefault="00097BBF" w:rsidP="00097BBF"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14:paraId="5B6AD409" w14:textId="77777777" w:rsidR="001F3678" w:rsidRDefault="001F3678"/>
    <w:sectPr w:rsidR="001F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B9"/>
    <w:rsid w:val="00097BBF"/>
    <w:rsid w:val="001F3678"/>
    <w:rsid w:val="00545BB9"/>
    <w:rsid w:val="00706740"/>
    <w:rsid w:val="007F091C"/>
    <w:rsid w:val="00AB7116"/>
    <w:rsid w:val="00B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F821D-87C8-497F-8047-311E8151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BB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B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B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B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B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B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BB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BB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BB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BB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BB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BB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5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BB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45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5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2025-11-25T06:47:00Z</dcterms:created>
  <dcterms:modified xsi:type="dcterms:W3CDTF">2025-11-25T06:47:00Z</dcterms:modified>
</cp:coreProperties>
</file>